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AA" w:rsidRDefault="00D72E90" w:rsidP="00FA09AA">
      <w:pPr>
        <w:jc w:val="center"/>
        <w:rPr>
          <w:sz w:val="16"/>
          <w:szCs w:val="16"/>
        </w:rPr>
      </w:pPr>
      <w:bookmarkStart w:id="0" w:name="pr0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6pt;margin-top:-47.5pt;width:51pt;height:51pt;z-index:251659264;mso-position-horizontal-relative:margin;mso-position-vertical-relative:margin" fillcolor="window">
            <v:imagedata r:id="rId9" o:title=""/>
            <w10:wrap anchorx="margin" anchory="margin"/>
          </v:shape>
          <o:OLEObject Type="Embed" ProgID="Word.Picture.8" ShapeID="_x0000_s1027" DrawAspect="Content" ObjectID="_1769424359" r:id="rId10"/>
        </w:pict>
      </w:r>
    </w:p>
    <w:tbl>
      <w:tblPr>
        <w:tblW w:w="95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"/>
        <w:gridCol w:w="532"/>
        <w:gridCol w:w="266"/>
        <w:gridCol w:w="1466"/>
        <w:gridCol w:w="932"/>
        <w:gridCol w:w="3331"/>
        <w:gridCol w:w="532"/>
        <w:gridCol w:w="2265"/>
      </w:tblGrid>
      <w:tr w:rsidR="00FA09AA" w:rsidTr="00F55F62">
        <w:trPr>
          <w:trHeight w:val="2310"/>
        </w:trPr>
        <w:tc>
          <w:tcPr>
            <w:tcW w:w="9591" w:type="dxa"/>
            <w:gridSpan w:val="8"/>
          </w:tcPr>
          <w:p w:rsidR="00FA09AA" w:rsidRDefault="00FA09AA">
            <w:pPr>
              <w:pStyle w:val="af2"/>
              <w:spacing w:before="60" w:after="0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МИНФИН РОССИИ</w:t>
            </w:r>
          </w:p>
          <w:p w:rsidR="00FA09AA" w:rsidRDefault="00FA09AA">
            <w:pPr>
              <w:spacing w:before="80" w:after="6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ФЕДЕРАЛЬНАЯ НАЛОГОВАЯ СЛУЖБА</w:t>
            </w:r>
          </w:p>
          <w:p w:rsidR="00FA09AA" w:rsidRDefault="00FA09AA">
            <w:pPr>
              <w:pStyle w:val="33"/>
              <w:spacing w:line="240" w:lineRule="auto"/>
              <w:rPr>
                <w:color w:val="000000"/>
              </w:rPr>
            </w:pPr>
          </w:p>
          <w:p w:rsidR="00FA09AA" w:rsidRDefault="00FA09AA">
            <w:pPr>
              <w:pStyle w:val="41"/>
              <w:rPr>
                <w:color w:val="000000"/>
                <w:szCs w:val="16"/>
              </w:rPr>
            </w:pPr>
            <w:r>
              <w:rPr>
                <w:color w:val="000000"/>
              </w:rPr>
              <w:t>УПРАВЛЕНИЕ ФЕДЕРАЛЬНОЙ НАЛОГОВОЙ СЛУЖБЫ ПО НОВГОРОДСКОЙ ОБЛАСТИ</w:t>
            </w:r>
          </w:p>
          <w:p w:rsidR="00FA09AA" w:rsidRDefault="00FA09AA">
            <w:pPr>
              <w:pStyle w:val="50"/>
              <w:rPr>
                <w:color w:val="000000"/>
              </w:rPr>
            </w:pPr>
            <w:r>
              <w:rPr>
                <w:color w:val="000000"/>
              </w:rPr>
              <w:t>УФНС России по Новгородской области</w:t>
            </w:r>
          </w:p>
          <w:p w:rsidR="00FA09AA" w:rsidRDefault="00FA09AA">
            <w:pPr>
              <w:pStyle w:val="6"/>
              <w:rPr>
                <w:color w:val="000000"/>
              </w:rPr>
            </w:pPr>
          </w:p>
          <w:p w:rsidR="00FA09AA" w:rsidRDefault="00FA09AA">
            <w:pPr>
              <w:pStyle w:val="af2"/>
              <w:spacing w:before="60" w:after="0"/>
              <w:rPr>
                <w:color w:val="000000"/>
                <w:spacing w:val="30"/>
              </w:rPr>
            </w:pPr>
            <w:r>
              <w:rPr>
                <w:color w:val="000000"/>
                <w:spacing w:val="30"/>
                <w:sz w:val="32"/>
              </w:rPr>
              <w:t>ПРИКАЗ</w:t>
            </w:r>
          </w:p>
        </w:tc>
      </w:tr>
      <w:tr w:rsidR="00FA09AA" w:rsidTr="00F55F62">
        <w:trPr>
          <w:trHeight w:val="324"/>
        </w:trPr>
        <w:tc>
          <w:tcPr>
            <w:tcW w:w="267" w:type="dxa"/>
            <w:hideMark/>
          </w:tcPr>
          <w:p w:rsidR="00FA09AA" w:rsidRDefault="00FA09A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09AA" w:rsidRDefault="00D72E90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6" w:type="dxa"/>
            <w:hideMark/>
          </w:tcPr>
          <w:p w:rsidR="00FA09AA" w:rsidRDefault="00FA09AA">
            <w:pPr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09AA" w:rsidRDefault="00D72E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  <w:bookmarkStart w:id="1" w:name="_GoBack"/>
            <w:bookmarkEnd w:id="1"/>
          </w:p>
        </w:tc>
        <w:tc>
          <w:tcPr>
            <w:tcW w:w="932" w:type="dxa"/>
            <w:hideMark/>
          </w:tcPr>
          <w:p w:rsidR="00FA09AA" w:rsidRDefault="00FA09AA" w:rsidP="00FA09AA">
            <w:pPr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3331" w:type="dxa"/>
          </w:tcPr>
          <w:p w:rsidR="00FA09AA" w:rsidRDefault="00FA09AA">
            <w:pPr>
              <w:pStyle w:val="41"/>
              <w:rPr>
                <w:color w:val="000000"/>
              </w:rPr>
            </w:pPr>
          </w:p>
        </w:tc>
        <w:tc>
          <w:tcPr>
            <w:tcW w:w="532" w:type="dxa"/>
            <w:hideMark/>
          </w:tcPr>
          <w:p w:rsidR="00FA09AA" w:rsidRDefault="00FA09AA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09AA" w:rsidRDefault="00D72E90">
            <w:pPr>
              <w:rPr>
                <w:color w:val="000000"/>
              </w:rPr>
            </w:pPr>
            <w:r w:rsidRPr="00D72E90">
              <w:rPr>
                <w:color w:val="000000"/>
              </w:rPr>
              <w:t>2.1-03/049@</w:t>
            </w:r>
          </w:p>
        </w:tc>
      </w:tr>
      <w:tr w:rsidR="00FA09AA" w:rsidTr="00F55F62">
        <w:trPr>
          <w:trHeight w:val="185"/>
        </w:trPr>
        <w:tc>
          <w:tcPr>
            <w:tcW w:w="267" w:type="dxa"/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6" w:type="dxa"/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932" w:type="dxa"/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331" w:type="dxa"/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32" w:type="dxa"/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9AA" w:rsidRDefault="00FA09AA">
            <w:pPr>
              <w:jc w:val="center"/>
              <w:rPr>
                <w:color w:val="000000"/>
                <w:sz w:val="16"/>
              </w:rPr>
            </w:pPr>
          </w:p>
        </w:tc>
      </w:tr>
      <w:tr w:rsidR="00FA09AA" w:rsidTr="00F55F62">
        <w:trPr>
          <w:trHeight w:val="385"/>
        </w:trPr>
        <w:tc>
          <w:tcPr>
            <w:tcW w:w="9591" w:type="dxa"/>
            <w:gridSpan w:val="8"/>
            <w:hideMark/>
          </w:tcPr>
          <w:p w:rsidR="00FA09AA" w:rsidRDefault="00FA09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Великий Новгород</w:t>
            </w:r>
          </w:p>
        </w:tc>
      </w:tr>
    </w:tbl>
    <w:p w:rsidR="008E06CB" w:rsidRPr="008E06CB" w:rsidRDefault="008E06CB" w:rsidP="008E06CB"/>
    <w:bookmarkEnd w:id="0"/>
    <w:p w:rsidR="004615D6" w:rsidRDefault="004615D6" w:rsidP="004615D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состава Конкурсной комиссии </w:t>
      </w:r>
    </w:p>
    <w:p w:rsidR="004615D6" w:rsidRDefault="004615D6" w:rsidP="004615D6">
      <w:pPr>
        <w:jc w:val="center"/>
        <w:rPr>
          <w:sz w:val="26"/>
          <w:szCs w:val="26"/>
        </w:rPr>
      </w:pPr>
      <w:r>
        <w:rPr>
          <w:sz w:val="26"/>
          <w:szCs w:val="26"/>
        </w:rPr>
        <w:t>УФНС России по Новгородской  области</w:t>
      </w:r>
    </w:p>
    <w:p w:rsidR="004615D6" w:rsidRDefault="004615D6" w:rsidP="004615D6">
      <w:pPr>
        <w:rPr>
          <w:sz w:val="26"/>
          <w:szCs w:val="26"/>
        </w:rPr>
      </w:pPr>
      <w:r w:rsidRPr="006F25DC">
        <w:rPr>
          <w:sz w:val="26"/>
          <w:szCs w:val="26"/>
        </w:rPr>
        <w:t xml:space="preserve">                                                      </w:t>
      </w:r>
    </w:p>
    <w:p w:rsidR="004615D6" w:rsidRDefault="004615D6" w:rsidP="004615D6">
      <w:pPr>
        <w:rPr>
          <w:sz w:val="26"/>
          <w:szCs w:val="26"/>
        </w:rPr>
      </w:pPr>
    </w:p>
    <w:p w:rsidR="004615D6" w:rsidRPr="006F25DC" w:rsidRDefault="004615D6" w:rsidP="004615D6">
      <w:pPr>
        <w:rPr>
          <w:sz w:val="26"/>
          <w:szCs w:val="26"/>
        </w:rPr>
      </w:pPr>
      <w:r w:rsidRPr="006F25DC">
        <w:rPr>
          <w:sz w:val="26"/>
          <w:szCs w:val="26"/>
        </w:rPr>
        <w:t xml:space="preserve">                      </w:t>
      </w:r>
    </w:p>
    <w:p w:rsidR="004615D6" w:rsidRPr="004078CC" w:rsidRDefault="004615D6" w:rsidP="004615D6">
      <w:pPr>
        <w:jc w:val="both"/>
        <w:rPr>
          <w:sz w:val="28"/>
          <w:szCs w:val="28"/>
        </w:rPr>
      </w:pPr>
      <w:r w:rsidRPr="00E7065F">
        <w:rPr>
          <w:sz w:val="26"/>
          <w:szCs w:val="26"/>
        </w:rPr>
        <w:t xml:space="preserve">           </w:t>
      </w:r>
      <w:proofErr w:type="gramStart"/>
      <w:r w:rsidRPr="004078CC">
        <w:rPr>
          <w:sz w:val="28"/>
          <w:szCs w:val="28"/>
        </w:rPr>
        <w:t>В соответствии с Федеральным законом от 27.07.2004 № 79-ФЗ                                       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4078CC">
        <w:rPr>
          <w:sz w:val="28"/>
          <w:szCs w:val="28"/>
        </w:rPr>
        <w:t xml:space="preserve"> органов» и 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 вакантной должности государственной гражданской службы Российской Федерации в Федеральной налоговой службе» </w:t>
      </w:r>
      <w:r>
        <w:rPr>
          <w:sz w:val="28"/>
          <w:szCs w:val="28"/>
        </w:rPr>
        <w:t xml:space="preserve">  </w:t>
      </w:r>
      <w:proofErr w:type="gramStart"/>
      <w:r w:rsidRPr="004078CC">
        <w:rPr>
          <w:sz w:val="28"/>
          <w:szCs w:val="28"/>
        </w:rPr>
        <w:t>п</w:t>
      </w:r>
      <w:proofErr w:type="gramEnd"/>
      <w:r w:rsidRPr="004078CC">
        <w:rPr>
          <w:sz w:val="28"/>
          <w:szCs w:val="28"/>
        </w:rPr>
        <w:t xml:space="preserve"> р и к а з ы в а ю:</w:t>
      </w:r>
    </w:p>
    <w:p w:rsidR="004615D6" w:rsidRDefault="004615D6" w:rsidP="004615D6">
      <w:pPr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4078CC">
        <w:rPr>
          <w:sz w:val="28"/>
          <w:szCs w:val="28"/>
        </w:rPr>
        <w:t>Утвердить состав Конкурсной комиссии Управления Федеральной налоговой службы по Новгородской области (далее – Управление):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51"/>
        <w:gridCol w:w="310"/>
        <w:gridCol w:w="7770"/>
      </w:tblGrid>
      <w:tr w:rsidR="004615D6" w:rsidRPr="004078CC" w:rsidTr="00B53747">
        <w:tc>
          <w:tcPr>
            <w:tcW w:w="1951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310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-</w:t>
            </w:r>
          </w:p>
        </w:tc>
        <w:tc>
          <w:tcPr>
            <w:tcW w:w="7770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 Андрей Геннадьевич</w:t>
            </w:r>
            <w:r w:rsidRPr="004078CC">
              <w:rPr>
                <w:sz w:val="28"/>
                <w:szCs w:val="28"/>
              </w:rPr>
              <w:t>, руководитель Управления;</w:t>
            </w:r>
          </w:p>
        </w:tc>
      </w:tr>
      <w:tr w:rsidR="004615D6" w:rsidRPr="004078CC" w:rsidTr="00B53747">
        <w:tc>
          <w:tcPr>
            <w:tcW w:w="1951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310" w:type="dxa"/>
            <w:shd w:val="clear" w:color="auto" w:fill="auto"/>
          </w:tcPr>
          <w:p w:rsidR="004615D6" w:rsidRPr="004078CC" w:rsidRDefault="004615D6" w:rsidP="00B53747">
            <w:pPr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-</w:t>
            </w:r>
          </w:p>
        </w:tc>
        <w:tc>
          <w:tcPr>
            <w:tcW w:w="7770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Семерня</w:t>
            </w:r>
            <w:proofErr w:type="spellEnd"/>
            <w:r>
              <w:rPr>
                <w:sz w:val="28"/>
                <w:szCs w:val="28"/>
              </w:rPr>
              <w:t xml:space="preserve"> Максим Викторович, начальник правового отдела Управления;</w:t>
            </w:r>
          </w:p>
        </w:tc>
      </w:tr>
      <w:tr w:rsidR="004615D6" w:rsidRPr="004078CC" w:rsidTr="00B53747">
        <w:trPr>
          <w:trHeight w:val="703"/>
        </w:trPr>
        <w:tc>
          <w:tcPr>
            <w:tcW w:w="1951" w:type="dxa"/>
            <w:shd w:val="clear" w:color="auto" w:fill="auto"/>
          </w:tcPr>
          <w:p w:rsidR="004615D6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Члены:</w:t>
            </w:r>
          </w:p>
          <w:p w:rsidR="004615D6" w:rsidRPr="0084750E" w:rsidRDefault="004615D6" w:rsidP="00B53747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4615D6" w:rsidRPr="004078CC" w:rsidRDefault="004615D6" w:rsidP="00B53747">
            <w:pPr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-</w:t>
            </w:r>
          </w:p>
          <w:p w:rsidR="004615D6" w:rsidRPr="004078CC" w:rsidRDefault="004615D6" w:rsidP="00B53747">
            <w:pPr>
              <w:rPr>
                <w:sz w:val="28"/>
                <w:szCs w:val="28"/>
              </w:rPr>
            </w:pPr>
          </w:p>
        </w:tc>
        <w:tc>
          <w:tcPr>
            <w:tcW w:w="7770" w:type="dxa"/>
            <w:shd w:val="clear" w:color="auto" w:fill="auto"/>
          </w:tcPr>
          <w:p w:rsidR="004615D6" w:rsidRPr="0084750E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(исполняющий обязанности начальника) отдела, в котором проводится конкурс на замещение вакантной должности гражданской службы; </w:t>
            </w:r>
          </w:p>
        </w:tc>
      </w:tr>
      <w:tr w:rsidR="004615D6" w:rsidRPr="004078CC" w:rsidTr="00B53747">
        <w:tc>
          <w:tcPr>
            <w:tcW w:w="1951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4615D6" w:rsidRPr="00543469" w:rsidRDefault="004615D6" w:rsidP="00B5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0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независимы</w:t>
            </w:r>
            <w:r>
              <w:rPr>
                <w:sz w:val="28"/>
                <w:szCs w:val="28"/>
              </w:rPr>
              <w:t>й</w:t>
            </w:r>
            <w:r w:rsidRPr="004078CC">
              <w:rPr>
                <w:sz w:val="28"/>
                <w:szCs w:val="28"/>
              </w:rPr>
              <w:t xml:space="preserve"> эксперт (по согласованию </w:t>
            </w:r>
            <w:r>
              <w:rPr>
                <w:sz w:val="28"/>
                <w:szCs w:val="28"/>
              </w:rPr>
              <w:t>2</w:t>
            </w:r>
            <w:r w:rsidRPr="004078CC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  <w:r w:rsidRPr="004078CC">
              <w:rPr>
                <w:sz w:val="28"/>
                <w:szCs w:val="28"/>
              </w:rPr>
              <w:t>);</w:t>
            </w:r>
          </w:p>
        </w:tc>
      </w:tr>
      <w:tr w:rsidR="004615D6" w:rsidRPr="004078CC" w:rsidTr="00B53747">
        <w:tc>
          <w:tcPr>
            <w:tcW w:w="1951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4615D6" w:rsidRPr="004078CC" w:rsidRDefault="004615D6" w:rsidP="00B53747">
            <w:pPr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-</w:t>
            </w:r>
          </w:p>
        </w:tc>
        <w:tc>
          <w:tcPr>
            <w:tcW w:w="7770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представител</w:t>
            </w:r>
            <w:r>
              <w:rPr>
                <w:sz w:val="28"/>
                <w:szCs w:val="28"/>
              </w:rPr>
              <w:t>ь</w:t>
            </w:r>
            <w:r w:rsidRPr="004078CC">
              <w:rPr>
                <w:sz w:val="28"/>
                <w:szCs w:val="28"/>
              </w:rPr>
              <w:t xml:space="preserve"> Общественного совета при Управлении (по согласованию</w:t>
            </w:r>
            <w:r>
              <w:rPr>
                <w:sz w:val="28"/>
                <w:szCs w:val="28"/>
              </w:rPr>
              <w:t xml:space="preserve"> 1 человек</w:t>
            </w:r>
            <w:r w:rsidRPr="004078CC">
              <w:rPr>
                <w:sz w:val="28"/>
                <w:szCs w:val="28"/>
              </w:rPr>
              <w:t>);</w:t>
            </w:r>
          </w:p>
        </w:tc>
      </w:tr>
      <w:tr w:rsidR="004615D6" w:rsidRPr="004078CC" w:rsidTr="00B53747">
        <w:tc>
          <w:tcPr>
            <w:tcW w:w="1951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Секретарь:</w:t>
            </w:r>
          </w:p>
        </w:tc>
        <w:tc>
          <w:tcPr>
            <w:tcW w:w="310" w:type="dxa"/>
            <w:shd w:val="clear" w:color="auto" w:fill="auto"/>
          </w:tcPr>
          <w:p w:rsidR="004615D6" w:rsidRPr="004078CC" w:rsidRDefault="004615D6" w:rsidP="00B53747">
            <w:pPr>
              <w:rPr>
                <w:sz w:val="28"/>
                <w:szCs w:val="28"/>
              </w:rPr>
            </w:pPr>
            <w:r w:rsidRPr="004078CC">
              <w:rPr>
                <w:sz w:val="28"/>
                <w:szCs w:val="28"/>
              </w:rPr>
              <w:t>-</w:t>
            </w:r>
          </w:p>
        </w:tc>
        <w:tc>
          <w:tcPr>
            <w:tcW w:w="7770" w:type="dxa"/>
            <w:shd w:val="clear" w:color="auto" w:fill="auto"/>
          </w:tcPr>
          <w:p w:rsidR="004615D6" w:rsidRPr="004078CC" w:rsidRDefault="004615D6" w:rsidP="00B53747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Владыкина</w:t>
            </w:r>
            <w:proofErr w:type="spellEnd"/>
            <w:r>
              <w:rPr>
                <w:sz w:val="28"/>
                <w:szCs w:val="28"/>
              </w:rPr>
              <w:t xml:space="preserve"> Вера Владимировна</w:t>
            </w:r>
            <w:r w:rsidRPr="004078C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начальника</w:t>
            </w:r>
            <w:r w:rsidRPr="004078CC">
              <w:rPr>
                <w:sz w:val="28"/>
                <w:szCs w:val="28"/>
              </w:rPr>
              <w:t xml:space="preserve"> отдела кадров Управления.</w:t>
            </w:r>
          </w:p>
        </w:tc>
      </w:tr>
    </w:tbl>
    <w:p w:rsidR="004615D6" w:rsidRPr="004078CC" w:rsidRDefault="004615D6" w:rsidP="004615D6">
      <w:pPr>
        <w:ind w:firstLine="709"/>
        <w:jc w:val="both"/>
        <w:rPr>
          <w:sz w:val="28"/>
          <w:szCs w:val="28"/>
        </w:rPr>
      </w:pPr>
      <w:r w:rsidRPr="004078CC">
        <w:rPr>
          <w:sz w:val="28"/>
          <w:szCs w:val="28"/>
        </w:rPr>
        <w:lastRenderedPageBreak/>
        <w:t xml:space="preserve">2. Считать утратившим силу приказ Управления от </w:t>
      </w:r>
      <w:r>
        <w:rPr>
          <w:sz w:val="28"/>
          <w:szCs w:val="28"/>
        </w:rPr>
        <w:t>19.08.2020</w:t>
      </w:r>
      <w:r w:rsidRPr="004078CC">
        <w:rPr>
          <w:sz w:val="28"/>
          <w:szCs w:val="28"/>
        </w:rPr>
        <w:t xml:space="preserve"> № 1-03/</w:t>
      </w:r>
      <w:r>
        <w:rPr>
          <w:sz w:val="28"/>
          <w:szCs w:val="28"/>
        </w:rPr>
        <w:t>075</w:t>
      </w:r>
      <w:r w:rsidRPr="004078CC">
        <w:rPr>
          <w:sz w:val="28"/>
          <w:szCs w:val="28"/>
        </w:rPr>
        <w:t xml:space="preserve">                       «Об утверждении состава Конкурсной комиссии УФНС России по Новгородской области»</w:t>
      </w:r>
      <w:r>
        <w:rPr>
          <w:sz w:val="28"/>
          <w:szCs w:val="28"/>
        </w:rPr>
        <w:t xml:space="preserve"> с изменениями и дополнениями к нему</w:t>
      </w:r>
      <w:r w:rsidRPr="004078CC">
        <w:rPr>
          <w:sz w:val="28"/>
          <w:szCs w:val="28"/>
        </w:rPr>
        <w:t xml:space="preserve">. </w:t>
      </w:r>
    </w:p>
    <w:p w:rsidR="004615D6" w:rsidRPr="004078CC" w:rsidRDefault="004615D6" w:rsidP="004615D6">
      <w:pPr>
        <w:jc w:val="both"/>
        <w:rPr>
          <w:sz w:val="28"/>
          <w:szCs w:val="28"/>
        </w:rPr>
      </w:pPr>
      <w:r w:rsidRPr="004078CC">
        <w:rPr>
          <w:sz w:val="28"/>
          <w:szCs w:val="28"/>
        </w:rPr>
        <w:t xml:space="preserve">          3.   </w:t>
      </w:r>
      <w:proofErr w:type="gramStart"/>
      <w:r w:rsidRPr="004078CC">
        <w:rPr>
          <w:sz w:val="28"/>
          <w:szCs w:val="28"/>
        </w:rPr>
        <w:t>Контроль за</w:t>
      </w:r>
      <w:proofErr w:type="gramEnd"/>
      <w:r w:rsidRPr="004078CC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приказа оставляю за собой.</w:t>
      </w:r>
    </w:p>
    <w:p w:rsidR="004615D6" w:rsidRPr="004078CC" w:rsidRDefault="004615D6" w:rsidP="004615D6">
      <w:pPr>
        <w:rPr>
          <w:sz w:val="28"/>
          <w:szCs w:val="28"/>
        </w:rPr>
      </w:pPr>
    </w:p>
    <w:p w:rsidR="004615D6" w:rsidRPr="004078CC" w:rsidRDefault="004615D6" w:rsidP="004615D6">
      <w:pPr>
        <w:rPr>
          <w:sz w:val="28"/>
          <w:szCs w:val="28"/>
        </w:rPr>
      </w:pPr>
    </w:p>
    <w:p w:rsidR="004615D6" w:rsidRPr="004078CC" w:rsidRDefault="004615D6" w:rsidP="004615D6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106"/>
        <w:gridCol w:w="236"/>
        <w:gridCol w:w="2619"/>
      </w:tblGrid>
      <w:tr w:rsidR="004615D6" w:rsidRPr="008E5BF9" w:rsidTr="004615D6">
        <w:trPr>
          <w:cantSplit/>
          <w:trHeight w:val="180"/>
        </w:trPr>
        <w:tc>
          <w:tcPr>
            <w:tcW w:w="4678" w:type="dxa"/>
            <w:vAlign w:val="bottom"/>
          </w:tcPr>
          <w:p w:rsidR="004615D6" w:rsidRPr="008E5BF9" w:rsidRDefault="004615D6" w:rsidP="00B53747">
            <w:pPr>
              <w:keepNext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E5BF9">
              <w:rPr>
                <w:bCs/>
                <w:sz w:val="28"/>
                <w:szCs w:val="28"/>
              </w:rPr>
              <w:t>уководител</w:t>
            </w:r>
            <w:r>
              <w:rPr>
                <w:bCs/>
                <w:sz w:val="28"/>
                <w:szCs w:val="28"/>
              </w:rPr>
              <w:t>ь</w:t>
            </w:r>
            <w:r w:rsidRPr="008E5BF9">
              <w:rPr>
                <w:bCs/>
                <w:sz w:val="28"/>
                <w:szCs w:val="28"/>
              </w:rPr>
              <w:t xml:space="preserve"> УФНС России по Новгородской области</w:t>
            </w:r>
          </w:p>
        </w:tc>
        <w:tc>
          <w:tcPr>
            <w:tcW w:w="2106" w:type="dxa"/>
            <w:vAlign w:val="bottom"/>
          </w:tcPr>
          <w:p w:rsidR="004615D6" w:rsidRPr="008E5BF9" w:rsidRDefault="004615D6" w:rsidP="00B53747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615D6" w:rsidRPr="008E5BF9" w:rsidRDefault="004615D6" w:rsidP="00B5374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619" w:type="dxa"/>
            <w:vAlign w:val="bottom"/>
          </w:tcPr>
          <w:p w:rsidR="004615D6" w:rsidRPr="008E5BF9" w:rsidRDefault="004615D6" w:rsidP="00B53747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А.Г. Веселов</w:t>
            </w:r>
          </w:p>
        </w:tc>
      </w:tr>
    </w:tbl>
    <w:p w:rsidR="004615D6" w:rsidRPr="00543469" w:rsidRDefault="004615D6" w:rsidP="004615D6">
      <w:pPr>
        <w:rPr>
          <w:sz w:val="28"/>
          <w:szCs w:val="28"/>
        </w:rPr>
      </w:pPr>
    </w:p>
    <w:p w:rsidR="00962578" w:rsidRPr="008E06CB" w:rsidRDefault="00962578" w:rsidP="004615D6">
      <w:pPr>
        <w:jc w:val="center"/>
        <w:rPr>
          <w:sz w:val="26"/>
          <w:szCs w:val="26"/>
        </w:rPr>
      </w:pPr>
    </w:p>
    <w:sectPr w:rsidR="00962578" w:rsidRPr="008E06CB" w:rsidSect="00F55F62">
      <w:headerReference w:type="even" r:id="rId11"/>
      <w:headerReference w:type="default" r:id="rId12"/>
      <w:footnotePr>
        <w:numRestart w:val="eachPage"/>
      </w:footnotePr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9A" w:rsidRDefault="00E7099A">
      <w:r>
        <w:separator/>
      </w:r>
    </w:p>
  </w:endnote>
  <w:endnote w:type="continuationSeparator" w:id="0">
    <w:p w:rsidR="00E7099A" w:rsidRDefault="00E7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9A" w:rsidRDefault="00E7099A">
      <w:r>
        <w:separator/>
      </w:r>
    </w:p>
  </w:footnote>
  <w:footnote w:type="continuationSeparator" w:id="0">
    <w:p w:rsidR="00E7099A" w:rsidRDefault="00E70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2640CD" w:rsidRDefault="002640C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8"/>
      <w:framePr w:wrap="around" w:vAnchor="text" w:hAnchor="margin" w:xAlign="center" w:y="1"/>
      <w:rPr>
        <w:rStyle w:val="a9"/>
      </w:rPr>
    </w:pPr>
  </w:p>
  <w:p w:rsidR="002640CD" w:rsidRDefault="002640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F2A"/>
    <w:multiLevelType w:val="hybridMultilevel"/>
    <w:tmpl w:val="0DC211F4"/>
    <w:lvl w:ilvl="0" w:tplc="4538E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6D71EB"/>
    <w:multiLevelType w:val="hybridMultilevel"/>
    <w:tmpl w:val="6C043BB6"/>
    <w:lvl w:ilvl="0" w:tplc="81F646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27CD5"/>
    <w:multiLevelType w:val="hybridMultilevel"/>
    <w:tmpl w:val="7C4CE76A"/>
    <w:lvl w:ilvl="0" w:tplc="7E1A0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A06923"/>
    <w:multiLevelType w:val="hybridMultilevel"/>
    <w:tmpl w:val="6A4A33AA"/>
    <w:lvl w:ilvl="0" w:tplc="5ACA9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B003AC"/>
    <w:multiLevelType w:val="hybridMultilevel"/>
    <w:tmpl w:val="70DAEEE2"/>
    <w:lvl w:ilvl="0" w:tplc="EC924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D44C27"/>
    <w:multiLevelType w:val="hybridMultilevel"/>
    <w:tmpl w:val="DC5C56C6"/>
    <w:lvl w:ilvl="0" w:tplc="6EC60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C0"/>
    <w:rsid w:val="00020AB2"/>
    <w:rsid w:val="0009419E"/>
    <w:rsid w:val="000A7F19"/>
    <w:rsid w:val="000B6CA0"/>
    <w:rsid w:val="000C12C0"/>
    <w:rsid w:val="000E250A"/>
    <w:rsid w:val="000E3131"/>
    <w:rsid w:val="000F45DA"/>
    <w:rsid w:val="00105AC8"/>
    <w:rsid w:val="001128F8"/>
    <w:rsid w:val="0014126C"/>
    <w:rsid w:val="00157B30"/>
    <w:rsid w:val="001F132A"/>
    <w:rsid w:val="0024767E"/>
    <w:rsid w:val="002640CD"/>
    <w:rsid w:val="002731C1"/>
    <w:rsid w:val="002A6EAE"/>
    <w:rsid w:val="002B0D6B"/>
    <w:rsid w:val="00321D85"/>
    <w:rsid w:val="00342A53"/>
    <w:rsid w:val="00454BBA"/>
    <w:rsid w:val="004615D6"/>
    <w:rsid w:val="00477725"/>
    <w:rsid w:val="00491C7D"/>
    <w:rsid w:val="004B16AD"/>
    <w:rsid w:val="004C6CA8"/>
    <w:rsid w:val="0050423B"/>
    <w:rsid w:val="005054C2"/>
    <w:rsid w:val="00520EF5"/>
    <w:rsid w:val="00525C40"/>
    <w:rsid w:val="00526B23"/>
    <w:rsid w:val="00542102"/>
    <w:rsid w:val="005508B1"/>
    <w:rsid w:val="00567795"/>
    <w:rsid w:val="005A28CB"/>
    <w:rsid w:val="005D7BED"/>
    <w:rsid w:val="005F603C"/>
    <w:rsid w:val="006126A2"/>
    <w:rsid w:val="006379CA"/>
    <w:rsid w:val="006478DF"/>
    <w:rsid w:val="00670DD8"/>
    <w:rsid w:val="00677742"/>
    <w:rsid w:val="006C47D7"/>
    <w:rsid w:val="006F116D"/>
    <w:rsid w:val="007035CA"/>
    <w:rsid w:val="00735CEB"/>
    <w:rsid w:val="007F3403"/>
    <w:rsid w:val="00850676"/>
    <w:rsid w:val="008B0530"/>
    <w:rsid w:val="008E06CB"/>
    <w:rsid w:val="008E5BF9"/>
    <w:rsid w:val="008F5372"/>
    <w:rsid w:val="009438DC"/>
    <w:rsid w:val="00956B7C"/>
    <w:rsid w:val="00962578"/>
    <w:rsid w:val="009B256E"/>
    <w:rsid w:val="009E5AFB"/>
    <w:rsid w:val="009F0814"/>
    <w:rsid w:val="00A076F6"/>
    <w:rsid w:val="00A215AB"/>
    <w:rsid w:val="00A41AB5"/>
    <w:rsid w:val="00A4214E"/>
    <w:rsid w:val="00B01E4C"/>
    <w:rsid w:val="00B372AA"/>
    <w:rsid w:val="00B65890"/>
    <w:rsid w:val="00BB6D0B"/>
    <w:rsid w:val="00BD1322"/>
    <w:rsid w:val="00C37878"/>
    <w:rsid w:val="00C710A9"/>
    <w:rsid w:val="00CA0E98"/>
    <w:rsid w:val="00CB7D0E"/>
    <w:rsid w:val="00CF7D43"/>
    <w:rsid w:val="00D15A97"/>
    <w:rsid w:val="00D178F1"/>
    <w:rsid w:val="00D72E90"/>
    <w:rsid w:val="00D8305B"/>
    <w:rsid w:val="00D862E4"/>
    <w:rsid w:val="00DB0CFD"/>
    <w:rsid w:val="00E0092F"/>
    <w:rsid w:val="00E44884"/>
    <w:rsid w:val="00E546C8"/>
    <w:rsid w:val="00E7099A"/>
    <w:rsid w:val="00EF0DBA"/>
    <w:rsid w:val="00F55F62"/>
    <w:rsid w:val="00F630AD"/>
    <w:rsid w:val="00FA09AA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Pr>
      <w:bCs/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link w:val="a3"/>
    <w:rsid w:val="000C12C0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Balloon Text"/>
    <w:basedOn w:val="a"/>
    <w:link w:val="af4"/>
    <w:rsid w:val="000B6CA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0B6CA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B7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Pr>
      <w:bCs/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link w:val="a3"/>
    <w:rsid w:val="000C12C0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Balloon Text"/>
    <w:basedOn w:val="a"/>
    <w:link w:val="af4"/>
    <w:rsid w:val="000B6CA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0B6CA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B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2672-3391-48AE-99CC-766927D8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312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Владыкина Вера Владимировна</dc:creator>
  <cp:lastModifiedBy>Иванов Александр Николаевич</cp:lastModifiedBy>
  <cp:revision>49</cp:revision>
  <cp:lastPrinted>2022-01-25T08:25:00Z</cp:lastPrinted>
  <dcterms:created xsi:type="dcterms:W3CDTF">2019-03-14T12:51:00Z</dcterms:created>
  <dcterms:modified xsi:type="dcterms:W3CDTF">2024-02-14T11:00:00Z</dcterms:modified>
</cp:coreProperties>
</file>