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F7" w:rsidRDefault="00FA5475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</w:t>
      </w:r>
    </w:p>
    <w:p w:rsidR="00591AF7" w:rsidRDefault="00FA5475"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 w:rsidR="00591AF7" w:rsidRDefault="00591AF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91AF7" w:rsidRDefault="00FA547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 w:rsidR="00591AF7" w:rsidRDefault="00FA547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 w:rsidR="00591AF7" w:rsidRDefault="00FA547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</w:t>
      </w:r>
      <w:r w:rsidR="003B760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.2016  по 3</w:t>
      </w:r>
      <w:r w:rsidR="003B760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3B760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</w:rPr>
        <w:t>.2016</w:t>
      </w:r>
    </w:p>
    <w:p w:rsidR="00591AF7" w:rsidRDefault="00FA5475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1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709"/>
      </w:tblGrid>
      <w:tr w:rsidR="00591AF7" w:rsidTr="005A7E71"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 w:rsidR="00591AF7" w:rsidRDefault="00FA5475"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 w:rsidR="00591AF7" w:rsidRDefault="00FA5475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709" w:type="dxa"/>
            <w:vMerge w:val="restart"/>
            <w:vAlign w:val="center"/>
          </w:tcPr>
          <w:p w:rsidR="00591AF7" w:rsidRDefault="00FA5475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591AF7" w:rsidTr="005A7E71">
        <w:trPr>
          <w:cantSplit/>
          <w:trHeight w:val="509"/>
        </w:trPr>
        <w:tc>
          <w:tcPr>
            <w:tcW w:w="2874" w:type="dxa"/>
            <w:vMerge/>
          </w:tcPr>
          <w:p w:rsidR="00591AF7" w:rsidRDefault="00591AF7"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 w:rsidR="00591AF7" w:rsidRDefault="00591AF7">
            <w:pPr>
              <w:jc w:val="center"/>
              <w:rPr>
                <w:noProof/>
              </w:rPr>
            </w:pPr>
          </w:p>
        </w:tc>
        <w:tc>
          <w:tcPr>
            <w:tcW w:w="709" w:type="dxa"/>
            <w:vMerge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591AF7" w:rsidRDefault="00FA5475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91AF7" w:rsidRDefault="00FA547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591AF7" w:rsidRDefault="00FA5475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91AF7" w:rsidRDefault="00FA5475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91AF7" w:rsidRDefault="00FA5475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09" w:type="dxa"/>
            <w:shd w:val="clear" w:color="auto" w:fill="FFFF00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 w:rsidR="00591AF7" w:rsidRDefault="001C3026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8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fldChar w:fldCharType="end"/>
            </w:r>
            <w:r w:rsidR="00FA5475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91AF7" w:rsidRDefault="00FA5475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591AF7"/>
          <w:p w:rsidR="00591AF7" w:rsidRDefault="00FA5475"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91AF7" w:rsidRDefault="00FA5475"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Государственная служба субъектов Российской Федерации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709" w:type="dxa"/>
          </w:tcPr>
          <w:p w:rsidR="00591AF7" w:rsidRDefault="00591AF7">
            <w:pPr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Установление испытательного срока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Ротация государственных гражданских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Наставничество на государственной гражданской службе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Дисциплинарные взыскания государственных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Административная ответственность государственных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Дисциплинарные взыскания государственных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Повышение квалификации государственных гражданских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Система оплаты труда государственных гражданских служащих</w:t>
            </w:r>
          </w:p>
        </w:tc>
        <w:tc>
          <w:tcPr>
            <w:tcW w:w="709" w:type="dxa"/>
          </w:tcPr>
          <w:p w:rsidR="00591AF7" w:rsidRDefault="00401F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Коррупционные риски на государственной гражданской службе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Мотивация государственных гражданских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91AF7" w:rsidRDefault="00FA5475"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Развитие предпринимательской деятельности, малый и средний бизнес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Государственные закупки, конкурсы, аукционы</w:t>
            </w:r>
          </w:p>
        </w:tc>
        <w:tc>
          <w:tcPr>
            <w:tcW w:w="709" w:type="dxa"/>
          </w:tcPr>
          <w:p w:rsidR="00591AF7" w:rsidRDefault="00401F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Эффективность закупок и расходов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Лицензирование (за исключением внешнеэкономической деятельности)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Цены и ценообразование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91AF7" w:rsidRDefault="00FA5475"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Рассмотрение обращения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Обращения, не подписанные авторами, без указания адреса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Запросы архивных данных (за исключением зарубежных стран)</w:t>
            </w:r>
          </w:p>
        </w:tc>
        <w:tc>
          <w:tcPr>
            <w:tcW w:w="709" w:type="dxa"/>
          </w:tcPr>
          <w:p w:rsidR="00591AF7" w:rsidRDefault="00401F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Переписка прекращена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Отсутствует адресат обращения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Обработка персональных данных, содержащихся в обращении</w:t>
            </w:r>
          </w:p>
        </w:tc>
        <w:tc>
          <w:tcPr>
            <w:tcW w:w="709" w:type="dxa"/>
          </w:tcPr>
          <w:p w:rsidR="00591AF7" w:rsidRDefault="00401F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24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Некорректные обращения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Обращения, не поддающиеся прочтению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Обращение в форме электронного документа без точного адреса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Деятельность органов местного самоуправления и его руководителей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Несогласие с результатами рассмотрения обращения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Заявление о прекращении рассмотрения обращения заявителя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 w:rsidR="00591AF7" w:rsidRDefault="00FA5475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709" w:type="dxa"/>
            <w:shd w:val="clear" w:color="auto" w:fill="00B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91AF7" w:rsidRDefault="00FA5475"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 w:rsidR="00591AF7" w:rsidRDefault="00FA5475"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09" w:type="dxa"/>
          </w:tcPr>
          <w:p w:rsidR="00591AF7" w:rsidRDefault="00401F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 w:rsidR="00591AF7" w:rsidRDefault="00FA5475"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Регистрация прав на недвижимое имущество и сделок с ним</w:t>
            </w:r>
          </w:p>
        </w:tc>
        <w:tc>
          <w:tcPr>
            <w:tcW w:w="709" w:type="dxa"/>
          </w:tcPr>
          <w:p w:rsidR="00591AF7" w:rsidRDefault="00401F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</w:tcPr>
          <w:p w:rsidR="00591AF7" w:rsidRDefault="00401FA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91AF7" w:rsidRDefault="00FA5475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91AF7" w:rsidRDefault="00FA5475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09" w:type="dxa"/>
            <w:shd w:val="clear" w:color="auto" w:fill="FFFF0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Права и обязанности родителей и детей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  <w:trHeight w:val="630"/>
        </w:trPr>
        <w:tc>
          <w:tcPr>
            <w:tcW w:w="2874" w:type="dxa"/>
            <w:shd w:val="clear" w:color="auto" w:fill="BFBFBF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Просьбы о трудоустройстве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Трудовой стаж и трудовые книжки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Отпуска. Оплата бюллетеней (по болезни, уходу за ребенком и т.д.)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Задержка выплаты зарплаты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Вопросы кадрового обеспечения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  <w:trHeight w:val="197"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Вопросы социального обеспечения работников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 w:rsidR="00591AF7" w:rsidRDefault="00FA5475"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 w:rsidR="00591AF7" w:rsidRDefault="00FA5475">
            <w:r>
              <w:t>Просьбы о включении в резерв управленческих кадров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 w:rsidR="00591AF7" w:rsidRDefault="00FA5475">
            <w:r>
              <w:t>Единая база вакансий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 w:rsidR="00591AF7" w:rsidRDefault="00FA5475">
            <w:r>
              <w:t>Формирование резерва управленческих кадров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 w:rsidR="00591AF7" w:rsidRDefault="00FA5475">
            <w:r>
              <w:t>Организация труда и зарплата государственных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 w:rsidR="00591AF7" w:rsidRDefault="00FA5475">
            <w:r>
              <w:t>Организация труда и зарплата муниципальных служащих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 w:rsidR="00591AF7" w:rsidRDefault="00FA5475"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 w:rsidR="00591AF7" w:rsidRDefault="00FA5475">
            <w:r>
              <w:t>Выплата премий за выполнение особо важных и сложных заданий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 w:rsidR="00591AF7" w:rsidRDefault="00FA5475">
            <w:r>
              <w:t>Материальная и моральная мотивация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 w:rsidR="00591AF7" w:rsidRDefault="00FA5475">
            <w:r>
              <w:t>Подготовка и переподготовка управленческих кадров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 w:rsidR="00591AF7" w:rsidRDefault="00FA5475">
            <w:r>
              <w:t>Нормирование труда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 w:rsidR="00591AF7" w:rsidRDefault="00FA5475">
            <w:r>
              <w:t>Начисление заработной платы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 w:rsidR="00591AF7" w:rsidRDefault="00FA5475">
            <w:r>
              <w:t>Индексация заработной платы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91AF7" w:rsidRDefault="00FA5475">
            <w:r>
              <w:t>Отсутствие роста заработной платы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91AF7" w:rsidRDefault="00FA5475"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91AF7" w:rsidRDefault="00FA5475"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Законодательство в области социального обеспечения</w:t>
            </w:r>
          </w:p>
        </w:tc>
        <w:tc>
          <w:tcPr>
            <w:tcW w:w="709" w:type="dxa"/>
            <w:shd w:val="clear" w:color="auto" w:fill="auto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0002.0007.0067.0245</w:t>
            </w:r>
          </w:p>
        </w:tc>
        <w:tc>
          <w:tcPr>
            <w:tcW w:w="6520" w:type="dxa"/>
          </w:tcPr>
          <w:p w:rsidR="00591AF7" w:rsidRDefault="00FA5475"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0002.0007.0067.0257</w:t>
            </w:r>
          </w:p>
        </w:tc>
        <w:tc>
          <w:tcPr>
            <w:tcW w:w="6520" w:type="dxa"/>
          </w:tcPr>
          <w:p w:rsidR="00591AF7" w:rsidRDefault="00FA5475">
            <w:r>
              <w:t>Фонд социального страхования Российской Федерации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0002.0007.0067.0316</w:t>
            </w:r>
          </w:p>
        </w:tc>
        <w:tc>
          <w:tcPr>
            <w:tcW w:w="6520" w:type="dxa"/>
          </w:tcPr>
          <w:p w:rsidR="00591AF7" w:rsidRDefault="00FA5475">
            <w:r>
              <w:t>Фонд обязательного медицинского страхования (ФОМС)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D9D9D9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r>
              <w:t>0002.0007.0072.0260</w:t>
            </w:r>
          </w:p>
        </w:tc>
        <w:tc>
          <w:tcPr>
            <w:tcW w:w="6520" w:type="dxa"/>
          </w:tcPr>
          <w:p w:rsidR="00591AF7" w:rsidRDefault="00FA5475">
            <w:r>
              <w:t>Оказание финансовой помощи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1AF7" w:rsidRDefault="00FA5475"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709" w:type="dxa"/>
            <w:shd w:val="clear" w:color="auto" w:fill="auto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91AF7" w:rsidRDefault="00FA5475"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Государственное и муниципальное здравоохранение</w:t>
            </w:r>
          </w:p>
        </w:tc>
        <w:tc>
          <w:tcPr>
            <w:tcW w:w="709" w:type="dxa"/>
            <w:shd w:val="clear" w:color="auto" w:fill="auto"/>
          </w:tcPr>
          <w:p w:rsidR="00591AF7" w:rsidRDefault="00591AF7">
            <w:pPr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91AF7" w:rsidRDefault="00FA5475"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91AF7" w:rsidRDefault="00FA5475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09" w:type="dxa"/>
            <w:shd w:val="clear" w:color="auto" w:fill="FFFF00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Стратегия и перспективы развития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</w:tcPr>
          <w:p w:rsidR="00591AF7" w:rsidRDefault="00FA5475"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Игорный бизнес. Лотереи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709" w:type="dxa"/>
            <w:shd w:val="clear" w:color="auto" w:fill="D9D9D9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Федеральные, региональные, местные налоги и сборы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Налоговая служба: налоги, сборы и штрафы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Налоговые правонарушения, ответственность за их совершение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Обжалование решений государственных органов и должностных лиц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Налоговые преференции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130</w:t>
            </w:r>
          </w:p>
        </w:tc>
      </w:tr>
      <w:tr w:rsidR="00591AF7" w:rsidTr="005A7E71"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Водный налог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 w:rsidR="00591AF7" w:rsidRDefault="00FA5475">
            <w:r>
              <w:t>Земельный налог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92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0003.0008.0086.0761</w:t>
            </w:r>
          </w:p>
        </w:tc>
        <w:tc>
          <w:tcPr>
            <w:tcW w:w="6520" w:type="dxa"/>
          </w:tcPr>
          <w:p w:rsidR="00591AF7" w:rsidRDefault="00FA5475">
            <w:r>
              <w:t>Налог на добавленную стоимость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0003.0008.0086.0762</w:t>
            </w:r>
          </w:p>
        </w:tc>
        <w:tc>
          <w:tcPr>
            <w:tcW w:w="6520" w:type="dxa"/>
          </w:tcPr>
          <w:p w:rsidR="00591AF7" w:rsidRDefault="00FA5475">
            <w:r>
              <w:t>Налог на добычу полезных ископаемых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0003.0008.0086.0763</w:t>
            </w:r>
          </w:p>
        </w:tc>
        <w:tc>
          <w:tcPr>
            <w:tcW w:w="6520" w:type="dxa"/>
          </w:tcPr>
          <w:p w:rsidR="00591AF7" w:rsidRDefault="00FA5475">
            <w:r>
              <w:t>Транспортный налог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98</w:t>
            </w:r>
          </w:p>
        </w:tc>
      </w:tr>
      <w:tr w:rsidR="00591AF7" w:rsidTr="005A7E71">
        <w:trPr>
          <w:cantSplit/>
          <w:trHeight w:val="616"/>
        </w:trPr>
        <w:tc>
          <w:tcPr>
            <w:tcW w:w="2874" w:type="dxa"/>
            <w:vAlign w:val="center"/>
          </w:tcPr>
          <w:p w:rsidR="00591AF7" w:rsidRDefault="00FA5475">
            <w:r>
              <w:t>0003.0008.0086.0764</w:t>
            </w:r>
          </w:p>
        </w:tc>
        <w:tc>
          <w:tcPr>
            <w:tcW w:w="6520" w:type="dxa"/>
          </w:tcPr>
          <w:p w:rsidR="00591AF7" w:rsidRDefault="00FA5475">
            <w:r>
              <w:t>Налог на имущество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305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0003.0008.0086.0765</w:t>
            </w:r>
          </w:p>
        </w:tc>
        <w:tc>
          <w:tcPr>
            <w:tcW w:w="6520" w:type="dxa"/>
          </w:tcPr>
          <w:p w:rsidR="00591AF7" w:rsidRDefault="00FA5475">
            <w:r>
              <w:t>Налог на доходы физических лиц</w:t>
            </w:r>
          </w:p>
        </w:tc>
        <w:tc>
          <w:tcPr>
            <w:tcW w:w="709" w:type="dxa"/>
          </w:tcPr>
          <w:p w:rsidR="00591AF7" w:rsidRDefault="002F27C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267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0003.0008.0086.0766</w:t>
            </w:r>
          </w:p>
        </w:tc>
        <w:tc>
          <w:tcPr>
            <w:tcW w:w="6520" w:type="dxa"/>
          </w:tcPr>
          <w:p w:rsidR="00591AF7" w:rsidRDefault="00FA5475">
            <w:r>
              <w:t>Налог на прибыль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0003.0008.0086.0767</w:t>
            </w:r>
          </w:p>
        </w:tc>
        <w:tc>
          <w:tcPr>
            <w:tcW w:w="6520" w:type="dxa"/>
          </w:tcPr>
          <w:p w:rsidR="00591AF7" w:rsidRDefault="00FA5475">
            <w:r>
              <w:t>Госпошлина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0003.0008.0086.0768</w:t>
            </w:r>
          </w:p>
        </w:tc>
        <w:tc>
          <w:tcPr>
            <w:tcW w:w="6520" w:type="dxa"/>
          </w:tcPr>
          <w:p w:rsidR="00591AF7" w:rsidRDefault="00FA5475">
            <w:r>
              <w:t>Налогообложение малого бизнеса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446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0003.0008.0086.0769</w:t>
            </w:r>
          </w:p>
        </w:tc>
        <w:tc>
          <w:tcPr>
            <w:tcW w:w="6520" w:type="dxa"/>
          </w:tcPr>
          <w:p w:rsidR="00591AF7" w:rsidRDefault="00FA5475">
            <w:r>
              <w:t>Задолженность по налогам и сборам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30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0003.0008.0086.0770</w:t>
            </w:r>
          </w:p>
        </w:tc>
        <w:tc>
          <w:tcPr>
            <w:tcW w:w="6520" w:type="dxa"/>
          </w:tcPr>
          <w:p w:rsidR="00591AF7" w:rsidRDefault="00FA5475">
            <w:r>
              <w:t>Уклонение от налогообложения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0003.0008.0086.0771</w:t>
            </w:r>
          </w:p>
        </w:tc>
        <w:tc>
          <w:tcPr>
            <w:tcW w:w="6520" w:type="dxa"/>
          </w:tcPr>
          <w:p w:rsidR="00591AF7" w:rsidRDefault="00FA5475">
            <w:r>
              <w:t>Применение ККТ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0003.0008.0086.0772</w:t>
            </w:r>
          </w:p>
        </w:tc>
        <w:tc>
          <w:tcPr>
            <w:tcW w:w="6520" w:type="dxa"/>
          </w:tcPr>
          <w:p w:rsidR="00591AF7" w:rsidRDefault="00FA5475">
            <w:r>
              <w:t>Получение и отказ от ИНН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0003.0008.0086.0773</w:t>
            </w:r>
          </w:p>
        </w:tc>
        <w:tc>
          <w:tcPr>
            <w:tcW w:w="6520" w:type="dxa"/>
          </w:tcPr>
          <w:p w:rsidR="00591AF7" w:rsidRDefault="00FA5475">
            <w:r>
              <w:t>Бухгалтерский учет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0003.0008.0086.0774</w:t>
            </w:r>
          </w:p>
        </w:tc>
        <w:tc>
          <w:tcPr>
            <w:tcW w:w="6520" w:type="dxa"/>
          </w:tcPr>
          <w:p w:rsidR="00591AF7" w:rsidRDefault="00FA5475">
            <w:r>
              <w:t>Юридические вопросы по налогам и сборам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0003.0008.0086.0775</w:t>
            </w:r>
          </w:p>
        </w:tc>
        <w:tc>
          <w:tcPr>
            <w:tcW w:w="6520" w:type="dxa"/>
          </w:tcPr>
          <w:p w:rsidR="00591AF7" w:rsidRDefault="00FA5475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67</w:t>
            </w: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0003.0008.0086.0776</w:t>
            </w:r>
          </w:p>
        </w:tc>
        <w:tc>
          <w:tcPr>
            <w:tcW w:w="6520" w:type="dxa"/>
          </w:tcPr>
          <w:p w:rsidR="00591AF7" w:rsidRDefault="00FA5475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0003.0008.0086.0777</w:t>
            </w:r>
          </w:p>
        </w:tc>
        <w:tc>
          <w:tcPr>
            <w:tcW w:w="6520" w:type="dxa"/>
          </w:tcPr>
          <w:p w:rsidR="00591AF7" w:rsidRDefault="00FA5475">
            <w:r>
              <w:t>Организация работы с налогоплательщиками</w:t>
            </w:r>
          </w:p>
        </w:tc>
        <w:tc>
          <w:tcPr>
            <w:tcW w:w="709" w:type="dxa"/>
          </w:tcPr>
          <w:p w:rsidR="00591AF7" w:rsidRDefault="0076621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129</w:t>
            </w: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r>
              <w:t>0003.0008.0086.1470</w:t>
            </w:r>
          </w:p>
        </w:tc>
        <w:tc>
          <w:tcPr>
            <w:tcW w:w="6520" w:type="dxa"/>
          </w:tcPr>
          <w:p w:rsidR="00591AF7" w:rsidRDefault="00FA5475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r>
              <w:t>0003.0008.0086.1471</w:t>
            </w:r>
          </w:p>
        </w:tc>
        <w:tc>
          <w:tcPr>
            <w:tcW w:w="6520" w:type="dxa"/>
          </w:tcPr>
          <w:p w:rsidR="00591AF7" w:rsidRDefault="00FA5475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709" w:type="dxa"/>
          </w:tcPr>
          <w:p w:rsidR="00591AF7" w:rsidRDefault="00FA54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 w:rsidR="00591AF7" w:rsidRDefault="00FA5475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lastRenderedPageBreak/>
              <w:t>0003.0008.0086.0778</w:t>
            </w:r>
          </w:p>
        </w:tc>
        <w:tc>
          <w:tcPr>
            <w:tcW w:w="6520" w:type="dxa"/>
          </w:tcPr>
          <w:p w:rsidR="00591AF7" w:rsidRDefault="00FA5475">
            <w:r>
              <w:t>Налогообложение алкогольной продукции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0003.0008.0086.0779</w:t>
            </w:r>
          </w:p>
        </w:tc>
        <w:tc>
          <w:tcPr>
            <w:tcW w:w="6520" w:type="dxa"/>
          </w:tcPr>
          <w:p w:rsidR="00591AF7" w:rsidRDefault="00FA5475"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r>
              <w:t>0003.0008.0087.0000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0003.0008.0087.0685</w:t>
            </w:r>
          </w:p>
        </w:tc>
        <w:tc>
          <w:tcPr>
            <w:tcW w:w="6520" w:type="dxa"/>
          </w:tcPr>
          <w:p w:rsidR="00591AF7" w:rsidRDefault="00FA5475">
            <w:r>
              <w:t>Вклады в коммерческие банки и другие финансовые институты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r>
              <w:t>0003.0008.0088.0000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0003.0008.0088.0337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r>
              <w:t>0003.0008.0089.0000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 w:rsidR="00591AF7" w:rsidRDefault="00FA5475">
            <w:r>
              <w:t>Федеральный закон «О валютном регулировании и валютном контроле»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r>
              <w:t>0003.0008.0092.0000</w:t>
            </w:r>
          </w:p>
        </w:tc>
        <w:tc>
          <w:tcPr>
            <w:tcW w:w="6520" w:type="dxa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91AF7" w:rsidRDefault="00FA5475"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91AF7" w:rsidRDefault="00FA5475"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91AF7" w:rsidRDefault="00FA5475"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591AF7" w:rsidRDefault="00FA5475"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91AF7" w:rsidRDefault="00FA5475">
            <w:r>
              <w:t>Земледелие и производство продукции растениеводства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91AF7" w:rsidRDefault="00FA5475"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r>
              <w:rPr>
                <w:b/>
                <w:color w:val="800000"/>
              </w:rPr>
              <w:t>Связь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r>
              <w:t>Качество оказания услуг связи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 w:rsidR="00591AF7" w:rsidRDefault="00FA5475"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91AF7" w:rsidRDefault="00FA5475">
            <w:r>
              <w:t>Электронная связь. Интернет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Качество товаров. Защита прав потребителей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91AF7" w:rsidRDefault="00FA5475"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91AF7" w:rsidRDefault="00FA5475">
            <w:r>
              <w:t>0003.0010.0117.0000</w:t>
            </w:r>
          </w:p>
        </w:tc>
        <w:tc>
          <w:tcPr>
            <w:tcW w:w="6520" w:type="dxa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0003.0010.0117.0478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t>Лицензирование, квотирование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91AF7" w:rsidRDefault="00FA5475">
            <w:r>
              <w:t>0003.0010.0121.0000</w:t>
            </w:r>
          </w:p>
        </w:tc>
        <w:tc>
          <w:tcPr>
            <w:tcW w:w="6520" w:type="dxa"/>
            <w:vAlign w:val="center"/>
          </w:tcPr>
          <w:p w:rsidR="00591AF7" w:rsidRDefault="00FA5475"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t>Таможенные пошлины и налоги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0003.0010.0121.0445</w:t>
            </w:r>
          </w:p>
        </w:tc>
        <w:tc>
          <w:tcPr>
            <w:tcW w:w="6520" w:type="dxa"/>
            <w:vAlign w:val="center"/>
          </w:tcPr>
          <w:p w:rsidR="00591AF7" w:rsidRDefault="00FA5475"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91AF7" w:rsidRDefault="00FA5475">
            <w:r>
              <w:t>0003.0011.0122.0000</w:t>
            </w:r>
          </w:p>
        </w:tc>
        <w:tc>
          <w:tcPr>
            <w:tcW w:w="6520" w:type="dxa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 w:rsidR="00591AF7" w:rsidRDefault="00FA5475">
            <w:r>
              <w:t>Природоохранное законодательство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 w:rsidR="00591AF7" w:rsidRDefault="00FA5475">
            <w:r>
              <w:t>0003.0012.0133.0000</w:t>
            </w:r>
          </w:p>
        </w:tc>
        <w:tc>
          <w:tcPr>
            <w:tcW w:w="6520" w:type="dxa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0003.0012.0133.0695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t>Электронное правительство. Оказание услуг в электронном виде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auto"/>
            <w:vAlign w:val="center"/>
          </w:tcPr>
          <w:p w:rsidR="00591AF7" w:rsidRDefault="00FA5475"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91AF7" w:rsidRDefault="00FA5475">
            <w:r>
              <w:t>Информационные ресурсы. Пользование информационными ресурсами</w:t>
            </w:r>
          </w:p>
        </w:tc>
        <w:tc>
          <w:tcPr>
            <w:tcW w:w="709" w:type="dxa"/>
            <w:shd w:val="clear" w:color="auto" w:fill="auto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91AF7" w:rsidRDefault="00FA5475"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91AF7" w:rsidRDefault="00FA5475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09" w:type="dxa"/>
            <w:shd w:val="clear" w:color="auto" w:fill="FFFF0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0004.0015.0155.0911</w:t>
            </w:r>
          </w:p>
        </w:tc>
        <w:tc>
          <w:tcPr>
            <w:tcW w:w="6520" w:type="dxa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 w:rsidR="00591AF7" w:rsidRDefault="00FA5475"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 w:rsidR="00591AF7" w:rsidRDefault="00FA5475"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0004.0016.0162.0512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t>Борьба с коррупцией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0004.0016.0162.0513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0004.0016.0162.0473</w:t>
            </w:r>
          </w:p>
        </w:tc>
        <w:tc>
          <w:tcPr>
            <w:tcW w:w="6520" w:type="dxa"/>
            <w:vAlign w:val="center"/>
          </w:tcPr>
          <w:p w:rsidR="00591AF7" w:rsidRDefault="00FA5475"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0004.0016.0162.0470</w:t>
            </w:r>
          </w:p>
        </w:tc>
        <w:tc>
          <w:tcPr>
            <w:tcW w:w="6520" w:type="dxa"/>
          </w:tcPr>
          <w:p w:rsidR="00591AF7" w:rsidRDefault="00FA5475"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vAlign w:val="center"/>
          </w:tcPr>
          <w:p w:rsidR="00591AF7" w:rsidRDefault="00FA5475">
            <w:r>
              <w:t>0004.0016.0162.0698</w:t>
            </w:r>
          </w:p>
        </w:tc>
        <w:tc>
          <w:tcPr>
            <w:tcW w:w="6520" w:type="dxa"/>
          </w:tcPr>
          <w:p w:rsidR="00591AF7" w:rsidRDefault="00FA5475"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</w:tcPr>
          <w:p w:rsidR="00591AF7" w:rsidRDefault="00FA5475"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 w:rsidR="00591AF7" w:rsidRDefault="00FA5475"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BFBFBF"/>
          </w:tcPr>
          <w:p w:rsidR="00591AF7" w:rsidRDefault="00FA5475">
            <w:r>
              <w:t>0004.0018.0171.0000</w:t>
            </w:r>
          </w:p>
        </w:tc>
        <w:tc>
          <w:tcPr>
            <w:tcW w:w="6520" w:type="dxa"/>
          </w:tcPr>
          <w:p w:rsidR="00591AF7" w:rsidRDefault="00FA5475"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09" w:type="dxa"/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r>
              <w:t>0004.0018.0171.0540</w:t>
            </w:r>
          </w:p>
        </w:tc>
        <w:tc>
          <w:tcPr>
            <w:tcW w:w="6520" w:type="dxa"/>
          </w:tcPr>
          <w:p w:rsidR="00591AF7" w:rsidRDefault="00FA5475">
            <w:r>
              <w:t>Обжалование судебных решений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r>
              <w:t>0004.0018.0171.0541</w:t>
            </w:r>
          </w:p>
        </w:tc>
        <w:tc>
          <w:tcPr>
            <w:tcW w:w="6520" w:type="dxa"/>
          </w:tcPr>
          <w:p w:rsidR="00591AF7" w:rsidRDefault="00FA5475">
            <w:r>
              <w:t>Неисполнение судебных решений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r>
              <w:lastRenderedPageBreak/>
              <w:t>0004.0018.0171.0542</w:t>
            </w:r>
          </w:p>
        </w:tc>
        <w:tc>
          <w:tcPr>
            <w:tcW w:w="6520" w:type="dxa"/>
          </w:tcPr>
          <w:p w:rsidR="00591AF7" w:rsidRDefault="00FA5475"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FA5475"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 w:rsidR="00591AF7" w:rsidRDefault="00FA5475"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 w:rsidR="00591AF7" w:rsidRDefault="00FA5475"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 w:rsidR="00591AF7" w:rsidRDefault="00FA5475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09" w:type="dxa"/>
            <w:shd w:val="clear" w:color="auto" w:fill="FFFF0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 w:rsidR="00591AF7" w:rsidRDefault="00FA5475"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 w:rsidR="00591AF7" w:rsidRDefault="00FA5475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709" w:type="dxa"/>
            <w:shd w:val="clear" w:color="auto" w:fill="92D050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 w:rsidR="00591AF7" w:rsidRDefault="00FA5475"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91AF7" w:rsidRDefault="00FA5475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 w:rsidR="00591AF7" w:rsidRDefault="00FA5475"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 w:rsidR="00591AF7" w:rsidRDefault="00FA5475"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591AF7" w:rsidRDefault="00FA5475"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91AF7" w:rsidRDefault="00FA5475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2874" w:type="dxa"/>
          </w:tcPr>
          <w:p w:rsidR="00591AF7" w:rsidRDefault="00591AF7"/>
          <w:p w:rsidR="00591AF7" w:rsidRDefault="00FA5475"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 w:rsidR="00591AF7" w:rsidRDefault="00FA5475"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709" w:type="dxa"/>
          </w:tcPr>
          <w:p w:rsidR="00591AF7" w:rsidRDefault="00591AF7">
            <w:pPr>
              <w:jc w:val="center"/>
              <w:rPr>
                <w:b/>
                <w:noProof/>
              </w:rPr>
            </w:pPr>
          </w:p>
        </w:tc>
      </w:tr>
      <w:tr w:rsidR="00591AF7" w:rsidTr="005A7E71"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 w:rsidR="00591AF7" w:rsidRDefault="00FA5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591AF7" w:rsidRPr="00766210" w:rsidRDefault="00FB3D9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1708</w:t>
            </w:r>
          </w:p>
        </w:tc>
      </w:tr>
    </w:tbl>
    <w:p w:rsidR="00591AF7" w:rsidRDefault="00591AF7">
      <w:pPr>
        <w:rPr>
          <w:noProof/>
        </w:rPr>
      </w:pPr>
    </w:p>
    <w:p w:rsidR="00591AF7" w:rsidRDefault="00591AF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91AF7" w:rsidRDefault="00591AF7"/>
    <w:sectPr w:rsidR="00591AF7"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BC" w:rsidRDefault="005159BC">
      <w:pPr>
        <w:spacing w:after="0" w:line="240" w:lineRule="auto"/>
      </w:pPr>
      <w:r>
        <w:separator/>
      </w:r>
    </w:p>
  </w:endnote>
  <w:endnote w:type="continuationSeparator" w:id="0">
    <w:p w:rsidR="005159BC" w:rsidRDefault="0051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BC" w:rsidRDefault="005159BC">
      <w:pPr>
        <w:spacing w:after="0" w:line="240" w:lineRule="auto"/>
      </w:pPr>
      <w:r>
        <w:separator/>
      </w:r>
    </w:p>
  </w:footnote>
  <w:footnote w:type="continuationSeparator" w:id="0">
    <w:p w:rsidR="005159BC" w:rsidRDefault="0051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EndPr/>
    <w:sdtContent>
      <w:p w:rsidR="00E75ECF" w:rsidRDefault="00E75E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60D">
          <w:rPr>
            <w:noProof/>
          </w:rPr>
          <w:t>10</w:t>
        </w:r>
        <w:r>
          <w:fldChar w:fldCharType="end"/>
        </w:r>
      </w:p>
    </w:sdtContent>
  </w:sdt>
  <w:p w:rsidR="00E75ECF" w:rsidRDefault="00E75E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F7"/>
    <w:rsid w:val="001C3026"/>
    <w:rsid w:val="002F27CB"/>
    <w:rsid w:val="00396A5A"/>
    <w:rsid w:val="003B760D"/>
    <w:rsid w:val="00401FA9"/>
    <w:rsid w:val="005159BC"/>
    <w:rsid w:val="00591AF7"/>
    <w:rsid w:val="005A7E71"/>
    <w:rsid w:val="00766210"/>
    <w:rsid w:val="009A47BB"/>
    <w:rsid w:val="00E75ECF"/>
    <w:rsid w:val="00E93264"/>
    <w:rsid w:val="00EA0602"/>
    <w:rsid w:val="00FA5475"/>
    <w:rsid w:val="00F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4B97-32A0-44EE-999E-AC9DA046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Павлова Марина Васильевна</cp:lastModifiedBy>
  <cp:revision>36</cp:revision>
  <cp:lastPrinted>2016-08-12T08:16:00Z</cp:lastPrinted>
  <dcterms:created xsi:type="dcterms:W3CDTF">2015-01-20T14:57:00Z</dcterms:created>
  <dcterms:modified xsi:type="dcterms:W3CDTF">2016-08-12T12:40:00Z</dcterms:modified>
</cp:coreProperties>
</file>