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698"/>
        <w:tblW w:w="9889" w:type="dxa"/>
        <w:tblLook w:val="04A0" w:firstRow="1" w:lastRow="0" w:firstColumn="1" w:lastColumn="0" w:noHBand="0" w:noVBand="1"/>
      </w:tblPr>
      <w:tblGrid>
        <w:gridCol w:w="2093"/>
        <w:gridCol w:w="2410"/>
        <w:gridCol w:w="3402"/>
        <w:gridCol w:w="1984"/>
      </w:tblGrid>
      <w:tr w:rsidR="000D2884" w:rsidRPr="0094596B" w:rsidTr="000D2884">
        <w:tc>
          <w:tcPr>
            <w:tcW w:w="2093" w:type="dxa"/>
          </w:tcPr>
          <w:p w:rsidR="000D2884" w:rsidRPr="0094596B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Инспекции</w:t>
            </w:r>
          </w:p>
        </w:tc>
        <w:tc>
          <w:tcPr>
            <w:tcW w:w="2410" w:type="dxa"/>
          </w:tcPr>
          <w:p w:rsidR="000D2884" w:rsidRPr="0094596B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Дата и время проведения</w:t>
            </w:r>
          </w:p>
        </w:tc>
        <w:tc>
          <w:tcPr>
            <w:tcW w:w="3402" w:type="dxa"/>
          </w:tcPr>
          <w:p w:rsidR="000D2884" w:rsidRPr="0094596B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  <w:p w:rsidR="000D2884" w:rsidRPr="0094596B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семинара</w:t>
            </w: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Место (с указанием адреса) проведения, телефоны для справок</w:t>
            </w:r>
          </w:p>
        </w:tc>
      </w:tr>
      <w:tr w:rsidR="000D2884" w:rsidRPr="0094596B" w:rsidTr="000D2884">
        <w:tc>
          <w:tcPr>
            <w:tcW w:w="2093" w:type="dxa"/>
            <w:vMerge w:val="restart"/>
          </w:tcPr>
          <w:p w:rsidR="00511430" w:rsidRPr="0094596B" w:rsidRDefault="00511430" w:rsidP="00511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Межрайонная ИФНС №1  </w:t>
            </w:r>
          </w:p>
          <w:p w:rsidR="000D2884" w:rsidRPr="0094596B" w:rsidRDefault="00511430" w:rsidP="00511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по Новгородской области</w:t>
            </w: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 w:val="restart"/>
          </w:tcPr>
          <w:p w:rsidR="00373AC8" w:rsidRPr="0094596B" w:rsidRDefault="00373AC8" w:rsidP="00373AC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Декларационная</w:t>
            </w:r>
          </w:p>
          <w:p w:rsidR="00373AC8" w:rsidRPr="0094596B" w:rsidRDefault="00373AC8" w:rsidP="00373AC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кампания 2015 года:</w:t>
            </w:r>
          </w:p>
          <w:p w:rsidR="00373AC8" w:rsidRPr="0094596B" w:rsidRDefault="00373AC8" w:rsidP="00373AC8">
            <w:pPr>
              <w:ind w:left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сроки представления деклараций по форме 3-НДФЛ,</w:t>
            </w:r>
          </w:p>
          <w:p w:rsidR="00373AC8" w:rsidRPr="0094596B" w:rsidRDefault="00373AC8" w:rsidP="00373AC8">
            <w:pPr>
              <w:ind w:left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категории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обязанных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представлять декларации по форме 3-НДФЛ,</w:t>
            </w:r>
          </w:p>
          <w:p w:rsidR="00373AC8" w:rsidRPr="0094596B" w:rsidRDefault="00373AC8" w:rsidP="00373AC8">
            <w:pPr>
              <w:ind w:left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порядок представления налоговой декларации по форме 3-НДФЛ</w:t>
            </w:r>
          </w:p>
          <w:p w:rsidR="00373AC8" w:rsidRPr="0094596B" w:rsidRDefault="00373AC8" w:rsidP="00373AC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2.Порядок регистрации и снятия с учета ККТ, в том числе установленной в платежных терминалах </w:t>
            </w:r>
          </w:p>
          <w:p w:rsidR="00373AC8" w:rsidRPr="0094596B" w:rsidRDefault="00373AC8" w:rsidP="00373AC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</w:rPr>
              <w:t>3. Досудебное урегулирование налоговых споров</w:t>
            </w:r>
          </w:p>
          <w:p w:rsidR="00373AC8" w:rsidRPr="0094596B" w:rsidRDefault="00373AC8" w:rsidP="00373AC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</w:rPr>
              <w:t>4.Легализация заработной платы</w:t>
            </w:r>
          </w:p>
          <w:p w:rsidR="00373AC8" w:rsidRPr="0094596B" w:rsidRDefault="00373AC8" w:rsidP="00373A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5.Об обязанности плательщиков с 1 января 2015 года представлять декларации по НДС только в электронном виде по каналам связи.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Ответственность за нарушение установленного способа подачи налоговой декларации по НДС (</w:t>
            </w:r>
            <w:r w:rsidRPr="009459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5 ст. 174 Налогового кодекса РФ (в редакции Федерального закона от 04.11.2014 № 347-ФЗ)</w:t>
            </w:r>
            <w:proofErr w:type="gramEnd"/>
          </w:p>
          <w:p w:rsidR="00373AC8" w:rsidRPr="0094596B" w:rsidRDefault="00373AC8" w:rsidP="00373AC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6.О новой форме налоговой декларации по НДС (Приказ ФНС России от 29.10.2014 № ММВ-7-3/558@).</w:t>
            </w:r>
          </w:p>
          <w:p w:rsidR="00373AC8" w:rsidRPr="0094596B" w:rsidRDefault="00373AC8" w:rsidP="00373AC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7.Порядок заполнения платежных поручений.</w:t>
            </w:r>
          </w:p>
          <w:p w:rsidR="00373AC8" w:rsidRPr="0094596B" w:rsidRDefault="00373AC8" w:rsidP="00373AC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КБК в 2015 году</w:t>
            </w:r>
          </w:p>
          <w:p w:rsidR="00373AC8" w:rsidRPr="0094596B" w:rsidRDefault="00373AC8" w:rsidP="00373AC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9.Предоставление отчетности в электронном виде по ТКС, а также с использованием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двухмерного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штрих-кода.</w:t>
            </w:r>
          </w:p>
          <w:p w:rsidR="00373AC8" w:rsidRPr="0094596B" w:rsidRDefault="00373AC8" w:rsidP="00373AC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Использование</w:t>
            </w:r>
          </w:p>
          <w:p w:rsidR="000D2884" w:rsidRPr="0094596B" w:rsidRDefault="00373AC8" w:rsidP="00373AC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налогоплательщиками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Интернет-сервисов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Боровичи, ул. Гоголя, д.113 в здании налоговой инспекции, 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</w:t>
            </w:r>
          </w:p>
        </w:tc>
      </w:tr>
      <w:tr w:rsidR="000D2884" w:rsidRPr="0094596B" w:rsidTr="000D2884">
        <w:tc>
          <w:tcPr>
            <w:tcW w:w="2093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402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г. Пестово, ул. </w:t>
            </w: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, д.12 в здании детской школы искусств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9-18-51, (81669) 5-16-35</w:t>
            </w:r>
          </w:p>
        </w:tc>
      </w:tr>
      <w:tr w:rsidR="000D2884" w:rsidRPr="0094596B" w:rsidTr="000D2884">
        <w:tc>
          <w:tcPr>
            <w:tcW w:w="2093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402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с. Мошенское, ул. </w:t>
            </w: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, д.5 в здании Администрации Мошенского муниципального района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9-18-51, (81653) 6-14-51</w:t>
            </w:r>
          </w:p>
        </w:tc>
      </w:tr>
      <w:tr w:rsidR="000D2884" w:rsidRPr="0094596B" w:rsidTr="000D2884">
        <w:tc>
          <w:tcPr>
            <w:tcW w:w="2093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402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п. Хвойная, ул. Мира, д.3  в здании налоговой инспекции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9-18-51, (81667) 5-02-17</w:t>
            </w:r>
          </w:p>
        </w:tc>
      </w:tr>
      <w:tr w:rsidR="000D2884" w:rsidRPr="0094596B" w:rsidTr="000D2884">
        <w:tc>
          <w:tcPr>
            <w:tcW w:w="2093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4.2015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Окуловка, ул. Кирова, д.7 в здании Дома молодежи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9-18-51, (81657) 2-14-73</w:t>
            </w:r>
          </w:p>
        </w:tc>
      </w:tr>
      <w:tr w:rsidR="000D2884" w:rsidRPr="0094596B" w:rsidTr="000D2884">
        <w:tc>
          <w:tcPr>
            <w:tcW w:w="2093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D2884" w:rsidRPr="0094596B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4.2015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402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Крестцы, ул. Валдайская, д. 2А в здании кинотеатра «Русь» 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9-18-51, (81659) 5-42-38</w:t>
            </w:r>
          </w:p>
        </w:tc>
      </w:tr>
      <w:tr w:rsidR="000D2884" w:rsidRPr="0094596B" w:rsidTr="000D2884">
        <w:tc>
          <w:tcPr>
            <w:tcW w:w="2093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73AC8" w:rsidRPr="0094596B" w:rsidRDefault="00373AC8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10.02.2015</w:t>
            </w:r>
          </w:p>
          <w:p w:rsidR="000D2884" w:rsidRPr="0094596B" w:rsidRDefault="000D2884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402" w:type="dxa"/>
            <w:vMerge/>
          </w:tcPr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2884" w:rsidRPr="0094596B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="00373AC8"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0D2884" w:rsidRPr="0094596B" w:rsidRDefault="000D2884" w:rsidP="006210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(81664) 9-18-51, (81666) 2-10-93</w:t>
            </w:r>
          </w:p>
        </w:tc>
      </w:tr>
    </w:tbl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0"/>
        <w:gridCol w:w="3402"/>
        <w:gridCol w:w="2126"/>
      </w:tblGrid>
      <w:tr w:rsidR="000D2884" w:rsidRPr="0094596B" w:rsidTr="0094596B">
        <w:trPr>
          <w:trHeight w:val="1477"/>
        </w:trPr>
        <w:tc>
          <w:tcPr>
            <w:tcW w:w="2127" w:type="dxa"/>
            <w:vMerge w:val="restart"/>
          </w:tcPr>
          <w:p w:rsidR="000D2884" w:rsidRPr="0094596B" w:rsidRDefault="00511430" w:rsidP="005114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Межрайонная</w:t>
            </w:r>
            <w:proofErr w:type="gramEnd"/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ИФНС №2 по Новгородской области</w:t>
            </w: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10.04.2015</w:t>
            </w:r>
          </w:p>
          <w:p w:rsidR="000D2884" w:rsidRPr="0094596B" w:rsidRDefault="00373AC8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24.04.2015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D2884" w:rsidRPr="0094596B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1.Налог на прибыль, налог на имущество организаций. 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Специальные налоговые режимы.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Об обязанности электронного декларирования по НДС с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4596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2015 г</w:t>
              </w:r>
            </w:smartTag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Декларирование доходов граждан за 2014 год.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Представление отчетности по ТКС. Представление отчетности с двухмерным штрих - кодом.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6.Интернет - сервисы на сайте ФНС России </w:t>
            </w:r>
          </w:p>
          <w:p w:rsidR="00373AC8" w:rsidRPr="0094596B" w:rsidRDefault="00373AC8" w:rsidP="00373AC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Легализация заработной платы.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Декларационная кампания 2015 года.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Порядок представления профессиональных, социальных и имущественных налоговых вычетов.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Штрафные санкции за несвоевременное представление деклараций.</w:t>
            </w:r>
          </w:p>
          <w:p w:rsidR="00373AC8" w:rsidRPr="0094596B" w:rsidRDefault="00373AC8" w:rsidP="0037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Представление отчетности по ТКС. Представление отчетности с двухмерным штрих - кодом.</w:t>
            </w:r>
          </w:p>
          <w:p w:rsidR="00373AC8" w:rsidRPr="0094596B" w:rsidRDefault="00373AC8" w:rsidP="00373AC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12. Интернет - сервисы на сайте ФНС России. </w:t>
            </w:r>
          </w:p>
          <w:p w:rsidR="000D2884" w:rsidRPr="0094596B" w:rsidRDefault="00373AC8" w:rsidP="00373AC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Порядок регистрации и снятия с учета ККТ. Сфера применения ККТ.</w:t>
            </w: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 МФЦ </w:t>
            </w:r>
            <w:proofErr w:type="spell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Волотовского</w:t>
            </w:r>
            <w:proofErr w:type="spell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Волот, ул.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17б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(881652)59287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06.04.2015</w:t>
            </w:r>
          </w:p>
          <w:p w:rsidR="000D2884" w:rsidRPr="0094596B" w:rsidRDefault="00373AC8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20.04.2015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МФЦ </w:t>
            </w:r>
            <w:proofErr w:type="spell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Поддорского</w:t>
            </w:r>
            <w:proofErr w:type="spell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Поддорье, ул.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(881652)59287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08.04.2015</w:t>
            </w:r>
          </w:p>
          <w:p w:rsidR="000D2884" w:rsidRPr="0094596B" w:rsidRDefault="00373AC8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 п. Демянск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Демянск, ул. Черняховского, д. 29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(881651)42181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</w:t>
            </w:r>
          </w:p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28.04.2015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ИФНС России № 2 по Новгородской области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Старая Русса, пл. Революции, д. 1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(881652)59287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08.04.2015</w:t>
            </w:r>
          </w:p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</w:t>
            </w:r>
            <w:bookmarkStart w:id="0" w:name="_GoBack"/>
            <w:bookmarkEnd w:id="0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 п. Парфино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Парфино, ул. Мира, д. </w:t>
            </w: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3а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(881650)63377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</w:t>
            </w:r>
          </w:p>
          <w:p w:rsidR="000D2884" w:rsidRPr="0094596B" w:rsidRDefault="00373AC8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 п. Шимск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 Шимск, ул.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Новгородская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(881656)54212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</w:t>
            </w:r>
          </w:p>
          <w:p w:rsidR="000D2884" w:rsidRPr="0094596B" w:rsidRDefault="00373AC8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 г. Холм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Холм, ул.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Кооперативная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27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(881654)51800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08.04.2015</w:t>
            </w:r>
          </w:p>
          <w:p w:rsidR="000D2884" w:rsidRPr="0094596B" w:rsidRDefault="00373AC8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 с. Марево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Марево, ул. </w:t>
            </w:r>
            <w:proofErr w:type="gramStart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20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(881663)21359</w:t>
            </w:r>
          </w:p>
        </w:tc>
      </w:tr>
      <w:tr w:rsidR="000D2884" w:rsidRPr="0094596B" w:rsidTr="0094596B">
        <w:tc>
          <w:tcPr>
            <w:tcW w:w="2127" w:type="dxa"/>
            <w:vMerge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</w:t>
            </w:r>
          </w:p>
          <w:p w:rsidR="00373AC8" w:rsidRPr="0094596B" w:rsidRDefault="00373AC8" w:rsidP="005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  <w:p w:rsidR="00511430" w:rsidRPr="0094596B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 г. Сольцы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Сольцы, ул. Луначарского, д. 34</w:t>
            </w:r>
          </w:p>
          <w:p w:rsidR="000D2884" w:rsidRPr="0094596B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(881655)31737</w:t>
            </w:r>
          </w:p>
        </w:tc>
      </w:tr>
    </w:tbl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402"/>
        <w:gridCol w:w="2126"/>
      </w:tblGrid>
      <w:tr w:rsidR="0094596B" w:rsidRPr="0094596B" w:rsidTr="00DE2200">
        <w:trPr>
          <w:trHeight w:val="2210"/>
        </w:trPr>
        <w:tc>
          <w:tcPr>
            <w:tcW w:w="2127" w:type="dxa"/>
            <w:vMerge w:val="restart"/>
          </w:tcPr>
          <w:p w:rsidR="0094596B" w:rsidRPr="0094596B" w:rsidRDefault="0094596B" w:rsidP="00511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Межрайонная ИФНС №6  </w:t>
            </w:r>
          </w:p>
          <w:p w:rsidR="0094596B" w:rsidRPr="0094596B" w:rsidRDefault="0094596B" w:rsidP="00511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>по Новгородской области</w:t>
            </w:r>
          </w:p>
        </w:tc>
        <w:tc>
          <w:tcPr>
            <w:tcW w:w="2410" w:type="dxa"/>
          </w:tcPr>
          <w:p w:rsidR="0094596B" w:rsidRPr="0094596B" w:rsidRDefault="0094596B" w:rsidP="0098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07.04.2015</w:t>
            </w:r>
          </w:p>
          <w:p w:rsidR="0094596B" w:rsidRPr="0094596B" w:rsidRDefault="0094596B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4596B">
            <w:pPr>
              <w:pStyle w:val="ad"/>
              <w:ind w:left="0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10.00 .</w:t>
            </w:r>
          </w:p>
        </w:tc>
        <w:tc>
          <w:tcPr>
            <w:tcW w:w="3402" w:type="dxa"/>
          </w:tcPr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1. НДС. Новое в законодательстве с 01.01.2015.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2. Порядок заполнения платежных документов. Новые КБК 2015 года.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3.Досудебное урегулирование налоговых споров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4. Легализация заработной платы.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5. Представление налоговых деклараций и бухгалтерской отчетности в электронном виде по телекоммуникационным каналам связи.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6. Основные положения декларирования гражданами своих доходов; сроки представления ф.3-НДФЛ с учетом изменений в налоговом законодательстве.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7. Порядок заполнения ф.3-НДФЛ за 2014г.; порядок предоставления социальных и имущественных вычетов, график работы консультационных пунктов в период декларационной компании, сайт ФНС.</w:t>
            </w:r>
          </w:p>
          <w:p w:rsidR="0094596B" w:rsidRPr="0094596B" w:rsidRDefault="0094596B" w:rsidP="00945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8. Порядок регистрации и снятия с учета ККТ, в том числе установленной в платежных терминалах</w:t>
            </w:r>
          </w:p>
          <w:p w:rsidR="0094596B" w:rsidRPr="0094596B" w:rsidRDefault="0094596B" w:rsidP="009459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9. О порядке исчисления и уплаты единого налога на вменённый доход</w:t>
            </w:r>
          </w:p>
        </w:tc>
        <w:tc>
          <w:tcPr>
            <w:tcW w:w="2126" w:type="dxa"/>
          </w:tcPr>
          <w:p w:rsidR="0094596B" w:rsidRPr="0094596B" w:rsidRDefault="0094596B" w:rsidP="0094596B">
            <w:pPr>
              <w:pStyle w:val="ab"/>
              <w:jc w:val="center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Здание налоговой инспекции</w:t>
            </w:r>
          </w:p>
          <w:p w:rsidR="0094596B" w:rsidRPr="0094596B" w:rsidRDefault="0094596B" w:rsidP="0094596B">
            <w:pPr>
              <w:pStyle w:val="ab"/>
              <w:jc w:val="center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ТОРМ г. Чудово</w:t>
            </w:r>
          </w:p>
          <w:p w:rsidR="0094596B" w:rsidRPr="0094596B" w:rsidRDefault="0094596B" w:rsidP="0094596B">
            <w:pPr>
              <w:pStyle w:val="ab"/>
              <w:jc w:val="center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ул. Глеба Успенского, д.2</w:t>
            </w:r>
          </w:p>
          <w:p w:rsidR="0094596B" w:rsidRPr="0094596B" w:rsidRDefault="0094596B" w:rsidP="0094596B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Тел. (8-816-65) 58-158</w:t>
            </w:r>
          </w:p>
          <w:p w:rsidR="0094596B" w:rsidRPr="0094596B" w:rsidRDefault="0094596B" w:rsidP="00987307">
            <w:pPr>
              <w:pStyle w:val="ab"/>
              <w:jc w:val="both"/>
              <w:rPr>
                <w:b/>
                <w:sz w:val="18"/>
                <w:szCs w:val="18"/>
              </w:rPr>
            </w:pPr>
          </w:p>
        </w:tc>
      </w:tr>
      <w:tr w:rsidR="00511430" w:rsidRPr="0094596B" w:rsidTr="00511430">
        <w:tc>
          <w:tcPr>
            <w:tcW w:w="2127" w:type="dxa"/>
            <w:vMerge/>
          </w:tcPr>
          <w:p w:rsidR="00511430" w:rsidRPr="0094596B" w:rsidRDefault="00511430" w:rsidP="0098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11430" w:rsidRPr="0094596B" w:rsidRDefault="00511430" w:rsidP="0098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4596B">
            <w:pPr>
              <w:pStyle w:val="ab"/>
              <w:jc w:val="center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16.04.2015</w:t>
            </w:r>
          </w:p>
          <w:p w:rsidR="00511430" w:rsidRPr="0094596B" w:rsidRDefault="0094596B" w:rsidP="00945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10.00</w:t>
            </w:r>
          </w:p>
        </w:tc>
        <w:tc>
          <w:tcPr>
            <w:tcW w:w="3402" w:type="dxa"/>
            <w:vMerge w:val="restart"/>
          </w:tcPr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1. Изменения в налоговом законодательстве с 01.01.2015.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2. Порядок заполнения платежных документов. Новые КБК 2015 года.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3. Удержание и перечисление НДФЛ налоговыми агентами, представление сведений 2 НДФЛ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4. Досудебное урегулирование налоговых споров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5. Легализация заработной платы.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6. Представление налоговых деклараций и бухгалтерской отчетности в электронном</w:t>
            </w:r>
            <w:r w:rsidRPr="009459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виде по телекоммуникационным каналам связи.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4596B">
              <w:rPr>
                <w:rFonts w:ascii="Times New Roman" w:hAnsi="Times New Roman"/>
                <w:sz w:val="18"/>
                <w:szCs w:val="18"/>
              </w:rPr>
              <w:t>7. Основные положения декларирования гражданами своих доходов; сроки представления ф.3-НДФЛ с учетом изменений в налоговом законодательстве.</w:t>
            </w:r>
          </w:p>
          <w:p w:rsidR="0094596B" w:rsidRPr="0094596B" w:rsidRDefault="0094596B" w:rsidP="0094596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4596B">
              <w:rPr>
                <w:rFonts w:ascii="Times New Roman" w:hAnsi="Times New Roman"/>
                <w:sz w:val="18"/>
                <w:szCs w:val="18"/>
              </w:rPr>
              <w:t>8. Порядок заполнения ф.3-НДФЛ за 201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4596B">
              <w:rPr>
                <w:rFonts w:ascii="Times New Roman" w:hAnsi="Times New Roman"/>
                <w:sz w:val="18"/>
                <w:szCs w:val="18"/>
              </w:rPr>
              <w:t>г.; порядок предоставления соц</w:t>
            </w: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иальных и имущественных вычетов, график работы консультационных пунктов в период декларационной компании, сайт ФНС.</w:t>
            </w:r>
          </w:p>
          <w:p w:rsidR="00511430" w:rsidRPr="0094596B" w:rsidRDefault="0094596B" w:rsidP="009459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9. Порядок регистрации и снятия с учета ККТ, в том числе установленной в платежных терминалах</w:t>
            </w:r>
          </w:p>
        </w:tc>
        <w:tc>
          <w:tcPr>
            <w:tcW w:w="2126" w:type="dxa"/>
          </w:tcPr>
          <w:p w:rsidR="0094596B" w:rsidRPr="0094596B" w:rsidRDefault="0094596B" w:rsidP="0094596B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Здание налоговой инспекции</w:t>
            </w:r>
          </w:p>
          <w:p w:rsidR="0094596B" w:rsidRPr="0094596B" w:rsidRDefault="0094596B" w:rsidP="0094596B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 xml:space="preserve">ТОРМ п. </w:t>
            </w:r>
            <w:proofErr w:type="spellStart"/>
            <w:r w:rsidRPr="0094596B">
              <w:rPr>
                <w:sz w:val="18"/>
                <w:szCs w:val="18"/>
              </w:rPr>
              <w:t>Любытино</w:t>
            </w:r>
            <w:proofErr w:type="spellEnd"/>
            <w:r w:rsidRPr="0094596B">
              <w:rPr>
                <w:sz w:val="18"/>
                <w:szCs w:val="18"/>
              </w:rPr>
              <w:t xml:space="preserve"> </w:t>
            </w:r>
          </w:p>
          <w:p w:rsidR="0094596B" w:rsidRPr="0094596B" w:rsidRDefault="0094596B" w:rsidP="0094596B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ул. Советов д. 40</w:t>
            </w:r>
          </w:p>
          <w:p w:rsidR="0094596B" w:rsidRPr="0094596B" w:rsidRDefault="0094596B" w:rsidP="0094596B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Тел. (8-816-68) 61-243</w:t>
            </w:r>
          </w:p>
          <w:p w:rsidR="00511430" w:rsidRPr="0094596B" w:rsidRDefault="00511430" w:rsidP="00511430">
            <w:pPr>
              <w:pStyle w:val="ab"/>
              <w:jc w:val="center"/>
              <w:rPr>
                <w:sz w:val="18"/>
                <w:szCs w:val="18"/>
              </w:rPr>
            </w:pPr>
          </w:p>
          <w:p w:rsidR="00511430" w:rsidRPr="0094596B" w:rsidRDefault="00511430" w:rsidP="00987307">
            <w:pPr>
              <w:pStyle w:val="ab"/>
              <w:jc w:val="both"/>
              <w:rPr>
                <w:sz w:val="18"/>
                <w:szCs w:val="18"/>
              </w:rPr>
            </w:pPr>
          </w:p>
        </w:tc>
      </w:tr>
      <w:tr w:rsidR="00511430" w:rsidRPr="0094596B" w:rsidTr="00511430">
        <w:tc>
          <w:tcPr>
            <w:tcW w:w="2127" w:type="dxa"/>
            <w:vMerge/>
          </w:tcPr>
          <w:p w:rsidR="00511430" w:rsidRPr="0094596B" w:rsidRDefault="00511430" w:rsidP="00987307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4596B" w:rsidRPr="0094596B" w:rsidRDefault="0094596B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</w:t>
            </w:r>
          </w:p>
          <w:p w:rsidR="0094596B" w:rsidRPr="0094596B" w:rsidRDefault="0094596B" w:rsidP="0094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1430" w:rsidRPr="0094596B" w:rsidRDefault="0094596B" w:rsidP="0094596B">
            <w:pPr>
              <w:pStyle w:val="ab"/>
              <w:jc w:val="center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 xml:space="preserve">10.00 </w:t>
            </w:r>
          </w:p>
        </w:tc>
        <w:tc>
          <w:tcPr>
            <w:tcW w:w="3402" w:type="dxa"/>
            <w:vMerge/>
          </w:tcPr>
          <w:p w:rsidR="00511430" w:rsidRPr="0094596B" w:rsidRDefault="00511430" w:rsidP="009873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11430" w:rsidRPr="0094596B" w:rsidRDefault="00511430" w:rsidP="00987307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Здание налоговой инспекции</w:t>
            </w:r>
          </w:p>
          <w:p w:rsidR="00511430" w:rsidRPr="0094596B" w:rsidRDefault="00511430" w:rsidP="00987307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 xml:space="preserve">г. Малая Вишера </w:t>
            </w:r>
          </w:p>
          <w:p w:rsidR="00511430" w:rsidRPr="0094596B" w:rsidRDefault="00511430" w:rsidP="00987307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 xml:space="preserve">ул. </w:t>
            </w:r>
            <w:proofErr w:type="gramStart"/>
            <w:r w:rsidRPr="0094596B">
              <w:rPr>
                <w:sz w:val="18"/>
                <w:szCs w:val="18"/>
              </w:rPr>
              <w:t>З</w:t>
            </w:r>
            <w:proofErr w:type="gramEnd"/>
            <w:r w:rsidRPr="0094596B">
              <w:rPr>
                <w:sz w:val="18"/>
                <w:szCs w:val="18"/>
              </w:rPr>
              <w:t xml:space="preserve"> КДО д.3</w:t>
            </w:r>
          </w:p>
          <w:p w:rsidR="00511430" w:rsidRPr="0094596B" w:rsidRDefault="00511430" w:rsidP="00987307">
            <w:pPr>
              <w:pStyle w:val="ab"/>
              <w:jc w:val="both"/>
              <w:rPr>
                <w:sz w:val="18"/>
                <w:szCs w:val="18"/>
              </w:rPr>
            </w:pPr>
            <w:r w:rsidRPr="0094596B">
              <w:rPr>
                <w:sz w:val="18"/>
                <w:szCs w:val="18"/>
              </w:rPr>
              <w:t>тел. (8-816-60) 38-015</w:t>
            </w:r>
          </w:p>
        </w:tc>
      </w:tr>
      <w:tr w:rsidR="0094596B" w:rsidRPr="0094596B" w:rsidTr="00511430">
        <w:tc>
          <w:tcPr>
            <w:tcW w:w="2127" w:type="dxa"/>
            <w:vMerge w:val="restart"/>
          </w:tcPr>
          <w:p w:rsidR="0094596B" w:rsidRPr="0094596B" w:rsidRDefault="0094596B" w:rsidP="00511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Межрайонная</w:t>
            </w:r>
            <w:proofErr w:type="gramEnd"/>
            <w:r w:rsidRPr="00945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ИФНС №9 по Новгородской области</w:t>
            </w:r>
          </w:p>
        </w:tc>
        <w:tc>
          <w:tcPr>
            <w:tcW w:w="2410" w:type="dxa"/>
            <w:vMerge w:val="restart"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01.04.2015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02.04.2015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03.04.2015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06.04.2015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07.04.2015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08.04.2015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10.04.2015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11.04.2015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13.04.2015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14.04.2015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15.04.2015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16.04.2015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17.04.2015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20.04.2015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21.04.2015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22.04.2015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23.04.2015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24.04.2015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25.04.2015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27.04.2015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28.04.2015 в 11.00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29.04.2015 в 11.00</w:t>
            </w:r>
          </w:p>
          <w:p w:rsidR="0094596B" w:rsidRPr="0094596B" w:rsidRDefault="0094596B" w:rsidP="0094596B">
            <w:pPr>
              <w:jc w:val="both"/>
              <w:rPr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30.04.2015 в 11.00</w:t>
            </w:r>
          </w:p>
        </w:tc>
        <w:tc>
          <w:tcPr>
            <w:tcW w:w="3402" w:type="dxa"/>
            <w:vMerge w:val="restart"/>
          </w:tcPr>
          <w:p w:rsidR="0094596B" w:rsidRPr="0094596B" w:rsidRDefault="0094596B" w:rsidP="0094596B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1.Декларационная кампания 2015 года:</w:t>
            </w:r>
          </w:p>
          <w:p w:rsidR="0094596B" w:rsidRPr="0094596B" w:rsidRDefault="0094596B" w:rsidP="0094596B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- сроки представления деклараций по форме 3-НДФЛ,</w:t>
            </w:r>
          </w:p>
          <w:p w:rsidR="0094596B" w:rsidRPr="0094596B" w:rsidRDefault="0094596B" w:rsidP="0094596B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- категории </w:t>
            </w: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обязанных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представлять декларации по форме 3-НДФЛ,</w:t>
            </w:r>
          </w:p>
          <w:p w:rsidR="0094596B" w:rsidRPr="0094596B" w:rsidRDefault="0094596B" w:rsidP="0094596B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- порядок представления налоговой декларации по форме 3-НДФЛ,</w:t>
            </w:r>
          </w:p>
          <w:p w:rsidR="0094596B" w:rsidRPr="0094596B" w:rsidRDefault="0094596B" w:rsidP="0094596B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- практическая помощь по заполнению налоговых деклараций по налогу на доходы физических лиц для обязанных отчитаться о доходах, полученных в 2014 году.</w:t>
            </w:r>
            <w:proofErr w:type="gramEnd"/>
          </w:p>
          <w:p w:rsidR="0094596B" w:rsidRPr="0094596B" w:rsidRDefault="0094596B" w:rsidP="0094596B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2. Порядок предоставления социальных, имущественных и профессиональных налоговых вычетов.</w:t>
            </w:r>
          </w:p>
          <w:p w:rsidR="0094596B" w:rsidRPr="0094596B" w:rsidRDefault="0094596B" w:rsidP="0094596B">
            <w:pPr>
              <w:jc w:val="both"/>
              <w:rPr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3. Электронные услуги, доступные на Интернет-сайте ФНС России.</w:t>
            </w:r>
          </w:p>
        </w:tc>
        <w:tc>
          <w:tcPr>
            <w:tcW w:w="2126" w:type="dxa"/>
          </w:tcPr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9 по Новгородской области 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(г. Великий Новгород,  ул. Б. С. – </w:t>
            </w: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Петербургская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, дом 62, </w:t>
            </w:r>
            <w:proofErr w:type="spell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. 319, 329, 344)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телефоны для справок: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55-61-01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97-14-56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97-14-28</w:t>
            </w:r>
          </w:p>
        </w:tc>
      </w:tr>
      <w:tr w:rsidR="0094596B" w:rsidRPr="0094596B" w:rsidTr="00511430">
        <w:tc>
          <w:tcPr>
            <w:tcW w:w="2127" w:type="dxa"/>
            <w:vMerge/>
          </w:tcPr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596B" w:rsidRPr="0094596B" w:rsidRDefault="0094596B" w:rsidP="009459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94596B" w:rsidRPr="0094596B" w:rsidRDefault="0094596B" w:rsidP="00987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. 31)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телефоны для справок:</w:t>
            </w:r>
          </w:p>
          <w:p w:rsidR="0094596B" w:rsidRPr="0094596B" w:rsidRDefault="0094596B" w:rsidP="009873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97-16-19</w:t>
            </w:r>
          </w:p>
          <w:p w:rsidR="0094596B" w:rsidRPr="0094596B" w:rsidRDefault="0094596B" w:rsidP="00987307">
            <w:pPr>
              <w:jc w:val="both"/>
              <w:rPr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(81661) 22-496</w:t>
            </w:r>
          </w:p>
        </w:tc>
      </w:tr>
      <w:tr w:rsidR="0094596B" w:rsidRPr="0094596B" w:rsidTr="00511430">
        <w:tc>
          <w:tcPr>
            <w:tcW w:w="2127" w:type="dxa"/>
            <w:vMerge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09.04.2015 в 10.00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22.04.2015 в 10.00</w:t>
            </w:r>
          </w:p>
          <w:p w:rsidR="0094596B" w:rsidRPr="0094596B" w:rsidRDefault="0094596B" w:rsidP="009459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94596B" w:rsidRPr="0094596B" w:rsidRDefault="0094596B" w:rsidP="0094596B">
            <w:pPr>
              <w:pStyle w:val="ad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1.Представление налоговой и бухгалтерской отчетности по ТКС. Ответственность за нарушение порядка представления отчетности в электронном виде в случаях, предусмотренных Налоговым кодексом РФ.</w:t>
            </w:r>
          </w:p>
          <w:p w:rsidR="0094596B" w:rsidRPr="0094596B" w:rsidRDefault="0094596B" w:rsidP="0094596B">
            <w:pPr>
              <w:pStyle w:val="ad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2.О новой форме налоговой декларации по НДС (Приказ ФНС России от 29.10.2014 № ММВ-7-3/558@).</w:t>
            </w:r>
          </w:p>
          <w:p w:rsidR="0094596B" w:rsidRPr="0094596B" w:rsidRDefault="0094596B" w:rsidP="0094596B">
            <w:pPr>
              <w:pStyle w:val="ad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3.Информационное обслуживание налогоплательщиков по ТКС.</w:t>
            </w:r>
          </w:p>
          <w:p w:rsidR="0094596B" w:rsidRPr="0094596B" w:rsidRDefault="0094596B" w:rsidP="0094596B">
            <w:pPr>
              <w:jc w:val="both"/>
              <w:rPr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4.Электронные сервисы Федеральной налоговой службы. Возможности и порядок подключения к сервисам «Личный кабинет налогоплательщика для физических лиц», «Личный кабинет налогоплательщика юридического лица»</w:t>
            </w:r>
          </w:p>
        </w:tc>
        <w:tc>
          <w:tcPr>
            <w:tcW w:w="2126" w:type="dxa"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9 по Новгородской области 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(г. Великий Новгород,  ул. Б. С. – </w:t>
            </w: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Петербургская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, дом 62, </w:t>
            </w:r>
            <w:proofErr w:type="spell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. 319, 329, 344)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телефоны для справок: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55-61-01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97-14-56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97-14-28</w:t>
            </w:r>
          </w:p>
        </w:tc>
      </w:tr>
      <w:tr w:rsidR="0094596B" w:rsidRPr="0094596B" w:rsidTr="00511430">
        <w:tc>
          <w:tcPr>
            <w:tcW w:w="2127" w:type="dxa"/>
            <w:vMerge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08.04.2015 в 10.00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21.04.2015 в 10.00</w:t>
            </w:r>
          </w:p>
          <w:p w:rsidR="0094596B" w:rsidRPr="0094596B" w:rsidRDefault="0094596B" w:rsidP="009459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94596B" w:rsidRPr="0094596B" w:rsidRDefault="0094596B" w:rsidP="00987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. 31)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телефоны для справок: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(8162) 97-16-19</w:t>
            </w:r>
          </w:p>
          <w:p w:rsidR="0094596B" w:rsidRPr="0094596B" w:rsidRDefault="0094596B" w:rsidP="009459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96B">
              <w:rPr>
                <w:rFonts w:ascii="Times New Roman" w:hAnsi="Times New Roman" w:cs="Times New Roman"/>
                <w:sz w:val="18"/>
                <w:szCs w:val="18"/>
              </w:rPr>
              <w:t>(81661) 22-496</w:t>
            </w:r>
          </w:p>
        </w:tc>
      </w:tr>
    </w:tbl>
    <w:p w:rsidR="00CE351A" w:rsidRPr="00511430" w:rsidRDefault="00CE351A" w:rsidP="000D288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1430" w:rsidRPr="00511430" w:rsidRDefault="00511430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11430" w:rsidRPr="00511430" w:rsidSect="005114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F4" w:rsidRDefault="00CF24F4" w:rsidP="0040129B">
      <w:pPr>
        <w:spacing w:after="0" w:line="240" w:lineRule="auto"/>
      </w:pPr>
      <w:r>
        <w:separator/>
      </w:r>
    </w:p>
  </w:endnote>
  <w:endnote w:type="continuationSeparator" w:id="0">
    <w:p w:rsidR="00CF24F4" w:rsidRDefault="00CF24F4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F4" w:rsidRDefault="00CF24F4" w:rsidP="0040129B">
      <w:pPr>
        <w:spacing w:after="0" w:line="240" w:lineRule="auto"/>
      </w:pPr>
      <w:r>
        <w:separator/>
      </w:r>
    </w:p>
  </w:footnote>
  <w:footnote w:type="continuationSeparator" w:id="0">
    <w:p w:rsidR="00CF24F4" w:rsidRDefault="00CF24F4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0B2617"/>
    <w:rsid w:val="000D2884"/>
    <w:rsid w:val="00147E8E"/>
    <w:rsid w:val="00272C77"/>
    <w:rsid w:val="002A7B6A"/>
    <w:rsid w:val="00333954"/>
    <w:rsid w:val="00373AC8"/>
    <w:rsid w:val="0040129B"/>
    <w:rsid w:val="00511430"/>
    <w:rsid w:val="0062105C"/>
    <w:rsid w:val="00853D82"/>
    <w:rsid w:val="0094596B"/>
    <w:rsid w:val="00BE6E3F"/>
    <w:rsid w:val="00CE351A"/>
    <w:rsid w:val="00CF24F4"/>
    <w:rsid w:val="00F51432"/>
    <w:rsid w:val="00F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29B"/>
  </w:style>
  <w:style w:type="paragraph" w:styleId="a9">
    <w:name w:val="footer"/>
    <w:basedOn w:val="a"/>
    <w:link w:val="aa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29B"/>
  </w:style>
  <w:style w:type="paragraph" w:styleId="ab">
    <w:name w:val="Body Text"/>
    <w:basedOn w:val="a"/>
    <w:link w:val="ac"/>
    <w:rsid w:val="0051143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5114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511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29B"/>
  </w:style>
  <w:style w:type="paragraph" w:styleId="a9">
    <w:name w:val="footer"/>
    <w:basedOn w:val="a"/>
    <w:link w:val="aa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29B"/>
  </w:style>
  <w:style w:type="paragraph" w:styleId="ab">
    <w:name w:val="Body Text"/>
    <w:basedOn w:val="a"/>
    <w:link w:val="ac"/>
    <w:rsid w:val="0051143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5114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51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1211-0DE1-4149-87DF-F2CC611C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1</cp:lastModifiedBy>
  <cp:revision>6</cp:revision>
  <cp:lastPrinted>2015-01-28T07:28:00Z</cp:lastPrinted>
  <dcterms:created xsi:type="dcterms:W3CDTF">2015-01-23T13:38:00Z</dcterms:created>
  <dcterms:modified xsi:type="dcterms:W3CDTF">2015-04-01T13:54:00Z</dcterms:modified>
</cp:coreProperties>
</file>