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F" w:rsidRPr="0003253F" w:rsidRDefault="00984664" w:rsidP="0003253F">
      <w:pPr>
        <w:pStyle w:val="a3"/>
        <w:jc w:val="center"/>
        <w:rPr>
          <w:b/>
          <w:sz w:val="28"/>
        </w:rPr>
      </w:pPr>
      <w:proofErr w:type="gramStart"/>
      <w:r w:rsidRPr="0003253F">
        <w:rPr>
          <w:b/>
          <w:sz w:val="28"/>
        </w:rPr>
        <w:t>График проведения семинаров с налогоплательщиками</w:t>
      </w:r>
      <w:r w:rsidR="0003253F" w:rsidRPr="0003253F">
        <w:rPr>
          <w:b/>
          <w:sz w:val="28"/>
        </w:rPr>
        <w:t xml:space="preserve"> в Межрайонных ИФНС России по Новгородско</w:t>
      </w:r>
      <w:r w:rsidR="00010EC7">
        <w:rPr>
          <w:b/>
          <w:sz w:val="28"/>
        </w:rPr>
        <w:t>й</w:t>
      </w:r>
      <w:r w:rsidR="0003253F" w:rsidRPr="0003253F">
        <w:rPr>
          <w:b/>
          <w:sz w:val="28"/>
        </w:rPr>
        <w:t xml:space="preserve"> </w:t>
      </w:r>
      <w:r w:rsidRPr="0003253F">
        <w:rPr>
          <w:b/>
          <w:sz w:val="28"/>
        </w:rPr>
        <w:t>области</w:t>
      </w:r>
      <w:proofErr w:type="gramEnd"/>
    </w:p>
    <w:p w:rsidR="009E347C" w:rsidRPr="0003253F" w:rsidRDefault="00887ED9" w:rsidP="0003253F">
      <w:pPr>
        <w:pStyle w:val="a3"/>
        <w:jc w:val="center"/>
        <w:rPr>
          <w:b/>
          <w:sz w:val="28"/>
        </w:rPr>
      </w:pPr>
      <w:r>
        <w:rPr>
          <w:b/>
          <w:sz w:val="28"/>
        </w:rPr>
        <w:t>на</w:t>
      </w:r>
      <w:r w:rsidR="00984664" w:rsidRPr="0003253F">
        <w:rPr>
          <w:b/>
          <w:sz w:val="28"/>
        </w:rPr>
        <w:t xml:space="preserve"> I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 квартал</w:t>
      </w:r>
      <w:r w:rsidR="00623A6C">
        <w:rPr>
          <w:b/>
          <w:sz w:val="28"/>
        </w:rPr>
        <w:t xml:space="preserve"> 201</w:t>
      </w:r>
      <w:r w:rsidR="00623A6C">
        <w:rPr>
          <w:b/>
          <w:sz w:val="28"/>
          <w:lang w:val="en-US"/>
        </w:rPr>
        <w:t>8</w:t>
      </w:r>
      <w:r w:rsidR="00984664" w:rsidRPr="0003253F">
        <w:rPr>
          <w:b/>
          <w:sz w:val="28"/>
        </w:rPr>
        <w:t xml:space="preserve"> года</w:t>
      </w:r>
    </w:p>
    <w:tbl>
      <w:tblPr>
        <w:tblW w:w="15885" w:type="dxa"/>
        <w:tblBorders>
          <w:top w:val="single" w:sz="12" w:space="0" w:color="E8F0F7"/>
          <w:left w:val="single" w:sz="12" w:space="0" w:color="E8F0F7"/>
          <w:bottom w:val="single" w:sz="12" w:space="0" w:color="E8F0F7"/>
          <w:right w:val="single" w:sz="12" w:space="0" w:color="E8F0F7"/>
          <w:insideH w:val="single" w:sz="12" w:space="0" w:color="E8F0F7"/>
          <w:insideV w:val="single" w:sz="12" w:space="0" w:color="E8F0F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896"/>
        <w:gridCol w:w="7034"/>
        <w:gridCol w:w="4962"/>
      </w:tblGrid>
      <w:tr w:rsidR="00984664" w:rsidRPr="00197E1B" w:rsidTr="00DE7430">
        <w:tc>
          <w:tcPr>
            <w:tcW w:w="19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Инспекция</w:t>
            </w: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 время проведения семинара</w:t>
            </w:r>
          </w:p>
        </w:tc>
        <w:tc>
          <w:tcPr>
            <w:tcW w:w="70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семинара</w:t>
            </w: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проведения, телефоны для справок</w:t>
            </w:r>
          </w:p>
        </w:tc>
      </w:tr>
      <w:tr w:rsidR="00A032FA" w:rsidRPr="00197E1B" w:rsidTr="002109E2">
        <w:trPr>
          <w:trHeight w:val="879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197E1B" w:rsidRDefault="00A032FA" w:rsidP="004D1870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proofErr w:type="gramStart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№1 по Новгородской области 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2109E2" w:rsidRDefault="00A032FA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2109E2">
              <w:rPr>
                <w:rFonts w:ascii="Arial" w:hAnsi="Arial" w:cs="Arial"/>
                <w:lang w:eastAsia="ru-RU"/>
              </w:rPr>
              <w:t xml:space="preserve">09.10.2018 </w:t>
            </w:r>
          </w:p>
          <w:p w:rsidR="00A032FA" w:rsidRPr="00C06457" w:rsidRDefault="00A032FA" w:rsidP="00C74121">
            <w:pPr>
              <w:pStyle w:val="a3"/>
              <w:rPr>
                <w:highlight w:val="yellow"/>
                <w:lang w:eastAsia="ru-RU"/>
              </w:rPr>
            </w:pPr>
            <w:r w:rsidRPr="002109E2">
              <w:rPr>
                <w:rFonts w:ascii="Arial" w:hAnsi="Arial" w:cs="Arial"/>
                <w:lang w:eastAsia="ru-RU"/>
              </w:rPr>
              <w:t>09-00</w:t>
            </w:r>
            <w:r w:rsidRPr="002109E2">
              <w:rPr>
                <w:lang w:eastAsia="ru-RU"/>
              </w:rPr>
              <w:t> 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2109E2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A032FA">
              <w:rPr>
                <w:rFonts w:ascii="Arial" w:hAnsi="Arial" w:cs="Arial"/>
                <w:lang w:eastAsia="ru-RU"/>
              </w:rPr>
              <w:t>Имущественные налоги: порядок начисления, сроки уплаты, ставки, льготы</w:t>
            </w:r>
            <w:r w:rsidRPr="00A032FA">
              <w:rPr>
                <w:rFonts w:ascii="Arial" w:hAnsi="Arial" w:cs="Arial"/>
                <w:lang w:eastAsia="ru-RU"/>
              </w:rPr>
              <w:t>;</w:t>
            </w:r>
          </w:p>
          <w:p w:rsidR="00A032FA" w:rsidRPr="00A032FA" w:rsidRDefault="00A032FA" w:rsidP="002109E2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A032FA">
              <w:rPr>
                <w:rFonts w:ascii="Arial" w:hAnsi="Arial" w:cs="Arial"/>
                <w:lang w:eastAsia="ru-RU"/>
              </w:rPr>
              <w:t>Типичные ошибки при заполнении расчета по форме 6-НДФЛ. Изменения в применении статьи 123 Налогового Кодекса РФ</w:t>
            </w:r>
            <w:r w:rsidRPr="00A032FA">
              <w:rPr>
                <w:rFonts w:ascii="Arial" w:hAnsi="Arial" w:cs="Arial"/>
                <w:lang w:eastAsia="ru-RU"/>
              </w:rPr>
              <w:t>;</w:t>
            </w:r>
          </w:p>
          <w:p w:rsidR="00A032FA" w:rsidRPr="00A032FA" w:rsidRDefault="00A032FA" w:rsidP="002109E2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A032FA">
              <w:rPr>
                <w:rFonts w:ascii="Arial" w:hAnsi="Arial" w:cs="Arial"/>
                <w:lang w:eastAsia="ru-RU"/>
              </w:rPr>
              <w:t>Применение режимов налогообложения налогоплательщиками, оказывающими услуги по перевоз</w:t>
            </w:r>
            <w:r w:rsidRPr="00A032FA">
              <w:rPr>
                <w:rFonts w:ascii="Arial" w:hAnsi="Arial" w:cs="Arial"/>
                <w:lang w:eastAsia="ru-RU"/>
              </w:rPr>
              <w:t>к</w:t>
            </w:r>
            <w:r w:rsidRPr="00A032FA">
              <w:rPr>
                <w:rFonts w:ascii="Arial" w:hAnsi="Arial" w:cs="Arial"/>
                <w:lang w:eastAsia="ru-RU"/>
              </w:rPr>
              <w:t>е пассажиров (такси) и меры ответственности за осуществление деятельности без оформления предпринимательской деятельности</w:t>
            </w:r>
            <w:r w:rsidRPr="00A032FA">
              <w:rPr>
                <w:rFonts w:ascii="Arial" w:hAnsi="Arial" w:cs="Arial"/>
                <w:lang w:eastAsia="ru-RU"/>
              </w:rPr>
              <w:t>;</w:t>
            </w:r>
          </w:p>
          <w:p w:rsidR="00A032FA" w:rsidRPr="00A032FA" w:rsidRDefault="00A032FA" w:rsidP="002109E2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A032FA">
              <w:rPr>
                <w:rFonts w:ascii="Arial" w:hAnsi="Arial" w:cs="Arial"/>
                <w:lang w:eastAsia="ru-RU"/>
              </w:rPr>
              <w:t>Новый порядок применения ККТ</w:t>
            </w:r>
            <w:r w:rsidRPr="00A032FA">
              <w:rPr>
                <w:rFonts w:ascii="Arial" w:hAnsi="Arial" w:cs="Arial"/>
                <w:lang w:eastAsia="ru-RU"/>
              </w:rPr>
              <w:t>;</w:t>
            </w:r>
          </w:p>
          <w:p w:rsidR="00A032FA" w:rsidRPr="00A032FA" w:rsidRDefault="00A032FA" w:rsidP="002109E2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A032FA">
              <w:rPr>
                <w:rFonts w:ascii="Arial" w:hAnsi="Arial" w:cs="Arial"/>
                <w:lang w:eastAsia="ru-RU"/>
              </w:rPr>
              <w:t>Последствия несвоевременной уплаты налогов, способы ее урегулирования</w:t>
            </w:r>
            <w:r w:rsidRPr="00A032FA">
              <w:rPr>
                <w:rFonts w:ascii="Arial" w:hAnsi="Arial" w:cs="Arial"/>
                <w:lang w:eastAsia="ru-RU"/>
              </w:rPr>
              <w:t>;</w:t>
            </w:r>
          </w:p>
          <w:p w:rsidR="00A032FA" w:rsidRPr="00A032FA" w:rsidRDefault="00A032FA" w:rsidP="002109E2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A032FA">
              <w:rPr>
                <w:rFonts w:ascii="Arial" w:hAnsi="Arial" w:cs="Arial"/>
                <w:lang w:eastAsia="ru-RU"/>
              </w:rPr>
              <w:t>Порядок предоставления услуг ФНС Р</w:t>
            </w:r>
            <w:r w:rsidRPr="00A032FA">
              <w:rPr>
                <w:rFonts w:ascii="Arial" w:hAnsi="Arial" w:cs="Arial"/>
                <w:lang w:eastAsia="ru-RU"/>
              </w:rPr>
              <w:t>о</w:t>
            </w:r>
            <w:r w:rsidRPr="00A032FA">
              <w:rPr>
                <w:rFonts w:ascii="Arial" w:hAnsi="Arial" w:cs="Arial"/>
                <w:lang w:eastAsia="ru-RU"/>
              </w:rPr>
              <w:t>ссии в ГОАУ «МФЦ»</w:t>
            </w:r>
            <w:r w:rsidRPr="00A032FA">
              <w:rPr>
                <w:rFonts w:ascii="Arial" w:hAnsi="Arial" w:cs="Arial"/>
                <w:lang w:eastAsia="ru-RU"/>
              </w:rPr>
              <w:t>;</w:t>
            </w:r>
          </w:p>
          <w:p w:rsidR="00A032FA" w:rsidRPr="00A032FA" w:rsidRDefault="00A032FA" w:rsidP="002109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hAnsi="Arial" w:cs="Arial"/>
                <w:lang w:eastAsia="ru-RU"/>
              </w:rPr>
              <w:t xml:space="preserve">Использование налогоплательщиками </w:t>
            </w:r>
            <w:proofErr w:type="gramStart"/>
            <w:r w:rsidRPr="00A032FA">
              <w:rPr>
                <w:rFonts w:ascii="Arial" w:hAnsi="Arial" w:cs="Arial"/>
                <w:lang w:eastAsia="ru-RU"/>
              </w:rPr>
              <w:t>интернет-</w:t>
            </w:r>
            <w:r w:rsidRPr="00A032FA">
              <w:rPr>
                <w:rFonts w:ascii="Arial" w:hAnsi="Arial" w:cs="Arial"/>
                <w:lang w:eastAsia="ru-RU"/>
              </w:rPr>
              <w:t>сервисов</w:t>
            </w:r>
            <w:proofErr w:type="gramEnd"/>
            <w:r w:rsidRPr="00A032FA">
              <w:rPr>
                <w:rFonts w:ascii="Arial" w:hAnsi="Arial" w:cs="Arial"/>
                <w:lang w:eastAsia="ru-RU"/>
              </w:rPr>
              <w:t xml:space="preserve"> ФНС</w:t>
            </w:r>
            <w:r w:rsidRPr="00A032FA">
              <w:rPr>
                <w:rFonts w:ascii="Arial" w:hAnsi="Arial" w:cs="Arial"/>
                <w:lang w:eastAsia="ru-RU"/>
              </w:rPr>
              <w:t xml:space="preserve"> России;</w:t>
            </w:r>
          </w:p>
          <w:p w:rsidR="00A032FA" w:rsidRPr="00A032FA" w:rsidRDefault="00A032FA" w:rsidP="002109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изменений в налоговом законодательстве, вступающих в силу с 01.01.2019 года</w:t>
            </w: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A032FA" w:rsidRPr="00A032FA" w:rsidRDefault="00A032FA" w:rsidP="002109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Досудебное урегулирование налоговых споров</w:t>
            </w:r>
          </w:p>
          <w:p w:rsidR="00A032FA" w:rsidRPr="00A032FA" w:rsidRDefault="00A032FA" w:rsidP="002109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Легализация «теневой» заработной платы</w:t>
            </w: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A032FA" w:rsidRPr="00A032FA" w:rsidRDefault="00A032FA" w:rsidP="002109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получения услуг ФНС через единый портал государственных услуг (ЕПГУ)</w:t>
            </w: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A032FA" w:rsidRPr="00A032FA" w:rsidRDefault="00A032FA" w:rsidP="002109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КБК в 2019 году</w:t>
            </w: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A032FA" w:rsidRPr="00A032FA" w:rsidRDefault="00A032FA" w:rsidP="002109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двухмерного</w:t>
            </w:r>
            <w:proofErr w:type="gramEnd"/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штрих-кода.</w:t>
            </w:r>
          </w:p>
          <w:p w:rsidR="00A032FA" w:rsidRPr="00A032FA" w:rsidRDefault="00A032FA" w:rsidP="002109E2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г. Боровичи, ул. Гоголя, д.113 в здании налоговой инспекции,+7(81664) 9-18-51</w:t>
            </w:r>
          </w:p>
        </w:tc>
      </w:tr>
      <w:tr w:rsidR="00A032FA" w:rsidRPr="00197E1B" w:rsidTr="00DE7430">
        <w:trPr>
          <w:trHeight w:val="403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Default="00A032FA" w:rsidP="004D1870">
            <w:pPr>
              <w:spacing w:before="150" w:after="450" w:line="240" w:lineRule="auto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2109E2" w:rsidRDefault="00A032FA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2109E2">
              <w:rPr>
                <w:rFonts w:ascii="Arial" w:hAnsi="Arial" w:cs="Arial"/>
                <w:lang w:eastAsia="ru-RU"/>
              </w:rPr>
              <w:t>11.12.201</w:t>
            </w:r>
            <w:r w:rsidRPr="002109E2">
              <w:rPr>
                <w:rFonts w:ascii="Arial" w:hAnsi="Arial" w:cs="Arial"/>
                <w:lang w:val="en-US" w:eastAsia="ru-RU"/>
              </w:rPr>
              <w:t>8</w:t>
            </w:r>
            <w:r w:rsidRPr="002109E2">
              <w:rPr>
                <w:rFonts w:ascii="Arial" w:hAnsi="Arial" w:cs="Arial"/>
                <w:lang w:eastAsia="ru-RU"/>
              </w:rPr>
              <w:t xml:space="preserve"> </w:t>
            </w:r>
          </w:p>
          <w:p w:rsidR="00A032FA" w:rsidRPr="00C06457" w:rsidRDefault="00A032FA" w:rsidP="00C74121">
            <w:pPr>
              <w:pStyle w:val="a3"/>
              <w:rPr>
                <w:rFonts w:ascii="Arial" w:hAnsi="Arial" w:cs="Arial"/>
                <w:highlight w:val="yellow"/>
                <w:lang w:val="en-US" w:eastAsia="ru-RU"/>
              </w:rPr>
            </w:pPr>
            <w:r w:rsidRPr="002109E2">
              <w:rPr>
                <w:rFonts w:ascii="Arial" w:hAnsi="Arial" w:cs="Arial"/>
                <w:lang w:eastAsia="ru-RU"/>
              </w:rPr>
              <w:t>10-00</w:t>
            </w:r>
            <w:r w:rsidRPr="002109E2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032FA" w:rsidRPr="00197E1B" w:rsidTr="00DE7430">
        <w:trPr>
          <w:trHeight w:val="877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2109E2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08.1</w:t>
            </w:r>
            <w:r w:rsidRPr="002109E2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A032FA" w:rsidRPr="002109E2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Пестово, ул. </w:t>
            </w:r>
            <w:proofErr w:type="gramStart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, д.12 в здании детской школы искусств </w:t>
            </w:r>
          </w:p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+7(81664) 9-18-51, +7(81669) 5-16-35</w:t>
            </w:r>
          </w:p>
        </w:tc>
      </w:tr>
      <w:tr w:rsidR="00A032FA" w:rsidRPr="00197E1B" w:rsidTr="00A032FA">
        <w:trPr>
          <w:trHeight w:val="619"/>
        </w:trPr>
        <w:tc>
          <w:tcPr>
            <w:tcW w:w="1993" w:type="dxa"/>
            <w:vMerge/>
            <w:shd w:val="clear" w:color="auto" w:fill="FFFFFF"/>
            <w:vAlign w:val="center"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11-00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32FA" w:rsidRPr="00197E1B" w:rsidTr="00A032FA">
        <w:trPr>
          <w:trHeight w:val="947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2109E2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08.10.2018   </w:t>
            </w:r>
          </w:p>
          <w:p w:rsidR="00A032FA" w:rsidRPr="00C06457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14-30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Мошенское, ул. </w:t>
            </w:r>
            <w:proofErr w:type="gramStart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, д.5 в здании Администрации Мошенского муниципального района</w:t>
            </w:r>
          </w:p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+7 (81664) 9-18-51, +7(81653) 6-14-51</w:t>
            </w:r>
          </w:p>
        </w:tc>
      </w:tr>
      <w:tr w:rsidR="00A032FA" w:rsidRPr="00197E1B" w:rsidTr="00DE7430">
        <w:trPr>
          <w:trHeight w:val="1080"/>
        </w:trPr>
        <w:tc>
          <w:tcPr>
            <w:tcW w:w="1993" w:type="dxa"/>
            <w:vMerge/>
            <w:shd w:val="clear" w:color="auto" w:fill="FFFFFF"/>
            <w:vAlign w:val="center"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32FA" w:rsidRPr="00197E1B" w:rsidTr="00DE7430">
        <w:trPr>
          <w:trHeight w:val="565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2109E2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03.10.2018  </w:t>
            </w:r>
          </w:p>
          <w:p w:rsidR="00A032FA" w:rsidRPr="00C06457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ТОРМ п. Хвойная, ул. Мира, д.3  в здании налоговой инспекции</w:t>
            </w:r>
          </w:p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+7(81664) 9-18-51, +7(81667) 5-02-17 </w:t>
            </w:r>
          </w:p>
        </w:tc>
      </w:tr>
      <w:tr w:rsidR="00A032FA" w:rsidRPr="00197E1B" w:rsidTr="00DE7430">
        <w:trPr>
          <w:trHeight w:val="565"/>
        </w:trPr>
        <w:tc>
          <w:tcPr>
            <w:tcW w:w="1993" w:type="dxa"/>
            <w:vMerge/>
            <w:shd w:val="clear" w:color="auto" w:fill="FFFFFF"/>
            <w:vAlign w:val="center"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32FA" w:rsidRPr="00197E1B" w:rsidTr="00DE7430">
        <w:trPr>
          <w:trHeight w:val="885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2109E2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04.10.2018   </w:t>
            </w:r>
          </w:p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ТОРМ г. Окуловка, ул. Кирова, д.8А в здании Дома молодежи +7(81664) 9-18-51, +7(81657) 2-14-73</w:t>
            </w:r>
          </w:p>
        </w:tc>
      </w:tr>
      <w:tr w:rsidR="00A032FA" w:rsidRPr="00197E1B" w:rsidTr="00DE7430">
        <w:trPr>
          <w:trHeight w:val="885"/>
        </w:trPr>
        <w:tc>
          <w:tcPr>
            <w:tcW w:w="1993" w:type="dxa"/>
            <w:vMerge/>
            <w:shd w:val="clear" w:color="auto" w:fill="FFFFFF"/>
            <w:vAlign w:val="center"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A03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  </w:t>
            </w:r>
          </w:p>
          <w:p w:rsidR="00A032FA" w:rsidRPr="002109E2" w:rsidRDefault="00A032FA" w:rsidP="00A03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11-00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32FA" w:rsidRPr="00197E1B" w:rsidTr="00DE7430">
        <w:trPr>
          <w:trHeight w:val="837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2109E2" w:rsidRDefault="00A032FA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2109E2">
              <w:rPr>
                <w:rFonts w:ascii="Arial" w:hAnsi="Arial" w:cs="Arial"/>
                <w:lang w:eastAsia="ru-RU"/>
              </w:rPr>
              <w:t xml:space="preserve">04.10.2018   </w:t>
            </w:r>
          </w:p>
          <w:p w:rsidR="00A032FA" w:rsidRPr="002109E2" w:rsidRDefault="00A032FA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2109E2">
              <w:rPr>
                <w:rFonts w:ascii="Arial" w:hAnsi="Arial" w:cs="Arial"/>
                <w:lang w:eastAsia="ru-RU"/>
              </w:rPr>
              <w:t>14-00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ТОРМ п</w:t>
            </w:r>
            <w:proofErr w:type="gramStart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Крестцы, ул. Московская, д. 1, в здании Дома культуры  </w:t>
            </w:r>
          </w:p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+7 (81664) 9-18-51, +7(81659) 5-42-38</w:t>
            </w:r>
          </w:p>
        </w:tc>
      </w:tr>
      <w:tr w:rsidR="00A032FA" w:rsidRPr="00197E1B" w:rsidTr="00DE7430">
        <w:trPr>
          <w:trHeight w:val="837"/>
        </w:trPr>
        <w:tc>
          <w:tcPr>
            <w:tcW w:w="1993" w:type="dxa"/>
            <w:vMerge/>
            <w:shd w:val="clear" w:color="auto" w:fill="FFFFFF"/>
            <w:vAlign w:val="center"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2109E2" w:rsidRDefault="00A032FA" w:rsidP="00A03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A032FA" w:rsidRPr="002109E2" w:rsidRDefault="00A032FA" w:rsidP="00A032FA">
            <w:pPr>
              <w:pStyle w:val="a3"/>
              <w:rPr>
                <w:rFonts w:ascii="Arial" w:hAnsi="Arial" w:cs="Arial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32FA" w:rsidRPr="00197E1B" w:rsidTr="00DE7430">
        <w:trPr>
          <w:trHeight w:val="800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2109E2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12.10.2018   </w:t>
            </w:r>
          </w:p>
          <w:p w:rsidR="00A032FA" w:rsidRPr="00C06457" w:rsidRDefault="00A032F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032FA" w:rsidRPr="00A032FA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ТОРМ г</w:t>
            </w:r>
            <w:proofErr w:type="gramStart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A032FA">
              <w:rPr>
                <w:rFonts w:ascii="Arial" w:eastAsia="Times New Roman" w:hAnsi="Arial" w:cs="Arial"/>
                <w:color w:val="000000"/>
                <w:lang w:eastAsia="ru-RU"/>
              </w:rPr>
              <w:t>Валдай,  Комсомольский пр-т, д. 19/21 в здании Администрации +7(81664) 9-18-51, +7(81666) 2-10-93 </w:t>
            </w:r>
            <w:bookmarkStart w:id="0" w:name="_GoBack"/>
            <w:bookmarkEnd w:id="0"/>
          </w:p>
        </w:tc>
      </w:tr>
      <w:tr w:rsidR="00A032FA" w:rsidRPr="00197E1B" w:rsidTr="00DE7430">
        <w:trPr>
          <w:trHeight w:val="800"/>
        </w:trPr>
        <w:tc>
          <w:tcPr>
            <w:tcW w:w="1993" w:type="dxa"/>
            <w:vMerge/>
            <w:shd w:val="clear" w:color="auto" w:fill="FFFFFF"/>
            <w:vAlign w:val="center"/>
          </w:tcPr>
          <w:p w:rsidR="00A032FA" w:rsidRPr="00197E1B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  </w:t>
            </w:r>
          </w:p>
          <w:p w:rsidR="00A032FA" w:rsidRPr="002109E2" w:rsidRDefault="00A032FA" w:rsidP="0021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9E2">
              <w:rPr>
                <w:rFonts w:ascii="Arial" w:eastAsia="Times New Roman" w:hAnsi="Arial" w:cs="Arial"/>
                <w:color w:val="000000"/>
                <w:lang w:eastAsia="ru-RU"/>
              </w:rPr>
              <w:t>11-00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A032FA" w:rsidRPr="00C06457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32FA" w:rsidRPr="00C06457" w:rsidRDefault="00A032F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0E5607" w:rsidRPr="00197E1B" w:rsidTr="00DE7430">
        <w:trPr>
          <w:trHeight w:val="661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197E1B" w:rsidRDefault="00DF2F5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proofErr w:type="gramStart"/>
              <w:r w:rsidR="000E5607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0E5607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№2 по Новгородской области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01</w:t>
            </w:r>
            <w:r w:rsidRPr="00C56E4F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eastAsia="ru-RU"/>
              </w:rPr>
              <w:t>10</w:t>
            </w:r>
            <w:r w:rsidRPr="00C56E4F">
              <w:rPr>
                <w:rFonts w:ascii="Arial" w:hAnsi="Arial" w:cs="Arial"/>
                <w:lang w:eastAsia="ru-RU"/>
              </w:rPr>
              <w:t xml:space="preserve">.2018   </w:t>
            </w:r>
          </w:p>
          <w:p w:rsidR="000E5607" w:rsidRPr="00C56E4F" w:rsidRDefault="000E5607" w:rsidP="00C74121">
            <w:pPr>
              <w:pStyle w:val="a3"/>
              <w:rPr>
                <w:lang w:eastAsia="ru-RU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Default="000E5607" w:rsidP="004E79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 xml:space="preserve">Порядок и сроки представления налоговой отчетности за 9 месяцев 2018 г. </w:t>
            </w:r>
          </w:p>
          <w:p w:rsidR="000E5607" w:rsidRDefault="000E5607" w:rsidP="004E79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Представление отчетности по ТКС. Представление отчетности с двухмерным штрих - кодом.</w:t>
            </w:r>
          </w:p>
          <w:p w:rsidR="000E5607" w:rsidRDefault="000E5607" w:rsidP="004E79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Налог на имущество организаций. Налог на прибыль организаций.</w:t>
            </w:r>
          </w:p>
          <w:p w:rsidR="000E5607" w:rsidRDefault="000E5607" w:rsidP="004E79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Порядок признания плательщиков ЕСХН с 01.01.2019 г. плательщиками НДС</w:t>
            </w:r>
          </w:p>
          <w:p w:rsidR="000E5607" w:rsidRDefault="000E5607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Порядок исчисления и уплаты имущественных налогов за 2017 год</w:t>
            </w:r>
            <w:r>
              <w:rPr>
                <w:rFonts w:ascii="Arial" w:hAnsi="Arial" w:cs="Arial"/>
              </w:rPr>
              <w:t>;</w:t>
            </w:r>
          </w:p>
          <w:p w:rsidR="000E5607" w:rsidRDefault="000E5607" w:rsidP="004E79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Порядок применения ККТ. Налоговый вычет за покупку ККТ.</w:t>
            </w:r>
          </w:p>
          <w:p w:rsidR="000E5607" w:rsidRDefault="000E5607" w:rsidP="004E794F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 xml:space="preserve">Оценка качества государственных услуг, предоставляемых ФНС, в </w:t>
            </w:r>
            <w:proofErr w:type="spellStart"/>
            <w:r w:rsidRPr="004E794F">
              <w:rPr>
                <w:rFonts w:ascii="Arial" w:hAnsi="Arial" w:cs="Arial"/>
              </w:rPr>
              <w:t>т.ч</w:t>
            </w:r>
            <w:proofErr w:type="spellEnd"/>
            <w:r w:rsidRPr="004E794F">
              <w:rPr>
                <w:rFonts w:ascii="Arial" w:hAnsi="Arial" w:cs="Arial"/>
              </w:rPr>
              <w:t>. через сервис «QR-анкетирование» и сайт «Ваш контроль»;</w:t>
            </w:r>
          </w:p>
          <w:p w:rsidR="000E5607" w:rsidRDefault="000E5607" w:rsidP="004E794F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Предоставление государственных услуг в электронном виде через ЕПГУ;</w:t>
            </w:r>
          </w:p>
          <w:p w:rsidR="000E5607" w:rsidRPr="004E794F" w:rsidRDefault="000E5607" w:rsidP="004E794F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Основные ошибки, допускаемые налогоплательщиками  при заполнении расчета по страховым взносам и расчета по форме 6-НДФЛ.</w:t>
            </w:r>
          </w:p>
          <w:p w:rsidR="000E5607" w:rsidRPr="004E794F" w:rsidRDefault="000E5607" w:rsidP="004E794F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Порядок представления сведений по форме 2-НДФЛ.</w:t>
            </w:r>
          </w:p>
          <w:p w:rsidR="000E5607" w:rsidRDefault="000E5607" w:rsidP="004E794F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Порядок заполнения налоговой декларации по НДС. Основные ошибки, допускаемые при заполнении налоговой декларации по НДС, которые становятся основанием налоговых разрывов, выявляемых в ходе камеральных проверок.</w:t>
            </w:r>
          </w:p>
          <w:p w:rsidR="000E5607" w:rsidRPr="00C06457" w:rsidRDefault="000E5607" w:rsidP="00C06457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06457">
              <w:rPr>
                <w:rFonts w:ascii="Arial" w:hAnsi="Arial" w:cs="Arial"/>
              </w:rPr>
              <w:t>НДФЛ. Порядок представления налоговыми агентами сведений о доходах физических лиц за 2016 год (форма 2-НДФЛ).</w:t>
            </w:r>
          </w:p>
          <w:p w:rsidR="000E5607" w:rsidRPr="00C06457" w:rsidRDefault="000E5607" w:rsidP="00C06457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06457">
              <w:rPr>
                <w:rFonts w:ascii="Arial" w:hAnsi="Arial" w:cs="Arial"/>
              </w:rPr>
              <w:t>Представление сведений о среднесписочной численности.</w:t>
            </w:r>
          </w:p>
          <w:p w:rsidR="000E5607" w:rsidRDefault="000E5607" w:rsidP="00C06457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06457">
              <w:rPr>
                <w:rFonts w:ascii="Arial" w:hAnsi="Arial" w:cs="Arial"/>
              </w:rPr>
              <w:t>Порядок заполнения платежных документов на уплату налогов.</w:t>
            </w:r>
          </w:p>
          <w:p w:rsidR="000E5607" w:rsidRDefault="000E5607" w:rsidP="004E794F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lastRenderedPageBreak/>
              <w:t>Легализация заработной платы.</w:t>
            </w:r>
          </w:p>
          <w:p w:rsidR="000E5607" w:rsidRPr="004E794F" w:rsidRDefault="000E5607" w:rsidP="004E794F">
            <w:pPr>
              <w:pStyle w:val="a5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E794F">
              <w:rPr>
                <w:rFonts w:ascii="Arial" w:hAnsi="Arial" w:cs="Arial"/>
              </w:rPr>
              <w:t>Интернет - сервисы ФНС России</w:t>
            </w:r>
          </w:p>
          <w:p w:rsidR="000E5607" w:rsidRPr="00C74121" w:rsidRDefault="000E5607" w:rsidP="004E794F">
            <w:pPr>
              <w:pStyle w:val="a3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Отдел МФЦ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Поддорского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с. Поддорье, 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Полевая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 15, +7(81652)59-287</w:t>
            </w: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03.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Default="000E5607" w:rsidP="00C74121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>17.12.2018</w:t>
            </w:r>
          </w:p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п. Демянск,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Черняховского, д.29, +7(81651) 42-181</w:t>
            </w: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Default="000E5607" w:rsidP="00C74121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>19.12.2018</w:t>
            </w:r>
            <w:r>
              <w:rPr>
                <w:rFonts w:ascii="Arial" w:hAnsi="Arial" w:cs="Arial"/>
              </w:rPr>
              <w:t xml:space="preserve"> </w:t>
            </w:r>
          </w:p>
          <w:p w:rsidR="000E5607" w:rsidRDefault="000E5607" w:rsidP="00C74121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 ИФНС России №2 по Новгородской области, г. Старая Русса, пл. Революции, д.1, +7(81652) 59-287</w:t>
            </w: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360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360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19.12.2018 </w:t>
            </w:r>
          </w:p>
          <w:p w:rsid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 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Парфино, ул. Мира, 3 а, </w:t>
            </w:r>
          </w:p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+7(81650) 63-377</w:t>
            </w:r>
          </w:p>
        </w:tc>
      </w:tr>
      <w:tr w:rsidR="000E5607" w:rsidRPr="00197E1B" w:rsidTr="00DE7430">
        <w:trPr>
          <w:trHeight w:val="428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 xml:space="preserve">.2018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19.12.2018 </w:t>
            </w:r>
          </w:p>
          <w:p w:rsid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Шимск,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Новгородская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д.19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br/>
              <w:t>+7(81656) 54-212</w:t>
            </w: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19.12.2018 </w:t>
            </w:r>
          </w:p>
          <w:p w:rsid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Холм,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Кооперативная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, 27, 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+7(81654) 51-800</w:t>
            </w:r>
          </w:p>
        </w:tc>
      </w:tr>
      <w:tr w:rsidR="000E5607" w:rsidRPr="00197E1B" w:rsidTr="00DE7430">
        <w:trPr>
          <w:trHeight w:val="319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25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25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19.12.2018 </w:t>
            </w:r>
          </w:p>
          <w:p w:rsid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Марево,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д.20, +7(81663) 21-359</w:t>
            </w:r>
          </w:p>
        </w:tc>
      </w:tr>
      <w:tr w:rsidR="000E5607" w:rsidRPr="00197E1B" w:rsidTr="00DE7430"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19.12.2018 </w:t>
            </w:r>
          </w:p>
          <w:p w:rsidR="000E5607" w:rsidRDefault="000E5607" w:rsidP="000E5607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601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г. Сольцы, ул. Луначарского, 34, (81652)59-287</w:t>
            </w:r>
          </w:p>
          <w:p w:rsidR="000E5607" w:rsidRPr="00C74121" w:rsidRDefault="000E5607" w:rsidP="00594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184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59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259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197E1B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0E5607" w:rsidRDefault="000E5607" w:rsidP="000E5607">
            <w:pPr>
              <w:spacing w:after="0" w:line="240" w:lineRule="auto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19.12.2018 </w:t>
            </w:r>
          </w:p>
          <w:p w:rsidR="000E5607" w:rsidRDefault="000E5607" w:rsidP="000E5607">
            <w:pPr>
              <w:spacing w:after="0" w:line="240" w:lineRule="auto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318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EB315D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   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Отдел МФЦ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Волотовского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п. Волот,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 17б, +7(81652) 59-287</w:t>
            </w:r>
          </w:p>
        </w:tc>
      </w:tr>
      <w:tr w:rsidR="000E5607" w:rsidRPr="00197E1B" w:rsidTr="00DE7430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EB315D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C56E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pStyle w:val="a3"/>
              <w:rPr>
                <w:rFonts w:ascii="Arial" w:hAnsi="Arial" w:cs="Arial"/>
                <w:lang w:val="en-US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EB315D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14.</w:t>
            </w:r>
            <w:r>
              <w:rPr>
                <w:rFonts w:ascii="Arial" w:hAnsi="Arial" w:cs="Arial"/>
              </w:rPr>
              <w:t>12</w:t>
            </w:r>
            <w:r w:rsidRPr="00C56E4F">
              <w:rPr>
                <w:rFonts w:ascii="Arial" w:hAnsi="Arial" w:cs="Arial"/>
              </w:rPr>
              <w:t>.2018</w:t>
            </w:r>
          </w:p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5607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0E5607" w:rsidRPr="00EB315D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Default="000E5607" w:rsidP="00C74121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>28.12.2018</w:t>
            </w:r>
          </w:p>
          <w:p w:rsidR="000E5607" w:rsidRPr="00C56E4F" w:rsidRDefault="000E5607" w:rsidP="00C74121">
            <w:pPr>
              <w:pStyle w:val="a3"/>
              <w:rPr>
                <w:rFonts w:ascii="Arial" w:hAnsi="Arial" w:cs="Arial"/>
              </w:rPr>
            </w:pPr>
            <w:r w:rsidRPr="000E5607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E5607" w:rsidRPr="00C74121" w:rsidRDefault="000E5607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B2733" w:rsidRPr="00197E1B" w:rsidTr="00DE7430">
        <w:trPr>
          <w:trHeight w:val="398"/>
        </w:trPr>
        <w:tc>
          <w:tcPr>
            <w:tcW w:w="1993" w:type="dxa"/>
            <w:vMerge w:val="restart"/>
            <w:shd w:val="clear" w:color="auto" w:fill="FFFFFF"/>
          </w:tcPr>
          <w:p w:rsidR="006B2733" w:rsidRDefault="00DF2F5A" w:rsidP="004D1870">
            <w:pPr>
              <w:spacing w:before="150" w:after="45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0" w:history="1">
              <w:proofErr w:type="gramStart"/>
              <w:r w:rsidR="006B2733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Межрайонная</w:t>
              </w:r>
              <w:proofErr w:type="gramEnd"/>
              <w:r w:rsidR="006B2733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 xml:space="preserve"> ИФНС России №6 по Новгородской области </w:t>
              </w:r>
            </w:hyperlink>
            <w:r w:rsidR="006B2733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4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10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 w:val="restart"/>
            <w:shd w:val="clear" w:color="auto" w:fill="FFFFFF"/>
          </w:tcPr>
          <w:p w:rsidR="00A574C7" w:rsidRPr="00C74121" w:rsidRDefault="00A574C7" w:rsidP="00A574C7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Декларационная кампания 2018: порядок заполнения декларации формы 3-НДФЛ и сроки представления;</w:t>
            </w:r>
          </w:p>
          <w:p w:rsidR="006B2733" w:rsidRPr="00DE7430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DE7430">
              <w:rPr>
                <w:rFonts w:ascii="Arial" w:hAnsi="Arial" w:cs="Arial"/>
                <w:color w:val="000000"/>
              </w:rPr>
              <w:t>Изменения в налоговом законодательстве на 01.10.</w:t>
            </w:r>
            <w:r w:rsidR="00623A6C" w:rsidRPr="00DE7430">
              <w:rPr>
                <w:rFonts w:ascii="Arial" w:hAnsi="Arial" w:cs="Arial"/>
                <w:color w:val="000000"/>
              </w:rPr>
              <w:t>2018</w:t>
            </w:r>
            <w:r w:rsidRPr="00DE7430">
              <w:rPr>
                <w:rFonts w:ascii="Arial" w:hAnsi="Arial" w:cs="Arial"/>
                <w:color w:val="000000"/>
              </w:rPr>
              <w:t>.</w:t>
            </w:r>
          </w:p>
          <w:p w:rsidR="006B2733" w:rsidRPr="00DE7430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DE7430">
              <w:rPr>
                <w:rFonts w:ascii="Arial" w:hAnsi="Arial" w:cs="Arial"/>
                <w:color w:val="000000"/>
              </w:rPr>
              <w:t>Администрирование страховых взносов;</w:t>
            </w:r>
          </w:p>
          <w:p w:rsidR="00C9250D" w:rsidRPr="00DE7430" w:rsidRDefault="00C9250D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DE7430">
              <w:rPr>
                <w:rFonts w:ascii="Arial" w:hAnsi="Arial" w:cs="Arial"/>
                <w:color w:val="000000"/>
              </w:rPr>
              <w:t>Порядок начисления и сроки уплаты транспортного, земельного налога и налога на имущество физических лиц;</w:t>
            </w:r>
          </w:p>
          <w:p w:rsidR="00C9250D" w:rsidRPr="00DE7430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DE7430">
              <w:rPr>
                <w:rFonts w:ascii="Arial" w:hAnsi="Arial" w:cs="Arial"/>
                <w:color w:val="000000"/>
              </w:rPr>
              <w:t>Порядок заполнения платежных документов</w:t>
            </w:r>
            <w:r w:rsidR="00DE7430" w:rsidRPr="00DE7430">
              <w:rPr>
                <w:rFonts w:ascii="Arial" w:hAnsi="Arial" w:cs="Arial"/>
                <w:color w:val="000000"/>
              </w:rPr>
              <w:t>;</w:t>
            </w:r>
            <w:r w:rsidRPr="00DE7430">
              <w:rPr>
                <w:rFonts w:ascii="Arial" w:hAnsi="Arial" w:cs="Arial"/>
                <w:color w:val="000000"/>
              </w:rPr>
              <w:t xml:space="preserve"> </w:t>
            </w:r>
          </w:p>
          <w:p w:rsidR="00DE7430" w:rsidRPr="00DE7430" w:rsidRDefault="00DE7430" w:rsidP="00DE743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DE7430">
              <w:rPr>
                <w:rFonts w:ascii="Arial" w:hAnsi="Arial" w:cs="Arial"/>
                <w:color w:val="000000"/>
              </w:rPr>
              <w:t>Порядок начисления страховых взносов;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9250D">
              <w:rPr>
                <w:rFonts w:ascii="Arial" w:hAnsi="Arial" w:cs="Arial"/>
                <w:color w:val="000000"/>
              </w:rPr>
              <w:t>Удержание и перечисление НДФЛ налоговыми агентами;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Досудебное урегулирование налоговых споров (порядок обжалования решения налогового органа);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Легализация заработной платы;</w:t>
            </w:r>
          </w:p>
          <w:p w:rsidR="00DE7430" w:rsidRDefault="00DE7430" w:rsidP="00DE74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Представление налоговых деклараций и бухгалтерской отчетности в электронном виде по телекоммуникационным каналам связи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DE7430" w:rsidRDefault="00DE7430" w:rsidP="00DE743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DE7430">
              <w:rPr>
                <w:rFonts w:ascii="Arial" w:hAnsi="Arial" w:cs="Arial"/>
                <w:color w:val="000000"/>
              </w:rP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 за 2017г.; порядок предоставления социальных и имущественных вычетов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DE7430" w:rsidRPr="00DE7430" w:rsidRDefault="00DF2F5A" w:rsidP="00DE743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hyperlink r:id="rId11" w:history="1">
              <w:r w:rsidR="00DE7430" w:rsidRPr="00DE7430">
                <w:rPr>
                  <w:rStyle w:val="a4"/>
                  <w:rFonts w:ascii="Arial" w:hAnsi="Arial" w:cs="Arial"/>
                  <w:color w:val="0066B3"/>
                </w:rPr>
                <w:t>Новый порядок регистрации и снятия с учета ККТ</w:t>
              </w:r>
            </w:hyperlink>
            <w:r w:rsidR="00DE7430" w:rsidRPr="00DE7430">
              <w:rPr>
                <w:rFonts w:ascii="Arial" w:hAnsi="Arial" w:cs="Arial"/>
                <w:color w:val="000000"/>
              </w:rPr>
              <w:t>, в том числе установленной в платежных терминалах</w:t>
            </w:r>
            <w:r w:rsidR="00DE7430">
              <w:rPr>
                <w:rFonts w:ascii="Arial" w:hAnsi="Arial" w:cs="Arial"/>
                <w:color w:val="000000"/>
              </w:rPr>
              <w:t>;</w:t>
            </w:r>
          </w:p>
          <w:p w:rsidR="00DE7430" w:rsidRPr="00C74121" w:rsidRDefault="00DE7430" w:rsidP="00DE74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Признание банкротом физических и юридических лиц;</w:t>
            </w:r>
          </w:p>
          <w:p w:rsidR="00DE7430" w:rsidRPr="00C74121" w:rsidRDefault="00DE7430" w:rsidP="00DE74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Получение государственных  и муниципальных услуг в электронном виде через </w:t>
            </w:r>
            <w:hyperlink r:id="rId12" w:history="1">
              <w:r w:rsidRPr="00C74121">
                <w:rPr>
                  <w:rStyle w:val="a4"/>
                  <w:rFonts w:ascii="Arial" w:hAnsi="Arial" w:cs="Arial"/>
                  <w:color w:val="0066B3"/>
                </w:rPr>
                <w:t>портал Государственных услуг</w:t>
              </w:r>
            </w:hyperlink>
            <w:r>
              <w:rPr>
                <w:rFonts w:ascii="Arial" w:hAnsi="Arial" w:cs="Arial"/>
                <w:color w:val="000000"/>
              </w:rPr>
              <w:t>;</w:t>
            </w:r>
            <w:r w:rsidRPr="00C74121">
              <w:rPr>
                <w:rFonts w:ascii="Arial" w:hAnsi="Arial" w:cs="Arial"/>
                <w:color w:val="000000"/>
              </w:rPr>
              <w:t> </w:t>
            </w:r>
          </w:p>
          <w:p w:rsidR="00DE7430" w:rsidRPr="00C74121" w:rsidRDefault="00DE7430" w:rsidP="00DE74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О проводимой налоговыми инспекциями области работе по проверке достоверности сведений об адресах места нахождения указанных в ЕГРЮЛ, в отношении ЮЛ, расположенных по «массовым адресам», о возможности последствиях непредставления отчётности более года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DE7430" w:rsidRPr="00C74121" w:rsidRDefault="00DE7430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Оценка качества государственных услуг, предоставляемых ФНС, в т. ч. через сервис «QR-анкетирование» и сайт «</w:t>
            </w:r>
            <w:hyperlink r:id="rId13" w:history="1">
              <w:r w:rsidRPr="00C74121">
                <w:rPr>
                  <w:rStyle w:val="a4"/>
                  <w:rFonts w:ascii="Arial" w:hAnsi="Arial" w:cs="Arial"/>
                  <w:color w:val="0066B3"/>
                </w:rPr>
                <w:t>Ваш контроль</w:t>
              </w:r>
            </w:hyperlink>
            <w:r>
              <w:rPr>
                <w:rStyle w:val="a4"/>
                <w:rFonts w:ascii="Arial" w:hAnsi="Arial" w:cs="Arial"/>
                <w:color w:val="0066B3"/>
              </w:rPr>
              <w:t>;</w:t>
            </w:r>
          </w:p>
          <w:p w:rsidR="00E2642A" w:rsidRPr="00DE7430" w:rsidRDefault="00DF2F5A" w:rsidP="00DE74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hyperlink r:id="rId14" w:history="1">
              <w:proofErr w:type="gramStart"/>
              <w:r w:rsidR="006B2733" w:rsidRPr="00C74121">
                <w:rPr>
                  <w:rStyle w:val="a4"/>
                  <w:rFonts w:ascii="Arial" w:hAnsi="Arial" w:cs="Arial"/>
                  <w:color w:val="0066B3"/>
                </w:rPr>
                <w:t>Интернет-сервисы</w:t>
              </w:r>
              <w:proofErr w:type="gramEnd"/>
            </w:hyperlink>
            <w:r w:rsidR="006B2733" w:rsidRPr="00C74121">
              <w:rPr>
                <w:rFonts w:ascii="Arial" w:hAnsi="Arial" w:cs="Arial"/>
                <w:color w:val="000000"/>
              </w:rPr>
              <w:t> ФНС России</w:t>
            </w:r>
            <w:r w:rsidR="00DE74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lastRenderedPageBreak/>
              <w:t xml:space="preserve">Здание Межрайонной ИФНС России №6 по Новгородской области, г. Малая Вишера, ул. 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З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 xml:space="preserve"> КДО д.3, тел.+7 (81660) 38-01   </w:t>
            </w:r>
          </w:p>
        </w:tc>
      </w:tr>
      <w:tr w:rsidR="006B2733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1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11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</w:tcPr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6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12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</w:tcPr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DE7430">
        <w:trPr>
          <w:trHeight w:val="398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DE7430" w:rsidP="00C741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6B2733" w:rsidRPr="00C7412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6B2733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 xml:space="preserve">Здание налоговой инспекции ТОРМ </w:t>
            </w:r>
            <w:r w:rsidR="00DE743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412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>удово</w:t>
            </w:r>
            <w:proofErr w:type="spellEnd"/>
            <w:r w:rsidRPr="00C74121">
              <w:rPr>
                <w:rFonts w:ascii="Arial" w:hAnsi="Arial" w:cs="Arial"/>
                <w:color w:val="000000"/>
              </w:rPr>
              <w:t>, ул. Некрасова, д. 8., тел. +7(81665) 58-158  </w:t>
            </w:r>
          </w:p>
        </w:tc>
      </w:tr>
      <w:tr w:rsidR="006B2733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0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11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5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12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lastRenderedPageBreak/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DE7430">
        <w:trPr>
          <w:trHeight w:val="473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5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10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6B2733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Здание налоговой инспекции ТОРМ п.</w:t>
            </w:r>
            <w:r w:rsidR="00A574C7" w:rsidRPr="00C7412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4121">
              <w:rPr>
                <w:rFonts w:ascii="Arial" w:hAnsi="Arial" w:cs="Arial"/>
                <w:color w:val="000000"/>
              </w:rPr>
              <w:t>Любытино</w:t>
            </w:r>
            <w:proofErr w:type="spellEnd"/>
            <w:r w:rsidRPr="00C74121">
              <w:rPr>
                <w:rFonts w:ascii="Arial" w:hAnsi="Arial" w:cs="Arial"/>
                <w:color w:val="000000"/>
              </w:rPr>
              <w:t>, ул. Советов д. 40, тел.+7(81668) 61-243</w:t>
            </w:r>
          </w:p>
        </w:tc>
      </w:tr>
      <w:tr w:rsidR="006B2733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2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11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DE7430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DE7430">
              <w:rPr>
                <w:rFonts w:ascii="Arial" w:hAnsi="Arial" w:cs="Arial"/>
              </w:rPr>
              <w:t>7</w:t>
            </w:r>
            <w:r w:rsidR="006B2733" w:rsidRPr="00C74121">
              <w:rPr>
                <w:rFonts w:ascii="Arial" w:hAnsi="Arial" w:cs="Arial"/>
              </w:rPr>
              <w:t>.</w:t>
            </w:r>
            <w:r w:rsidR="00DE7430">
              <w:rPr>
                <w:rFonts w:ascii="Arial" w:hAnsi="Arial" w:cs="Arial"/>
              </w:rPr>
              <w:t>12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2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1D173C" w:rsidRPr="00197E1B" w:rsidTr="00DE7430">
        <w:trPr>
          <w:trHeight w:val="2161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197E1B" w:rsidRDefault="00DF2F5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proofErr w:type="gramStart"/>
              <w:r w:rsidR="001D173C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1D173C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№9 по Новгородской области  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DE7430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 </w:t>
            </w:r>
          </w:p>
          <w:p w:rsidR="001D173C" w:rsidRPr="00C74121" w:rsidRDefault="001D173C" w:rsidP="00DE7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</w:t>
            </w:r>
            <w:r w:rsidR="00DE7430">
              <w:rPr>
                <w:rFonts w:ascii="Arial" w:hAnsi="Arial" w:cs="Arial"/>
                <w:lang w:eastAsia="ru-RU"/>
              </w:rPr>
              <w:t>1</w:t>
            </w:r>
            <w:r w:rsidRPr="00C74121">
              <w:rPr>
                <w:rFonts w:ascii="Arial" w:hAnsi="Arial" w:cs="Arial"/>
                <w:lang w:eastAsia="ru-RU"/>
              </w:rPr>
              <w:t>-00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E7430" w:rsidRPr="00DE7430" w:rsidRDefault="00DE7430" w:rsidP="00DE74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>Порядок заполнения расчета по авансовому платежу по налогу на имущество организаций и налоговой декларации по налогу на имущество организаций.</w:t>
            </w:r>
          </w:p>
          <w:p w:rsidR="00DE7430" w:rsidRPr="00DE7430" w:rsidRDefault="00DE7430" w:rsidP="00DE74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Особенности исчисления налога на имущество физических лиц в 2018 году. Срок уплаты имущественных налогов физических лиц. О форме согласия налогоплательщика на признание сведений, составляющих налоговую тайну, </w:t>
            </w:r>
            <w:proofErr w:type="gramStart"/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>общедоступными</w:t>
            </w:r>
            <w:proofErr w:type="gramEnd"/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DE7430" w:rsidRPr="00DE7430" w:rsidRDefault="00DE7430" w:rsidP="00DE74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      </w:r>
          </w:p>
          <w:p w:rsidR="00DE7430" w:rsidRPr="00DE7430" w:rsidRDefault="00DE7430" w:rsidP="00DE74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>Электронные сервисы ФНС России: «Калькулятор земельного налога и налога на имущество, исходя из кадастровой стоимости», «Справочная информация о ставках и льготах по имущественным налогам», «Обратиться в ФНС России»</w:t>
            </w:r>
          </w:p>
          <w:p w:rsidR="00DE7430" w:rsidRPr="00DE7430" w:rsidRDefault="00DE7430" w:rsidP="00DE74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  <w:p w:rsidR="00DE7430" w:rsidRPr="00DE7430" w:rsidRDefault="00DE7430" w:rsidP="00DE74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Получение государственных услуг ФНС России через подразделения ГОАУ «МФЦ».</w:t>
            </w:r>
          </w:p>
          <w:p w:rsidR="001D173C" w:rsidRPr="00C74121" w:rsidRDefault="00DE7430" w:rsidP="00DE74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430">
              <w:rPr>
                <w:rFonts w:ascii="Arial" w:eastAsia="Times New Roman" w:hAnsi="Arial" w:cs="Arial"/>
                <w:color w:val="000000"/>
                <w:lang w:eastAsia="ru-RU"/>
              </w:rPr>
              <w:t>Ответы на вопросы.</w:t>
            </w: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DE7430">
        <w:trPr>
          <w:trHeight w:val="2496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DE7430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DE7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</w:t>
            </w:r>
            <w:r w:rsidR="00DE7430">
              <w:rPr>
                <w:rFonts w:ascii="Arial" w:hAnsi="Arial" w:cs="Arial"/>
                <w:lang w:eastAsia="ru-RU"/>
              </w:rPr>
              <w:t>1</w:t>
            </w:r>
            <w:r w:rsidRPr="00C74121">
              <w:rPr>
                <w:rFonts w:ascii="Arial" w:hAnsi="Arial" w:cs="Arial"/>
                <w:lang w:eastAsia="ru-RU"/>
              </w:rPr>
              <w:t>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 для справок: 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8-921-841-24-18</w:t>
            </w:r>
          </w:p>
        </w:tc>
      </w:tr>
      <w:tr w:rsidR="001D173C" w:rsidRPr="00197E1B" w:rsidTr="00DE7430">
        <w:trPr>
          <w:trHeight w:val="1233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AB3ED8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14.11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Новое в НДС: порядок заполнения налоговой декларации по налогу на добавленную стоимость, ошибки, допускаемые при заполнении налоговой декларации по НДС, которые становятся основание налоговых разрывов, выявляемых в ходе камеральных проверок.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Порядок заполнения расчета по форме 6-НДФЛ, порядок представления сведений по форме 2-НДФЛ.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Порядок уплаты страховых взносов на ОПС, ФОМС, ФСС юридическими лицами и индивидуальными предпринимателями в 2018 году, ответственность за нарушение сроков уплаты страховых взносов и авансовых платежей. Порядок заполнения и сроки представления расчета по страховым взносам.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Определение базы для исчисления страховых взносов на обязательное пенсионное страхование индивидуальными предпринимателями, применяющими упрощенную систему налогообложения (письмо Минфина России от 12.02.2018 № 03-15-07/8369).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Электронные сервисы ФНС России.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О возможности оценки налогоплательщиками качества полученных государственных услуг.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Получение государственных услуг ФНС России через подразделения ГОАУ «МФЦ».</w:t>
            </w:r>
          </w:p>
          <w:p w:rsidR="001D173C" w:rsidRPr="00C74121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Ответы на вопросы.</w:t>
            </w: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DE7430">
        <w:trPr>
          <w:trHeight w:val="1232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AB3ED8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телефоны для справок:  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  <w:tr w:rsidR="001D173C" w:rsidRPr="00197E1B" w:rsidTr="00DE7430">
        <w:trPr>
          <w:trHeight w:val="1021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AB3ED8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О реализации перехода на новую систему применения контрольно-кассовой техники.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Соблюдение правил заполнения расчетных документов на перечисление платежей в бюджетную систему РФ. Основные нарушения, допускаемые при оформлении платежных документов. 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Интернет-сервисы для налогоплательщиков, </w:t>
            </w:r>
            <w:proofErr w:type="gramStart"/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размещенные</w:t>
            </w:r>
            <w:proofErr w:type="gramEnd"/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сайте ФНС России.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Способы оценки качества предоставляемых услуг, «QR – анкетирование».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Преимущества представления налоговой и бухгалтерской отчетности на бумажных носителях с использованием штрих-кода и по телекоммуникационным каналам связи.</w:t>
            </w:r>
          </w:p>
          <w:p w:rsidR="00AB3ED8" w:rsidRPr="00AB3ED8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Получение государственных услуг ФНС России через подразделения ГОАУ «МФЦ». </w:t>
            </w:r>
          </w:p>
          <w:p w:rsidR="001D173C" w:rsidRPr="00C74121" w:rsidRDefault="00AB3ED8" w:rsidP="00AB3ED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3ED8">
              <w:rPr>
                <w:rFonts w:ascii="Arial" w:eastAsia="Times New Roman" w:hAnsi="Arial" w:cs="Arial"/>
                <w:color w:val="000000"/>
                <w:lang w:eastAsia="ru-RU"/>
              </w:rPr>
              <w:t>Ответы на вопросы.</w:t>
            </w: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DE7430">
        <w:trPr>
          <w:trHeight w:val="1422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AB3ED8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 31) </w:t>
            </w:r>
            <w:proofErr w:type="gramEnd"/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телефоны для справок:  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</w:tbl>
    <w:p w:rsidR="00984664" w:rsidRDefault="00984664" w:rsidP="0003253F"/>
    <w:sectPr w:rsidR="00984664" w:rsidSect="00197E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5A" w:rsidRDefault="00DF2F5A" w:rsidP="00984664">
      <w:pPr>
        <w:spacing w:after="0" w:line="240" w:lineRule="auto"/>
      </w:pPr>
      <w:r>
        <w:separator/>
      </w:r>
    </w:p>
  </w:endnote>
  <w:endnote w:type="continuationSeparator" w:id="0">
    <w:p w:rsidR="00DF2F5A" w:rsidRDefault="00DF2F5A" w:rsidP="009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5A" w:rsidRDefault="00DF2F5A" w:rsidP="00984664">
      <w:pPr>
        <w:spacing w:after="0" w:line="240" w:lineRule="auto"/>
      </w:pPr>
      <w:r>
        <w:separator/>
      </w:r>
    </w:p>
  </w:footnote>
  <w:footnote w:type="continuationSeparator" w:id="0">
    <w:p w:rsidR="00DF2F5A" w:rsidRDefault="00DF2F5A" w:rsidP="0098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72"/>
    <w:multiLevelType w:val="hybridMultilevel"/>
    <w:tmpl w:val="6456D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D3418"/>
    <w:multiLevelType w:val="multilevel"/>
    <w:tmpl w:val="8AC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E7399"/>
    <w:multiLevelType w:val="multilevel"/>
    <w:tmpl w:val="227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C59AF"/>
    <w:multiLevelType w:val="multilevel"/>
    <w:tmpl w:val="9A6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BF34F0"/>
    <w:multiLevelType w:val="hybridMultilevel"/>
    <w:tmpl w:val="A03A4656"/>
    <w:lvl w:ilvl="0" w:tplc="FADA42A2">
      <w:start w:val="3"/>
      <w:numFmt w:val="bullet"/>
      <w:lvlText w:val="•"/>
      <w:lvlJc w:val="left"/>
      <w:pPr>
        <w:ind w:left="934" w:hanging="43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4CF51709"/>
    <w:multiLevelType w:val="multilevel"/>
    <w:tmpl w:val="C2D8523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D011EE"/>
    <w:multiLevelType w:val="hybridMultilevel"/>
    <w:tmpl w:val="296E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D12B1"/>
    <w:multiLevelType w:val="hybridMultilevel"/>
    <w:tmpl w:val="673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C1101"/>
    <w:multiLevelType w:val="multilevel"/>
    <w:tmpl w:val="2C9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71"/>
    <w:rsid w:val="00010EC7"/>
    <w:rsid w:val="0003253F"/>
    <w:rsid w:val="000E5607"/>
    <w:rsid w:val="00197E1B"/>
    <w:rsid w:val="001C7EEC"/>
    <w:rsid w:val="001D173C"/>
    <w:rsid w:val="002109E2"/>
    <w:rsid w:val="002B1FA5"/>
    <w:rsid w:val="002D6B71"/>
    <w:rsid w:val="00320116"/>
    <w:rsid w:val="003C0A7C"/>
    <w:rsid w:val="003F4E08"/>
    <w:rsid w:val="004649A4"/>
    <w:rsid w:val="004E794F"/>
    <w:rsid w:val="004F77E0"/>
    <w:rsid w:val="004F7E76"/>
    <w:rsid w:val="00521386"/>
    <w:rsid w:val="00594551"/>
    <w:rsid w:val="005D0B21"/>
    <w:rsid w:val="00623A6C"/>
    <w:rsid w:val="00685FBE"/>
    <w:rsid w:val="006A434D"/>
    <w:rsid w:val="006B2733"/>
    <w:rsid w:val="006D2012"/>
    <w:rsid w:val="00796610"/>
    <w:rsid w:val="007C7CD0"/>
    <w:rsid w:val="007D2FF4"/>
    <w:rsid w:val="007F6182"/>
    <w:rsid w:val="00870E6B"/>
    <w:rsid w:val="00880E8A"/>
    <w:rsid w:val="00887ED9"/>
    <w:rsid w:val="00984664"/>
    <w:rsid w:val="009A5070"/>
    <w:rsid w:val="009D009C"/>
    <w:rsid w:val="009E347C"/>
    <w:rsid w:val="00A032FA"/>
    <w:rsid w:val="00A574C7"/>
    <w:rsid w:val="00AB3ED8"/>
    <w:rsid w:val="00B22B62"/>
    <w:rsid w:val="00B61053"/>
    <w:rsid w:val="00C06457"/>
    <w:rsid w:val="00C56E4F"/>
    <w:rsid w:val="00C74121"/>
    <w:rsid w:val="00C9250D"/>
    <w:rsid w:val="00CF070B"/>
    <w:rsid w:val="00D273EC"/>
    <w:rsid w:val="00DC080A"/>
    <w:rsid w:val="00DD77D2"/>
    <w:rsid w:val="00DE7430"/>
    <w:rsid w:val="00DF2F5A"/>
    <w:rsid w:val="00E2642A"/>
    <w:rsid w:val="00EB315D"/>
    <w:rsid w:val="00F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6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6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3/ifns/imns53_01/" TargetMode="External"/><Relationship Id="rId13" Type="http://schemas.openxmlformats.org/officeDocument/2006/relationships/hyperlink" Target="https://vashkontr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53/taxation/reference_work/newkk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/rn53/ifns/imns53_09/" TargetMode="External"/><Relationship Id="rId10" Type="http://schemas.openxmlformats.org/officeDocument/2006/relationships/hyperlink" Target="https://www.nalog.ru/rn53/ifns/imns53_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/rn53/ifns/imns53_02/" TargetMode="External"/><Relationship Id="rId14" Type="http://schemas.openxmlformats.org/officeDocument/2006/relationships/hyperlink" Target="https://www.nalog.ru/rn53/about_fts/el_us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5</cp:revision>
  <dcterms:created xsi:type="dcterms:W3CDTF">2018-09-28T08:11:00Z</dcterms:created>
  <dcterms:modified xsi:type="dcterms:W3CDTF">2018-10-01T06:36:00Z</dcterms:modified>
</cp:coreProperties>
</file>