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9"/>
        <w:gridCol w:w="2025"/>
        <w:gridCol w:w="1552"/>
        <w:gridCol w:w="2075"/>
      </w:tblGrid>
      <w:tr w:rsidR="003E768B" w:rsidRPr="00977EC9" w:rsidTr="00AF2E2D">
        <w:tc>
          <w:tcPr>
            <w:tcW w:w="2011" w:type="pct"/>
          </w:tcPr>
          <w:p w:rsidR="003E768B" w:rsidRPr="00977EC9" w:rsidRDefault="003E768B" w:rsidP="00AF2E2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77EC9">
              <w:rPr>
                <w:rFonts w:eastAsia="Calibri"/>
                <w:sz w:val="22"/>
                <w:szCs w:val="22"/>
                <w:lang w:eastAsia="en-US"/>
              </w:rPr>
              <w:t>Наименование юридического лица</w:t>
            </w:r>
          </w:p>
        </w:tc>
        <w:tc>
          <w:tcPr>
            <w:tcW w:w="1039" w:type="pct"/>
          </w:tcPr>
          <w:p w:rsidR="003E768B" w:rsidRPr="00977EC9" w:rsidRDefault="003E768B" w:rsidP="00AF2E2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77EC9">
              <w:rPr>
                <w:rFonts w:eastAsia="Calibri"/>
                <w:sz w:val="22"/>
                <w:szCs w:val="22"/>
                <w:lang w:eastAsia="en-US"/>
              </w:rPr>
              <w:t>ОГРН</w:t>
            </w:r>
          </w:p>
        </w:tc>
        <w:tc>
          <w:tcPr>
            <w:tcW w:w="797" w:type="pct"/>
          </w:tcPr>
          <w:p w:rsidR="003E768B" w:rsidRPr="00977EC9" w:rsidRDefault="003E768B" w:rsidP="00AF2E2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77EC9">
              <w:rPr>
                <w:rFonts w:eastAsia="Calibri"/>
                <w:sz w:val="22"/>
                <w:szCs w:val="22"/>
                <w:lang w:eastAsia="en-US"/>
              </w:rPr>
              <w:t>Номер дела</w:t>
            </w:r>
          </w:p>
        </w:tc>
        <w:tc>
          <w:tcPr>
            <w:tcW w:w="1065" w:type="pct"/>
          </w:tcPr>
          <w:p w:rsidR="003E768B" w:rsidRPr="00977EC9" w:rsidRDefault="003E768B" w:rsidP="00AF2E2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977EC9">
              <w:rPr>
                <w:rFonts w:eastAsia="Calibri"/>
                <w:sz w:val="22"/>
                <w:szCs w:val="22"/>
                <w:lang w:eastAsia="en-US"/>
              </w:rPr>
              <w:t>Судебный акт</w:t>
            </w:r>
          </w:p>
        </w:tc>
      </w:tr>
      <w:tr w:rsidR="003E768B" w:rsidRPr="00977EC9" w:rsidTr="00AF2E2D">
        <w:tc>
          <w:tcPr>
            <w:tcW w:w="2011" w:type="pct"/>
          </w:tcPr>
          <w:p w:rsidR="003E768B" w:rsidRPr="00977EC9" w:rsidRDefault="003E768B" w:rsidP="00AF2E2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77EC9">
              <w:rPr>
                <w:rFonts w:eastAsia="Calibri"/>
                <w:sz w:val="22"/>
                <w:szCs w:val="22"/>
                <w:lang w:eastAsia="en-US"/>
              </w:rPr>
              <w:t>ООО «СИБСТРОЙ»</w:t>
            </w:r>
          </w:p>
        </w:tc>
        <w:tc>
          <w:tcPr>
            <w:tcW w:w="1039" w:type="pct"/>
          </w:tcPr>
          <w:p w:rsidR="003E768B" w:rsidRPr="00977EC9" w:rsidRDefault="003E768B" w:rsidP="00AF2E2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77EC9">
              <w:rPr>
                <w:rFonts w:eastAsia="Calibri"/>
                <w:sz w:val="22"/>
                <w:szCs w:val="22"/>
                <w:lang w:eastAsia="en-US"/>
              </w:rPr>
              <w:t>1065406074667</w:t>
            </w:r>
          </w:p>
        </w:tc>
        <w:tc>
          <w:tcPr>
            <w:tcW w:w="797" w:type="pct"/>
          </w:tcPr>
          <w:p w:rsidR="003E768B" w:rsidRPr="00977EC9" w:rsidRDefault="003E768B" w:rsidP="00AF2E2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77EC9">
              <w:rPr>
                <w:rFonts w:eastAsia="Calibri"/>
                <w:sz w:val="22"/>
                <w:szCs w:val="22"/>
                <w:lang w:eastAsia="en-US"/>
              </w:rPr>
              <w:t>А45-20296/2016</w:t>
            </w:r>
          </w:p>
        </w:tc>
        <w:tc>
          <w:tcPr>
            <w:tcW w:w="1065" w:type="pct"/>
          </w:tcPr>
          <w:p w:rsidR="003E768B" w:rsidRPr="00977EC9" w:rsidRDefault="003E768B" w:rsidP="00AF2E2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77EC9">
              <w:rPr>
                <w:rFonts w:eastAsia="Calibri"/>
                <w:sz w:val="22"/>
                <w:szCs w:val="22"/>
                <w:lang w:eastAsia="en-US"/>
              </w:rPr>
              <w:t>Решение Арбитражного суда Новосибирской области от 29.11.2016г.</w:t>
            </w:r>
          </w:p>
        </w:tc>
      </w:tr>
      <w:tr w:rsidR="003E768B" w:rsidRPr="00977EC9" w:rsidTr="00AF2E2D">
        <w:tc>
          <w:tcPr>
            <w:tcW w:w="2011" w:type="pct"/>
          </w:tcPr>
          <w:p w:rsidR="003E768B" w:rsidRPr="00977EC9" w:rsidRDefault="003E768B" w:rsidP="00AF2E2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77EC9">
              <w:rPr>
                <w:rFonts w:eastAsia="Calibri"/>
                <w:sz w:val="22"/>
                <w:szCs w:val="22"/>
                <w:lang w:eastAsia="en-US"/>
              </w:rPr>
              <w:t>ООО «ПРАЙМ»</w:t>
            </w:r>
          </w:p>
        </w:tc>
        <w:tc>
          <w:tcPr>
            <w:tcW w:w="1039" w:type="pct"/>
          </w:tcPr>
          <w:p w:rsidR="003E768B" w:rsidRPr="00977EC9" w:rsidRDefault="003E768B" w:rsidP="00AF2E2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77EC9">
              <w:rPr>
                <w:rFonts w:eastAsia="Calibri"/>
                <w:sz w:val="22"/>
                <w:szCs w:val="22"/>
                <w:lang w:eastAsia="en-US"/>
              </w:rPr>
              <w:t>1154217007691</w:t>
            </w:r>
          </w:p>
        </w:tc>
        <w:tc>
          <w:tcPr>
            <w:tcW w:w="797" w:type="pct"/>
          </w:tcPr>
          <w:p w:rsidR="003E768B" w:rsidRPr="00977EC9" w:rsidRDefault="003E768B" w:rsidP="00AF2E2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77EC9">
              <w:rPr>
                <w:rFonts w:eastAsia="Calibri"/>
                <w:sz w:val="22"/>
                <w:szCs w:val="22"/>
                <w:lang w:eastAsia="en-US"/>
              </w:rPr>
              <w:t>А45-20544/2016</w:t>
            </w:r>
          </w:p>
        </w:tc>
        <w:tc>
          <w:tcPr>
            <w:tcW w:w="1065" w:type="pct"/>
          </w:tcPr>
          <w:p w:rsidR="003E768B" w:rsidRPr="00977EC9" w:rsidRDefault="003E768B" w:rsidP="00AF2E2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77EC9">
              <w:rPr>
                <w:rFonts w:eastAsia="Calibri"/>
                <w:sz w:val="22"/>
                <w:szCs w:val="22"/>
                <w:lang w:eastAsia="en-US"/>
              </w:rPr>
              <w:t>Решение Арбитражного суда Новосибирской области от 06.12.2016г.</w:t>
            </w:r>
          </w:p>
        </w:tc>
      </w:tr>
      <w:tr w:rsidR="003E768B" w:rsidRPr="00977EC9" w:rsidTr="00AF2E2D">
        <w:tc>
          <w:tcPr>
            <w:tcW w:w="2011" w:type="pct"/>
          </w:tcPr>
          <w:p w:rsidR="003E768B" w:rsidRPr="00977EC9" w:rsidRDefault="003E768B" w:rsidP="00AF2E2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77EC9">
              <w:rPr>
                <w:rFonts w:eastAsia="Calibri"/>
                <w:sz w:val="22"/>
                <w:szCs w:val="22"/>
                <w:lang w:eastAsia="en-US"/>
              </w:rPr>
              <w:t>ООО «ТОРГОВВАЯ СЕТЬ «ПРОДУКТЫ СИБИРИ»</w:t>
            </w:r>
          </w:p>
        </w:tc>
        <w:tc>
          <w:tcPr>
            <w:tcW w:w="1039" w:type="pct"/>
          </w:tcPr>
          <w:p w:rsidR="003E768B" w:rsidRPr="00977EC9" w:rsidRDefault="003E768B" w:rsidP="00AF2E2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77EC9">
              <w:rPr>
                <w:rFonts w:eastAsia="Calibri"/>
                <w:sz w:val="22"/>
                <w:szCs w:val="22"/>
                <w:lang w:eastAsia="en-US"/>
              </w:rPr>
              <w:t>1025401312210</w:t>
            </w:r>
          </w:p>
        </w:tc>
        <w:tc>
          <w:tcPr>
            <w:tcW w:w="797" w:type="pct"/>
          </w:tcPr>
          <w:p w:rsidR="003E768B" w:rsidRPr="00977EC9" w:rsidRDefault="003E768B" w:rsidP="00AF2E2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77EC9">
              <w:rPr>
                <w:rFonts w:eastAsia="Calibri"/>
                <w:sz w:val="22"/>
                <w:szCs w:val="22"/>
                <w:lang w:eastAsia="en-US"/>
              </w:rPr>
              <w:t>А45-20223/2016</w:t>
            </w:r>
          </w:p>
        </w:tc>
        <w:tc>
          <w:tcPr>
            <w:tcW w:w="1065" w:type="pct"/>
          </w:tcPr>
          <w:p w:rsidR="003E768B" w:rsidRPr="00977EC9" w:rsidRDefault="003E768B" w:rsidP="00AF2E2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77EC9">
              <w:rPr>
                <w:rFonts w:eastAsia="Calibri"/>
                <w:sz w:val="22"/>
                <w:szCs w:val="22"/>
                <w:lang w:eastAsia="en-US"/>
              </w:rPr>
              <w:t>Решение Арбитражного суда Новосибирской области от 16.12.2016г.</w:t>
            </w:r>
          </w:p>
        </w:tc>
      </w:tr>
      <w:tr w:rsidR="003E768B" w:rsidRPr="00977EC9" w:rsidTr="00AF2E2D">
        <w:tc>
          <w:tcPr>
            <w:tcW w:w="2011" w:type="pct"/>
          </w:tcPr>
          <w:p w:rsidR="003E768B" w:rsidRPr="00977EC9" w:rsidRDefault="003E768B" w:rsidP="00AF2E2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77EC9">
              <w:rPr>
                <w:rFonts w:eastAsia="Calibri"/>
                <w:sz w:val="22"/>
                <w:szCs w:val="22"/>
                <w:lang w:eastAsia="en-US"/>
              </w:rPr>
              <w:t>ООО «ФРУКТОВОЩИ»</w:t>
            </w:r>
          </w:p>
        </w:tc>
        <w:tc>
          <w:tcPr>
            <w:tcW w:w="1039" w:type="pct"/>
          </w:tcPr>
          <w:p w:rsidR="003E768B" w:rsidRPr="00977EC9" w:rsidRDefault="003E768B" w:rsidP="00AF2E2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77EC9">
              <w:rPr>
                <w:rFonts w:eastAsia="Calibri"/>
                <w:sz w:val="22"/>
                <w:szCs w:val="22"/>
                <w:lang w:eastAsia="en-US"/>
              </w:rPr>
              <w:t>1135476171291</w:t>
            </w:r>
          </w:p>
        </w:tc>
        <w:tc>
          <w:tcPr>
            <w:tcW w:w="797" w:type="pct"/>
          </w:tcPr>
          <w:p w:rsidR="003E768B" w:rsidRPr="00977EC9" w:rsidRDefault="003E768B" w:rsidP="00AF2E2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77EC9">
              <w:rPr>
                <w:rFonts w:eastAsia="Calibri"/>
                <w:sz w:val="22"/>
                <w:szCs w:val="22"/>
                <w:lang w:eastAsia="en-US"/>
              </w:rPr>
              <w:t>А45-20843/2016</w:t>
            </w:r>
          </w:p>
        </w:tc>
        <w:tc>
          <w:tcPr>
            <w:tcW w:w="1065" w:type="pct"/>
          </w:tcPr>
          <w:p w:rsidR="003E768B" w:rsidRPr="00977EC9" w:rsidRDefault="003E768B" w:rsidP="00AF2E2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77EC9">
              <w:rPr>
                <w:rFonts w:eastAsia="Calibri"/>
                <w:sz w:val="22"/>
                <w:szCs w:val="22"/>
                <w:lang w:eastAsia="en-US"/>
              </w:rPr>
              <w:t>Решение Арбитражного суда Новосибирской области от 16.12.2016г.</w:t>
            </w:r>
          </w:p>
        </w:tc>
      </w:tr>
      <w:tr w:rsidR="003E768B" w:rsidRPr="00977EC9" w:rsidTr="00AF2E2D">
        <w:tc>
          <w:tcPr>
            <w:tcW w:w="2011" w:type="pct"/>
          </w:tcPr>
          <w:p w:rsidR="003E768B" w:rsidRPr="00977EC9" w:rsidRDefault="003E768B" w:rsidP="00AF2E2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77EC9">
              <w:rPr>
                <w:rFonts w:eastAsia="Calibri"/>
                <w:sz w:val="22"/>
                <w:szCs w:val="22"/>
                <w:lang w:eastAsia="en-US"/>
              </w:rPr>
              <w:t xml:space="preserve">ООО СМУ «СТАЛЬПРОМ» </w:t>
            </w:r>
          </w:p>
        </w:tc>
        <w:tc>
          <w:tcPr>
            <w:tcW w:w="1039" w:type="pct"/>
          </w:tcPr>
          <w:p w:rsidR="003E768B" w:rsidRPr="00977EC9" w:rsidRDefault="003E768B" w:rsidP="00AF2E2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77EC9">
              <w:rPr>
                <w:rFonts w:eastAsia="Calibri"/>
                <w:sz w:val="22"/>
                <w:szCs w:val="22"/>
                <w:lang w:eastAsia="en-US"/>
              </w:rPr>
              <w:t>1155476032909</w:t>
            </w:r>
          </w:p>
        </w:tc>
        <w:tc>
          <w:tcPr>
            <w:tcW w:w="797" w:type="pct"/>
          </w:tcPr>
          <w:p w:rsidR="003E768B" w:rsidRPr="00977EC9" w:rsidRDefault="003E768B" w:rsidP="00AF2E2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77EC9">
              <w:rPr>
                <w:rFonts w:eastAsia="Calibri"/>
                <w:sz w:val="22"/>
                <w:szCs w:val="22"/>
                <w:lang w:eastAsia="en-US"/>
              </w:rPr>
              <w:t>А45-20294/2016</w:t>
            </w:r>
          </w:p>
        </w:tc>
        <w:tc>
          <w:tcPr>
            <w:tcW w:w="1065" w:type="pct"/>
          </w:tcPr>
          <w:p w:rsidR="003E768B" w:rsidRPr="00977EC9" w:rsidRDefault="003E768B" w:rsidP="00AF2E2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77EC9">
              <w:rPr>
                <w:rFonts w:eastAsia="Calibri"/>
                <w:sz w:val="22"/>
                <w:szCs w:val="22"/>
                <w:lang w:eastAsia="en-US"/>
              </w:rPr>
              <w:t>Решение Арбитражного суда Новосибирской области от 16.12.2016г.</w:t>
            </w:r>
          </w:p>
        </w:tc>
      </w:tr>
      <w:tr w:rsidR="003E768B" w:rsidRPr="00977EC9" w:rsidTr="00AF2E2D">
        <w:tc>
          <w:tcPr>
            <w:tcW w:w="2011" w:type="pct"/>
          </w:tcPr>
          <w:p w:rsidR="003E768B" w:rsidRPr="00977EC9" w:rsidRDefault="003E768B" w:rsidP="00AF2E2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77EC9">
              <w:rPr>
                <w:rFonts w:eastAsia="Calibri"/>
                <w:sz w:val="22"/>
                <w:szCs w:val="22"/>
                <w:lang w:eastAsia="en-US"/>
              </w:rPr>
              <w:t>ООО ПКП «УРАЛМЕТАЛЛКОМПЛЕКТ»</w:t>
            </w:r>
          </w:p>
        </w:tc>
        <w:tc>
          <w:tcPr>
            <w:tcW w:w="1039" w:type="pct"/>
          </w:tcPr>
          <w:p w:rsidR="003E768B" w:rsidRPr="00977EC9" w:rsidRDefault="003E768B" w:rsidP="00AF2E2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77EC9">
              <w:rPr>
                <w:rFonts w:eastAsia="Calibri"/>
                <w:sz w:val="22"/>
                <w:szCs w:val="22"/>
                <w:lang w:eastAsia="en-US"/>
              </w:rPr>
              <w:t>1026602337442</w:t>
            </w:r>
          </w:p>
        </w:tc>
        <w:tc>
          <w:tcPr>
            <w:tcW w:w="797" w:type="pct"/>
          </w:tcPr>
          <w:p w:rsidR="003E768B" w:rsidRPr="00977EC9" w:rsidRDefault="003E768B" w:rsidP="00AF2E2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77EC9">
              <w:rPr>
                <w:rFonts w:eastAsia="Calibri"/>
                <w:sz w:val="22"/>
                <w:szCs w:val="22"/>
                <w:lang w:eastAsia="en-US"/>
              </w:rPr>
              <w:t>А45-20542/2016</w:t>
            </w:r>
          </w:p>
        </w:tc>
        <w:tc>
          <w:tcPr>
            <w:tcW w:w="1065" w:type="pct"/>
          </w:tcPr>
          <w:p w:rsidR="003E768B" w:rsidRPr="00977EC9" w:rsidRDefault="003E768B" w:rsidP="00AF2E2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77EC9">
              <w:rPr>
                <w:rFonts w:eastAsia="Calibri"/>
                <w:sz w:val="22"/>
                <w:szCs w:val="22"/>
                <w:lang w:eastAsia="en-US"/>
              </w:rPr>
              <w:t>Решение Арбитражного суда Новосибирской области от 16.12.2016г.</w:t>
            </w:r>
          </w:p>
        </w:tc>
      </w:tr>
      <w:tr w:rsidR="003E768B" w:rsidRPr="00977EC9" w:rsidTr="00AF2E2D">
        <w:tc>
          <w:tcPr>
            <w:tcW w:w="2011" w:type="pct"/>
          </w:tcPr>
          <w:p w:rsidR="003E768B" w:rsidRPr="00977EC9" w:rsidRDefault="003E768B" w:rsidP="00AF2E2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77EC9">
              <w:rPr>
                <w:rFonts w:eastAsia="Calibri"/>
                <w:sz w:val="22"/>
                <w:szCs w:val="22"/>
                <w:lang w:eastAsia="en-US"/>
              </w:rPr>
              <w:t>ООО «БРИЗ»</w:t>
            </w:r>
          </w:p>
        </w:tc>
        <w:tc>
          <w:tcPr>
            <w:tcW w:w="1039" w:type="pct"/>
          </w:tcPr>
          <w:p w:rsidR="003E768B" w:rsidRPr="00977EC9" w:rsidRDefault="003E768B" w:rsidP="00AF2E2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77EC9">
              <w:rPr>
                <w:rFonts w:eastAsia="Calibri"/>
                <w:sz w:val="22"/>
                <w:szCs w:val="22"/>
                <w:lang w:eastAsia="en-US"/>
              </w:rPr>
              <w:t>1115476069004</w:t>
            </w:r>
          </w:p>
        </w:tc>
        <w:tc>
          <w:tcPr>
            <w:tcW w:w="797" w:type="pct"/>
          </w:tcPr>
          <w:p w:rsidR="003E768B" w:rsidRPr="00977EC9" w:rsidRDefault="003E768B" w:rsidP="00AF2E2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77EC9">
              <w:rPr>
                <w:rFonts w:eastAsia="Calibri"/>
                <w:sz w:val="22"/>
                <w:szCs w:val="22"/>
                <w:lang w:eastAsia="en-US"/>
              </w:rPr>
              <w:t>А45-20543/2016</w:t>
            </w:r>
          </w:p>
        </w:tc>
        <w:tc>
          <w:tcPr>
            <w:tcW w:w="1065" w:type="pct"/>
          </w:tcPr>
          <w:p w:rsidR="003E768B" w:rsidRPr="00977EC9" w:rsidRDefault="003E768B" w:rsidP="00AF2E2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77EC9">
              <w:rPr>
                <w:rFonts w:eastAsia="Calibri"/>
                <w:sz w:val="22"/>
                <w:szCs w:val="22"/>
                <w:lang w:eastAsia="en-US"/>
              </w:rPr>
              <w:t>Решение Арбитражного суда Новосибирской области от 19.12.2016г.</w:t>
            </w:r>
          </w:p>
        </w:tc>
      </w:tr>
      <w:tr w:rsidR="003E768B" w:rsidRPr="00977EC9" w:rsidTr="00AF2E2D">
        <w:tc>
          <w:tcPr>
            <w:tcW w:w="2011" w:type="pct"/>
          </w:tcPr>
          <w:p w:rsidR="003E768B" w:rsidRPr="00977EC9" w:rsidRDefault="003E768B" w:rsidP="00AF2E2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77EC9">
              <w:rPr>
                <w:rFonts w:eastAsia="Calibri"/>
                <w:sz w:val="22"/>
                <w:szCs w:val="22"/>
                <w:lang w:eastAsia="en-US"/>
              </w:rPr>
              <w:t>ООО «АГЕНТ»</w:t>
            </w:r>
          </w:p>
        </w:tc>
        <w:tc>
          <w:tcPr>
            <w:tcW w:w="1039" w:type="pct"/>
          </w:tcPr>
          <w:p w:rsidR="003E768B" w:rsidRPr="00977EC9" w:rsidRDefault="003E768B" w:rsidP="00AF2E2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77EC9">
              <w:rPr>
                <w:rFonts w:eastAsia="Calibri"/>
                <w:sz w:val="22"/>
                <w:szCs w:val="22"/>
                <w:lang w:eastAsia="en-US"/>
              </w:rPr>
              <w:t>1155476047803</w:t>
            </w:r>
          </w:p>
        </w:tc>
        <w:tc>
          <w:tcPr>
            <w:tcW w:w="797" w:type="pct"/>
          </w:tcPr>
          <w:p w:rsidR="003E768B" w:rsidRPr="00977EC9" w:rsidRDefault="003E768B" w:rsidP="00AF2E2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77EC9">
              <w:rPr>
                <w:rFonts w:eastAsia="Calibri"/>
                <w:sz w:val="22"/>
                <w:szCs w:val="22"/>
                <w:lang w:eastAsia="en-US"/>
              </w:rPr>
              <w:t>А45-19718/2016</w:t>
            </w:r>
          </w:p>
        </w:tc>
        <w:tc>
          <w:tcPr>
            <w:tcW w:w="1065" w:type="pct"/>
          </w:tcPr>
          <w:p w:rsidR="003E768B" w:rsidRPr="00977EC9" w:rsidRDefault="003E768B" w:rsidP="00AF2E2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77EC9">
              <w:rPr>
                <w:rFonts w:eastAsia="Calibri"/>
                <w:sz w:val="22"/>
                <w:szCs w:val="22"/>
                <w:lang w:eastAsia="en-US"/>
              </w:rPr>
              <w:t>Решение Арбитражного суда Новосибирской области от 19.12.2016г.</w:t>
            </w:r>
          </w:p>
        </w:tc>
      </w:tr>
      <w:tr w:rsidR="003E768B" w:rsidRPr="00977EC9" w:rsidTr="00AF2E2D">
        <w:tc>
          <w:tcPr>
            <w:tcW w:w="2011" w:type="pct"/>
          </w:tcPr>
          <w:p w:rsidR="003E768B" w:rsidRPr="00977EC9" w:rsidRDefault="003E768B" w:rsidP="00AF2E2D">
            <w:pPr>
              <w:tabs>
                <w:tab w:val="right" w:pos="2203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77EC9">
              <w:rPr>
                <w:rFonts w:eastAsia="Calibri"/>
                <w:sz w:val="22"/>
                <w:szCs w:val="22"/>
                <w:lang w:eastAsia="en-US"/>
              </w:rPr>
              <w:t>ООО «АГРОЭНЕРГО»</w:t>
            </w:r>
            <w:r w:rsidRPr="00977EC9">
              <w:rPr>
                <w:rFonts w:eastAsia="Calibri"/>
                <w:sz w:val="22"/>
                <w:szCs w:val="22"/>
                <w:lang w:eastAsia="en-US"/>
              </w:rPr>
              <w:tab/>
            </w:r>
          </w:p>
        </w:tc>
        <w:tc>
          <w:tcPr>
            <w:tcW w:w="1039" w:type="pct"/>
          </w:tcPr>
          <w:p w:rsidR="003E768B" w:rsidRPr="00977EC9" w:rsidRDefault="003E768B" w:rsidP="00AF2E2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77EC9">
              <w:rPr>
                <w:rFonts w:eastAsia="Calibri"/>
                <w:sz w:val="22"/>
                <w:szCs w:val="22"/>
                <w:lang w:eastAsia="en-US"/>
              </w:rPr>
              <w:t>1025404670576</w:t>
            </w:r>
          </w:p>
        </w:tc>
        <w:tc>
          <w:tcPr>
            <w:tcW w:w="797" w:type="pct"/>
          </w:tcPr>
          <w:p w:rsidR="003E768B" w:rsidRPr="00977EC9" w:rsidRDefault="003E768B" w:rsidP="00AF2E2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77EC9">
              <w:rPr>
                <w:rFonts w:eastAsia="Calibri"/>
                <w:sz w:val="22"/>
                <w:szCs w:val="22"/>
                <w:lang w:eastAsia="en-US"/>
              </w:rPr>
              <w:t>А45-20298/2016</w:t>
            </w:r>
          </w:p>
        </w:tc>
        <w:tc>
          <w:tcPr>
            <w:tcW w:w="1065" w:type="pct"/>
          </w:tcPr>
          <w:p w:rsidR="003E768B" w:rsidRPr="00977EC9" w:rsidRDefault="003E768B" w:rsidP="00AF2E2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77EC9">
              <w:rPr>
                <w:rFonts w:eastAsia="Calibri"/>
                <w:sz w:val="22"/>
                <w:szCs w:val="22"/>
                <w:lang w:eastAsia="en-US"/>
              </w:rPr>
              <w:t>Решение Арбитражного суда Новосибирской области от 19.12.2016г.</w:t>
            </w:r>
          </w:p>
        </w:tc>
      </w:tr>
      <w:tr w:rsidR="003E768B" w:rsidRPr="00977EC9" w:rsidTr="00AF2E2D">
        <w:tc>
          <w:tcPr>
            <w:tcW w:w="2011" w:type="pct"/>
          </w:tcPr>
          <w:p w:rsidR="003E768B" w:rsidRPr="00977EC9" w:rsidRDefault="003E768B" w:rsidP="00AF2E2D">
            <w:pPr>
              <w:tabs>
                <w:tab w:val="right" w:pos="2203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77EC9">
              <w:rPr>
                <w:rFonts w:eastAsia="Calibri"/>
                <w:sz w:val="22"/>
                <w:szCs w:val="22"/>
                <w:lang w:eastAsia="en-US"/>
              </w:rPr>
              <w:t>ООО «СПК КРИСТАЛЛ»</w:t>
            </w:r>
            <w:r w:rsidRPr="00977EC9">
              <w:rPr>
                <w:rFonts w:eastAsia="Calibri"/>
                <w:sz w:val="22"/>
                <w:szCs w:val="22"/>
                <w:lang w:eastAsia="en-US"/>
              </w:rPr>
              <w:tab/>
            </w:r>
          </w:p>
        </w:tc>
        <w:tc>
          <w:tcPr>
            <w:tcW w:w="1039" w:type="pct"/>
          </w:tcPr>
          <w:p w:rsidR="003E768B" w:rsidRPr="00977EC9" w:rsidRDefault="003E768B" w:rsidP="00AF2E2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77EC9">
              <w:rPr>
                <w:rFonts w:eastAsia="Calibri"/>
                <w:sz w:val="22"/>
                <w:szCs w:val="22"/>
                <w:lang w:eastAsia="en-US"/>
              </w:rPr>
              <w:t>1154217004501</w:t>
            </w:r>
          </w:p>
        </w:tc>
        <w:tc>
          <w:tcPr>
            <w:tcW w:w="797" w:type="pct"/>
          </w:tcPr>
          <w:p w:rsidR="003E768B" w:rsidRPr="00977EC9" w:rsidRDefault="003E768B" w:rsidP="00AF2E2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77EC9">
              <w:rPr>
                <w:rFonts w:eastAsia="Calibri"/>
                <w:sz w:val="22"/>
                <w:szCs w:val="22"/>
                <w:lang w:eastAsia="en-US"/>
              </w:rPr>
              <w:t>А45-19716/2016</w:t>
            </w:r>
          </w:p>
        </w:tc>
        <w:tc>
          <w:tcPr>
            <w:tcW w:w="1065" w:type="pct"/>
          </w:tcPr>
          <w:p w:rsidR="003E768B" w:rsidRPr="00977EC9" w:rsidRDefault="003E768B" w:rsidP="00AF2E2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77EC9">
              <w:rPr>
                <w:rFonts w:eastAsia="Calibri"/>
                <w:sz w:val="22"/>
                <w:szCs w:val="22"/>
                <w:lang w:eastAsia="en-US"/>
              </w:rPr>
              <w:t>Решение Арбитражного суда Новосибирской области от 19.12.2016г.</w:t>
            </w:r>
          </w:p>
        </w:tc>
      </w:tr>
      <w:tr w:rsidR="003E768B" w:rsidRPr="00977EC9" w:rsidTr="00AF2E2D">
        <w:tc>
          <w:tcPr>
            <w:tcW w:w="2011" w:type="pct"/>
          </w:tcPr>
          <w:p w:rsidR="003E768B" w:rsidRPr="00977EC9" w:rsidRDefault="003E768B" w:rsidP="00AF2E2D">
            <w:pPr>
              <w:tabs>
                <w:tab w:val="right" w:pos="2203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77EC9">
              <w:rPr>
                <w:rFonts w:eastAsia="Calibri"/>
                <w:sz w:val="22"/>
                <w:szCs w:val="22"/>
                <w:lang w:eastAsia="en-US"/>
              </w:rPr>
              <w:t>ООО «ТАКСИ - БЛЮЗ»</w:t>
            </w:r>
            <w:r w:rsidRPr="00977EC9">
              <w:rPr>
                <w:rFonts w:eastAsia="Calibri"/>
                <w:sz w:val="22"/>
                <w:szCs w:val="22"/>
                <w:lang w:eastAsia="en-US"/>
              </w:rPr>
              <w:tab/>
            </w:r>
          </w:p>
        </w:tc>
        <w:tc>
          <w:tcPr>
            <w:tcW w:w="1039" w:type="pct"/>
          </w:tcPr>
          <w:p w:rsidR="003E768B" w:rsidRPr="00977EC9" w:rsidRDefault="003E768B" w:rsidP="00AF2E2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77EC9">
              <w:rPr>
                <w:rFonts w:eastAsia="Calibri"/>
                <w:sz w:val="22"/>
                <w:szCs w:val="22"/>
                <w:lang w:eastAsia="en-US"/>
              </w:rPr>
              <w:t>1154217007702</w:t>
            </w:r>
          </w:p>
        </w:tc>
        <w:tc>
          <w:tcPr>
            <w:tcW w:w="797" w:type="pct"/>
          </w:tcPr>
          <w:p w:rsidR="003E768B" w:rsidRPr="00977EC9" w:rsidRDefault="003E768B" w:rsidP="00AF2E2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77EC9">
              <w:rPr>
                <w:rFonts w:eastAsia="Calibri"/>
                <w:sz w:val="22"/>
                <w:szCs w:val="22"/>
                <w:lang w:eastAsia="en-US"/>
              </w:rPr>
              <w:t>А45-20539/2016</w:t>
            </w:r>
          </w:p>
        </w:tc>
        <w:tc>
          <w:tcPr>
            <w:tcW w:w="1065" w:type="pct"/>
          </w:tcPr>
          <w:p w:rsidR="003E768B" w:rsidRPr="00977EC9" w:rsidRDefault="003E768B" w:rsidP="00AF2E2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77EC9">
              <w:rPr>
                <w:rFonts w:eastAsia="Calibri"/>
                <w:sz w:val="22"/>
                <w:szCs w:val="22"/>
                <w:lang w:eastAsia="en-US"/>
              </w:rPr>
              <w:t>Решение Арбитражного суда Новосибирской области от 19.12.2016г.</w:t>
            </w:r>
          </w:p>
        </w:tc>
      </w:tr>
      <w:tr w:rsidR="003E768B" w:rsidRPr="00977EC9" w:rsidTr="00AF2E2D">
        <w:tc>
          <w:tcPr>
            <w:tcW w:w="2011" w:type="pct"/>
          </w:tcPr>
          <w:p w:rsidR="003E768B" w:rsidRPr="00977EC9" w:rsidRDefault="003E768B" w:rsidP="00AF2E2D">
            <w:pPr>
              <w:tabs>
                <w:tab w:val="right" w:pos="2203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77EC9">
              <w:rPr>
                <w:rFonts w:eastAsia="Calibri"/>
                <w:sz w:val="22"/>
                <w:szCs w:val="22"/>
                <w:lang w:eastAsia="en-US"/>
              </w:rPr>
              <w:t>ООО «АВТОФОРМАТ»</w:t>
            </w:r>
            <w:r w:rsidRPr="00977EC9">
              <w:rPr>
                <w:rFonts w:eastAsia="Calibri"/>
                <w:sz w:val="22"/>
                <w:szCs w:val="22"/>
                <w:lang w:eastAsia="en-US"/>
              </w:rPr>
              <w:tab/>
            </w:r>
          </w:p>
        </w:tc>
        <w:tc>
          <w:tcPr>
            <w:tcW w:w="1039" w:type="pct"/>
          </w:tcPr>
          <w:p w:rsidR="003E768B" w:rsidRPr="00977EC9" w:rsidRDefault="003E768B" w:rsidP="00AF2E2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77EC9">
              <w:rPr>
                <w:rFonts w:eastAsia="Calibri"/>
                <w:sz w:val="22"/>
                <w:szCs w:val="22"/>
                <w:lang w:eastAsia="en-US"/>
              </w:rPr>
              <w:t>1105476047445</w:t>
            </w:r>
          </w:p>
        </w:tc>
        <w:tc>
          <w:tcPr>
            <w:tcW w:w="797" w:type="pct"/>
          </w:tcPr>
          <w:p w:rsidR="003E768B" w:rsidRPr="00977EC9" w:rsidRDefault="003E768B" w:rsidP="00AF2E2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77EC9">
              <w:rPr>
                <w:rFonts w:eastAsia="Calibri"/>
                <w:sz w:val="22"/>
                <w:szCs w:val="22"/>
                <w:lang w:eastAsia="en-US"/>
              </w:rPr>
              <w:t>А45-</w:t>
            </w:r>
            <w:r w:rsidRPr="00977EC9">
              <w:rPr>
                <w:rFonts w:eastAsia="Calibri"/>
                <w:sz w:val="22"/>
                <w:szCs w:val="22"/>
                <w:lang w:eastAsia="en-US"/>
              </w:rPr>
              <w:lastRenderedPageBreak/>
              <w:t>23107/2016</w:t>
            </w:r>
          </w:p>
        </w:tc>
        <w:tc>
          <w:tcPr>
            <w:tcW w:w="1065" w:type="pct"/>
          </w:tcPr>
          <w:p w:rsidR="003E768B" w:rsidRPr="00977EC9" w:rsidRDefault="003E768B" w:rsidP="00AF2E2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77EC9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Решение </w:t>
            </w:r>
            <w:r w:rsidRPr="00977EC9">
              <w:rPr>
                <w:rFonts w:eastAsia="Calibri"/>
                <w:sz w:val="22"/>
                <w:szCs w:val="22"/>
                <w:lang w:eastAsia="en-US"/>
              </w:rPr>
              <w:lastRenderedPageBreak/>
              <w:t>Арбитражного суда Новосибирской области от 21.12.2016г.</w:t>
            </w:r>
          </w:p>
        </w:tc>
      </w:tr>
      <w:tr w:rsidR="003E768B" w:rsidRPr="00977EC9" w:rsidTr="00AF2E2D">
        <w:tc>
          <w:tcPr>
            <w:tcW w:w="2011" w:type="pct"/>
          </w:tcPr>
          <w:p w:rsidR="003E768B" w:rsidRPr="00977EC9" w:rsidRDefault="003E768B" w:rsidP="00AF2E2D">
            <w:pPr>
              <w:tabs>
                <w:tab w:val="right" w:pos="2203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77EC9">
              <w:rPr>
                <w:rFonts w:eastAsia="Calibri"/>
                <w:sz w:val="22"/>
                <w:szCs w:val="22"/>
                <w:lang w:eastAsia="en-US"/>
              </w:rPr>
              <w:lastRenderedPageBreak/>
              <w:t>ООО «КРАСНООБСК МОНТАЖСПЕЦСТРОЙ</w:t>
            </w:r>
          </w:p>
        </w:tc>
        <w:tc>
          <w:tcPr>
            <w:tcW w:w="1039" w:type="pct"/>
          </w:tcPr>
          <w:p w:rsidR="003E768B" w:rsidRPr="00977EC9" w:rsidRDefault="003E768B" w:rsidP="00AF2E2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77EC9">
              <w:rPr>
                <w:rFonts w:eastAsia="Calibri"/>
                <w:sz w:val="22"/>
                <w:szCs w:val="22"/>
                <w:lang w:eastAsia="en-US"/>
              </w:rPr>
              <w:t>1155476078230</w:t>
            </w:r>
          </w:p>
        </w:tc>
        <w:tc>
          <w:tcPr>
            <w:tcW w:w="797" w:type="pct"/>
          </w:tcPr>
          <w:p w:rsidR="003E768B" w:rsidRPr="00977EC9" w:rsidRDefault="003E768B" w:rsidP="00AF2E2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77EC9">
              <w:rPr>
                <w:rFonts w:eastAsia="Calibri"/>
                <w:sz w:val="22"/>
                <w:szCs w:val="22"/>
                <w:lang w:eastAsia="en-US"/>
              </w:rPr>
              <w:t>А45-18213/2016</w:t>
            </w:r>
          </w:p>
        </w:tc>
        <w:tc>
          <w:tcPr>
            <w:tcW w:w="1065" w:type="pct"/>
          </w:tcPr>
          <w:p w:rsidR="003E768B" w:rsidRPr="00977EC9" w:rsidRDefault="003E768B" w:rsidP="00AF2E2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977EC9">
              <w:rPr>
                <w:rFonts w:eastAsia="Calibri"/>
                <w:sz w:val="22"/>
                <w:szCs w:val="22"/>
                <w:lang w:eastAsia="en-US"/>
              </w:rPr>
              <w:t>Решение Арбитражного суда Новосибирской области от 23.12.2016г.</w:t>
            </w:r>
          </w:p>
        </w:tc>
      </w:tr>
    </w:tbl>
    <w:p w:rsidR="00190DCB" w:rsidRDefault="00190DCB">
      <w:bookmarkStart w:id="0" w:name="_GoBack"/>
      <w:bookmarkEnd w:id="0"/>
    </w:p>
    <w:sectPr w:rsidR="00190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68B"/>
    <w:rsid w:val="00190DCB"/>
    <w:rsid w:val="003E7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68B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68B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 Марина Сергеевна</dc:creator>
  <cp:lastModifiedBy>Романова Марина Сергеевна</cp:lastModifiedBy>
  <cp:revision>1</cp:revision>
  <dcterms:created xsi:type="dcterms:W3CDTF">2017-02-10T01:54:00Z</dcterms:created>
  <dcterms:modified xsi:type="dcterms:W3CDTF">2017-02-10T01:55:00Z</dcterms:modified>
</cp:coreProperties>
</file>