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1F" w:rsidRPr="00C715B4" w:rsidRDefault="0037231F" w:rsidP="006B2187">
      <w:pPr>
        <w:spacing w:after="60" w:line="290" w:lineRule="exact"/>
        <w:ind w:left="6237"/>
        <w:rPr>
          <w:sz w:val="26"/>
          <w:szCs w:val="26"/>
          <w:lang w:eastAsia="ru-RU"/>
        </w:rPr>
      </w:pPr>
      <w:r w:rsidRPr="00C715B4">
        <w:rPr>
          <w:sz w:val="26"/>
          <w:szCs w:val="26"/>
          <w:lang w:eastAsia="ru-RU"/>
        </w:rPr>
        <w:t>Приложение</w:t>
      </w:r>
      <w:r>
        <w:rPr>
          <w:sz w:val="26"/>
          <w:szCs w:val="26"/>
          <w:lang w:eastAsia="ru-RU"/>
        </w:rPr>
        <w:t xml:space="preserve"> </w:t>
      </w:r>
      <w:r w:rsidRPr="000479E9">
        <w:rPr>
          <w:sz w:val="26"/>
          <w:szCs w:val="26"/>
          <w:lang w:eastAsia="ru-RU"/>
        </w:rPr>
        <w:t>№ 1</w:t>
      </w:r>
    </w:p>
    <w:p w:rsidR="0037231F" w:rsidRPr="00C715B4" w:rsidRDefault="0037231F" w:rsidP="006B2187">
      <w:pPr>
        <w:spacing w:line="290" w:lineRule="exact"/>
        <w:ind w:left="6237"/>
        <w:rPr>
          <w:sz w:val="26"/>
          <w:szCs w:val="26"/>
          <w:lang w:eastAsia="ru-RU"/>
        </w:rPr>
      </w:pPr>
      <w:r w:rsidRPr="00C715B4">
        <w:rPr>
          <w:sz w:val="26"/>
          <w:szCs w:val="26"/>
          <w:lang w:eastAsia="ru-RU"/>
        </w:rPr>
        <w:t>УТВЕРЖДЕН</w:t>
      </w:r>
    </w:p>
    <w:p w:rsidR="0037231F" w:rsidRPr="00C715B4" w:rsidRDefault="0037231F" w:rsidP="006B2187">
      <w:pPr>
        <w:spacing w:line="290" w:lineRule="exact"/>
        <w:ind w:left="6237"/>
        <w:rPr>
          <w:sz w:val="26"/>
          <w:szCs w:val="26"/>
          <w:lang w:eastAsia="ru-RU"/>
        </w:rPr>
      </w:pPr>
      <w:r w:rsidRPr="00C715B4">
        <w:rPr>
          <w:sz w:val="26"/>
          <w:szCs w:val="26"/>
          <w:lang w:eastAsia="ru-RU"/>
        </w:rPr>
        <w:t>приказом УФНС России</w:t>
      </w:r>
    </w:p>
    <w:p w:rsidR="0037231F" w:rsidRPr="00C715B4" w:rsidRDefault="0037231F" w:rsidP="006B2187">
      <w:pPr>
        <w:spacing w:line="290" w:lineRule="exact"/>
        <w:ind w:left="6237"/>
        <w:rPr>
          <w:sz w:val="26"/>
          <w:szCs w:val="26"/>
          <w:lang w:eastAsia="ru-RU"/>
        </w:rPr>
      </w:pPr>
      <w:r w:rsidRPr="00C715B4">
        <w:rPr>
          <w:sz w:val="26"/>
          <w:szCs w:val="26"/>
          <w:lang w:eastAsia="ru-RU"/>
        </w:rPr>
        <w:t>по Новосибирской области</w:t>
      </w:r>
    </w:p>
    <w:p w:rsidR="0037231F" w:rsidRPr="000479E9" w:rsidRDefault="0037231F" w:rsidP="006B2187">
      <w:pPr>
        <w:spacing w:line="290" w:lineRule="exact"/>
        <w:ind w:left="6237"/>
        <w:rPr>
          <w:sz w:val="26"/>
          <w:szCs w:val="26"/>
          <w:u w:val="single"/>
          <w:lang w:eastAsia="ru-RU"/>
        </w:rPr>
      </w:pPr>
      <w:r w:rsidRPr="000479E9">
        <w:rPr>
          <w:sz w:val="26"/>
          <w:szCs w:val="26"/>
          <w:u w:val="single"/>
          <w:lang w:eastAsia="ru-RU"/>
        </w:rPr>
        <w:t>от 27.03.2024 № 01-07/</w:t>
      </w:r>
      <w:r w:rsidR="004707E4">
        <w:rPr>
          <w:sz w:val="26"/>
          <w:szCs w:val="26"/>
          <w:u w:val="single"/>
          <w:lang w:val="en-US" w:eastAsia="ru-RU"/>
        </w:rPr>
        <w:t>71</w:t>
      </w:r>
      <w:bookmarkStart w:id="0" w:name="_GoBack"/>
      <w:bookmarkEnd w:id="0"/>
      <w:r w:rsidRPr="000479E9">
        <w:rPr>
          <w:sz w:val="26"/>
          <w:szCs w:val="26"/>
          <w:u w:val="single"/>
          <w:lang w:eastAsia="ru-RU"/>
        </w:rPr>
        <w:t>@</w:t>
      </w:r>
    </w:p>
    <w:p w:rsidR="0037231F" w:rsidRPr="00242FD8" w:rsidRDefault="0037231F" w:rsidP="0037231F">
      <w:pPr>
        <w:spacing w:before="240" w:after="240" w:line="280" w:lineRule="exact"/>
        <w:jc w:val="center"/>
        <w:rPr>
          <w:sz w:val="26"/>
          <w:szCs w:val="26"/>
          <w:lang w:eastAsia="ru-RU"/>
        </w:rPr>
      </w:pPr>
      <w:r w:rsidRPr="00C715B4">
        <w:rPr>
          <w:sz w:val="26"/>
          <w:szCs w:val="26"/>
          <w:lang w:eastAsia="ru-RU"/>
        </w:rPr>
        <w:t>С</w:t>
      </w:r>
      <w:r>
        <w:rPr>
          <w:sz w:val="26"/>
          <w:szCs w:val="26"/>
          <w:lang w:eastAsia="ru-RU"/>
        </w:rPr>
        <w:t>ОСТАВ КОНКУРСНОЙ КОМИССИИ № 1 УПРАВЛЕНИЯ</w:t>
      </w:r>
    </w:p>
    <w:tbl>
      <w:tblPr>
        <w:tblW w:w="9866" w:type="dxa"/>
        <w:tblCellMar>
          <w:left w:w="85" w:type="dxa"/>
        </w:tblCellMar>
        <w:tblLook w:val="0000" w:firstRow="0" w:lastRow="0" w:firstColumn="0" w:lastColumn="0" w:noHBand="0" w:noVBand="0"/>
      </w:tblPr>
      <w:tblGrid>
        <w:gridCol w:w="392"/>
        <w:gridCol w:w="142"/>
        <w:gridCol w:w="3237"/>
        <w:gridCol w:w="283"/>
        <w:gridCol w:w="426"/>
        <w:gridCol w:w="260"/>
        <w:gridCol w:w="4984"/>
        <w:gridCol w:w="142"/>
      </w:tblGrid>
      <w:tr w:rsidR="0037231F" w:rsidRPr="00C715B4" w:rsidTr="008639A2">
        <w:trPr>
          <w:gridAfter w:val="1"/>
          <w:wAfter w:w="142" w:type="dxa"/>
          <w:cantSplit/>
        </w:trPr>
        <w:tc>
          <w:tcPr>
            <w:tcW w:w="9724" w:type="dxa"/>
            <w:gridSpan w:val="7"/>
          </w:tcPr>
          <w:p w:rsidR="0037231F" w:rsidRPr="00EA176E" w:rsidRDefault="0037231F" w:rsidP="0006341C">
            <w:pPr>
              <w:pStyle w:val="a8"/>
              <w:spacing w:line="29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176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Председатель </w:t>
            </w:r>
            <w:r w:rsidRPr="00EA17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Конкурсной комиссии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C71222">
              <w:rPr>
                <w:rFonts w:ascii="Times New Roman" w:hAnsi="Times New Roman"/>
                <w:sz w:val="26"/>
                <w:szCs w:val="26"/>
                <w:lang w:eastAsia="ru-RU"/>
              </w:rPr>
              <w:t>№ 1</w:t>
            </w:r>
            <w:r w:rsidRPr="00EA176E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</w:tc>
      </w:tr>
      <w:tr w:rsidR="0037231F" w:rsidRPr="00C715B4" w:rsidTr="008639A2">
        <w:trPr>
          <w:gridAfter w:val="1"/>
          <w:wAfter w:w="142" w:type="dxa"/>
          <w:cantSplit/>
          <w:trHeight w:val="60"/>
        </w:trPr>
        <w:tc>
          <w:tcPr>
            <w:tcW w:w="392" w:type="dxa"/>
          </w:tcPr>
          <w:p w:rsidR="0037231F" w:rsidRPr="00C715B4" w:rsidRDefault="0037231F" w:rsidP="0037231F">
            <w:pPr>
              <w:pStyle w:val="a8"/>
              <w:numPr>
                <w:ilvl w:val="0"/>
                <w:numId w:val="22"/>
              </w:numPr>
              <w:spacing w:before="20" w:line="300" w:lineRule="exact"/>
              <w:ind w:left="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48" w:type="dxa"/>
            <w:gridSpan w:val="5"/>
            <w:vAlign w:val="center"/>
          </w:tcPr>
          <w:p w:rsidR="0037231F" w:rsidRPr="00C715B4" w:rsidRDefault="0037231F" w:rsidP="0006341C">
            <w:pPr>
              <w:pStyle w:val="a8"/>
              <w:spacing w:line="290" w:lineRule="exact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715B4">
              <w:rPr>
                <w:rFonts w:ascii="Times New Roman" w:hAnsi="Times New Roman"/>
                <w:sz w:val="26"/>
                <w:szCs w:val="26"/>
                <w:lang w:eastAsia="ru-RU"/>
              </w:rPr>
              <w:t>Снегирев Андрей Геннадьевич</w:t>
            </w:r>
          </w:p>
        </w:tc>
        <w:tc>
          <w:tcPr>
            <w:tcW w:w="4984" w:type="dxa"/>
            <w:vAlign w:val="center"/>
          </w:tcPr>
          <w:p w:rsidR="0037231F" w:rsidRPr="00C715B4" w:rsidRDefault="0037231F" w:rsidP="0006341C">
            <w:pPr>
              <w:pStyle w:val="a8"/>
              <w:spacing w:line="290" w:lineRule="exact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715B4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2D"/>
            </w:r>
            <w:r w:rsidRPr="00C715B4">
              <w:rPr>
                <w:rFonts w:ascii="Times New Roman" w:hAnsi="Times New Roman"/>
                <w:sz w:val="26"/>
                <w:szCs w:val="26"/>
                <w:lang w:eastAsia="ru-RU"/>
              </w:rPr>
              <w:t> заместитель руководителя Управления;</w:t>
            </w:r>
          </w:p>
        </w:tc>
      </w:tr>
      <w:tr w:rsidR="0037231F" w:rsidRPr="00C715B4" w:rsidTr="008639A2">
        <w:trPr>
          <w:gridAfter w:val="1"/>
          <w:wAfter w:w="142" w:type="dxa"/>
          <w:cantSplit/>
          <w:trHeight w:val="138"/>
        </w:trPr>
        <w:tc>
          <w:tcPr>
            <w:tcW w:w="9724" w:type="dxa"/>
            <w:gridSpan w:val="7"/>
          </w:tcPr>
          <w:p w:rsidR="0037231F" w:rsidRPr="00EA176E" w:rsidRDefault="0037231F" w:rsidP="0006341C">
            <w:pPr>
              <w:pStyle w:val="a8"/>
              <w:tabs>
                <w:tab w:val="num" w:pos="360"/>
              </w:tabs>
              <w:spacing w:before="60" w:line="29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176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Заместитель председателя </w:t>
            </w:r>
            <w:r w:rsidRPr="00EA17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Конкурсной комиссии</w:t>
            </w:r>
            <w:r w:rsidRPr="00EA176E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</w:tc>
      </w:tr>
      <w:tr w:rsidR="0037231F" w:rsidRPr="00C715B4" w:rsidTr="008639A2">
        <w:trPr>
          <w:gridAfter w:val="1"/>
          <w:wAfter w:w="142" w:type="dxa"/>
          <w:cantSplit/>
          <w:trHeight w:val="162"/>
        </w:trPr>
        <w:tc>
          <w:tcPr>
            <w:tcW w:w="392" w:type="dxa"/>
          </w:tcPr>
          <w:p w:rsidR="0037231F" w:rsidRPr="00C715B4" w:rsidRDefault="0037231F" w:rsidP="0037231F">
            <w:pPr>
              <w:pStyle w:val="a8"/>
              <w:numPr>
                <w:ilvl w:val="0"/>
                <w:numId w:val="22"/>
              </w:numPr>
              <w:spacing w:line="300" w:lineRule="exact"/>
              <w:ind w:left="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48" w:type="dxa"/>
            <w:gridSpan w:val="5"/>
            <w:vAlign w:val="center"/>
          </w:tcPr>
          <w:p w:rsidR="0037231F" w:rsidRPr="001C63DB" w:rsidRDefault="0037231F" w:rsidP="0006341C">
            <w:pPr>
              <w:pStyle w:val="a8"/>
              <w:spacing w:before="20" w:line="290" w:lineRule="exact"/>
              <w:ind w:left="-57" w:right="-11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63DB">
              <w:rPr>
                <w:rFonts w:ascii="Times New Roman" w:hAnsi="Times New Roman"/>
                <w:sz w:val="26"/>
                <w:szCs w:val="26"/>
                <w:lang w:eastAsia="ru-RU"/>
              </w:rPr>
              <w:t>Селиверстова Светлана Владимировна</w:t>
            </w:r>
          </w:p>
        </w:tc>
        <w:tc>
          <w:tcPr>
            <w:tcW w:w="4984" w:type="dxa"/>
            <w:vAlign w:val="center"/>
          </w:tcPr>
          <w:p w:rsidR="0037231F" w:rsidRPr="00C715B4" w:rsidRDefault="0037231F" w:rsidP="0006341C">
            <w:pPr>
              <w:pStyle w:val="a8"/>
              <w:spacing w:before="20" w:line="290" w:lineRule="exact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715B4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2D"/>
            </w:r>
            <w:r w:rsidRPr="00C715B4">
              <w:rPr>
                <w:rFonts w:ascii="Times New Roman" w:hAnsi="Times New Roman"/>
                <w:sz w:val="26"/>
                <w:szCs w:val="26"/>
                <w:lang w:eastAsia="ru-RU"/>
              </w:rPr>
              <w:t> заместитель руководителя Управления;</w:t>
            </w:r>
          </w:p>
        </w:tc>
      </w:tr>
      <w:tr w:rsidR="008639A2" w:rsidRPr="00C715B4" w:rsidTr="008639A2">
        <w:trPr>
          <w:gridAfter w:val="1"/>
          <w:wAfter w:w="142" w:type="dxa"/>
          <w:cantSplit/>
          <w:trHeight w:val="162"/>
        </w:trPr>
        <w:tc>
          <w:tcPr>
            <w:tcW w:w="9724" w:type="dxa"/>
            <w:gridSpan w:val="7"/>
          </w:tcPr>
          <w:p w:rsidR="008639A2" w:rsidRPr="00C715B4" w:rsidRDefault="008639A2" w:rsidP="008639A2">
            <w:pPr>
              <w:pStyle w:val="a8"/>
              <w:spacing w:before="20" w:line="29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176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Члены </w:t>
            </w:r>
            <w:r w:rsidRPr="00EA17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Конкурсной комиссии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C71222">
              <w:rPr>
                <w:rFonts w:ascii="Times New Roman" w:hAnsi="Times New Roman"/>
                <w:sz w:val="26"/>
                <w:szCs w:val="26"/>
                <w:lang w:eastAsia="ru-RU"/>
              </w:rPr>
              <w:t>№ 1</w:t>
            </w:r>
          </w:p>
        </w:tc>
      </w:tr>
      <w:tr w:rsidR="008639A2" w:rsidRPr="00C715B4" w:rsidTr="008639A2">
        <w:trPr>
          <w:cantSplit/>
          <w:trHeight w:val="162"/>
        </w:trPr>
        <w:tc>
          <w:tcPr>
            <w:tcW w:w="534" w:type="dxa"/>
            <w:gridSpan w:val="2"/>
          </w:tcPr>
          <w:p w:rsidR="008639A2" w:rsidRPr="008639A2" w:rsidRDefault="008639A2" w:rsidP="008639A2">
            <w:pPr>
              <w:pStyle w:val="a8"/>
              <w:spacing w:line="300" w:lineRule="exact"/>
              <w:ind w:left="-57" w:right="-113"/>
              <w:jc w:val="center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8639A2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3-</w:t>
            </w: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5</w:t>
            </w:r>
            <w:r w:rsidRPr="008639A2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332" w:type="dxa"/>
            <w:gridSpan w:val="6"/>
            <w:vAlign w:val="center"/>
          </w:tcPr>
          <w:p w:rsidR="008639A2" w:rsidRPr="00C715B4" w:rsidRDefault="008639A2" w:rsidP="008639A2">
            <w:pPr>
              <w:pStyle w:val="a8"/>
              <w:spacing w:before="20" w:line="290" w:lineRule="exact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Заместителя руководителя Управления (три – </w:t>
            </w:r>
            <w:r w:rsidRPr="00535C22">
              <w:rPr>
                <w:rFonts w:ascii="Times New Roman" w:hAnsi="Times New Roman"/>
                <w:sz w:val="26"/>
                <w:szCs w:val="26"/>
                <w:lang w:eastAsia="ru-RU"/>
              </w:rPr>
              <w:t>по согласованию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):</w:t>
            </w:r>
          </w:p>
        </w:tc>
      </w:tr>
      <w:tr w:rsidR="008639A2" w:rsidRPr="00C715B4" w:rsidTr="008639A2">
        <w:trPr>
          <w:gridAfter w:val="1"/>
          <w:wAfter w:w="142" w:type="dxa"/>
          <w:cantSplit/>
          <w:trHeight w:val="162"/>
        </w:trPr>
        <w:tc>
          <w:tcPr>
            <w:tcW w:w="4740" w:type="dxa"/>
            <w:gridSpan w:val="6"/>
          </w:tcPr>
          <w:p w:rsidR="008639A2" w:rsidRPr="00C715B4" w:rsidRDefault="008639A2" w:rsidP="00961203">
            <w:pPr>
              <w:pStyle w:val="a8"/>
              <w:spacing w:before="20" w:line="290" w:lineRule="exact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715B4">
              <w:rPr>
                <w:rFonts w:ascii="Times New Roman" w:hAnsi="Times New Roman"/>
                <w:sz w:val="26"/>
                <w:szCs w:val="26"/>
                <w:lang w:eastAsia="ru-RU"/>
              </w:rPr>
              <w:t>Васин Александр Владимирович</w:t>
            </w:r>
          </w:p>
        </w:tc>
        <w:tc>
          <w:tcPr>
            <w:tcW w:w="4984" w:type="dxa"/>
            <w:vAlign w:val="center"/>
          </w:tcPr>
          <w:p w:rsidR="008639A2" w:rsidRPr="00C715B4" w:rsidRDefault="008639A2" w:rsidP="00961203">
            <w:pPr>
              <w:pStyle w:val="a8"/>
              <w:spacing w:before="20" w:line="290" w:lineRule="exact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715B4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2D"/>
            </w:r>
            <w:r w:rsidRPr="00C715B4">
              <w:rPr>
                <w:rFonts w:ascii="Times New Roman" w:hAnsi="Times New Roman"/>
                <w:sz w:val="26"/>
                <w:szCs w:val="26"/>
                <w:lang w:eastAsia="ru-RU"/>
              </w:rPr>
              <w:t> заместитель руководителя Управления;</w:t>
            </w:r>
          </w:p>
        </w:tc>
      </w:tr>
      <w:tr w:rsidR="008639A2" w:rsidRPr="00C715B4" w:rsidTr="008639A2">
        <w:trPr>
          <w:gridAfter w:val="1"/>
          <w:wAfter w:w="142" w:type="dxa"/>
          <w:cantSplit/>
          <w:trHeight w:val="162"/>
        </w:trPr>
        <w:tc>
          <w:tcPr>
            <w:tcW w:w="4740" w:type="dxa"/>
            <w:gridSpan w:val="6"/>
          </w:tcPr>
          <w:p w:rsidR="008639A2" w:rsidRPr="00535C22" w:rsidRDefault="008639A2" w:rsidP="00EF74AE">
            <w:pPr>
              <w:pStyle w:val="a8"/>
              <w:spacing w:line="290" w:lineRule="exact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Гаврилова Елена Владимировна</w:t>
            </w:r>
          </w:p>
        </w:tc>
        <w:tc>
          <w:tcPr>
            <w:tcW w:w="4984" w:type="dxa"/>
            <w:vAlign w:val="center"/>
          </w:tcPr>
          <w:p w:rsidR="008639A2" w:rsidRPr="00535C22" w:rsidRDefault="008639A2" w:rsidP="00EF74AE">
            <w:pPr>
              <w:pStyle w:val="a8"/>
              <w:spacing w:line="290" w:lineRule="exact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35C22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2D"/>
            </w:r>
            <w:r w:rsidRPr="00535C22">
              <w:rPr>
                <w:rFonts w:ascii="Times New Roman" w:hAnsi="Times New Roman"/>
                <w:sz w:val="26"/>
                <w:szCs w:val="26"/>
                <w:lang w:eastAsia="ru-RU"/>
              </w:rPr>
              <w:t> заместитель руководителя Управления;</w:t>
            </w:r>
          </w:p>
        </w:tc>
      </w:tr>
      <w:tr w:rsidR="008639A2" w:rsidRPr="00C715B4" w:rsidTr="008639A2">
        <w:trPr>
          <w:gridAfter w:val="1"/>
          <w:wAfter w:w="142" w:type="dxa"/>
          <w:cantSplit/>
          <w:trHeight w:val="162"/>
        </w:trPr>
        <w:tc>
          <w:tcPr>
            <w:tcW w:w="4740" w:type="dxa"/>
            <w:gridSpan w:val="6"/>
          </w:tcPr>
          <w:p w:rsidR="008639A2" w:rsidRPr="00535C22" w:rsidRDefault="008639A2" w:rsidP="00970BF9">
            <w:pPr>
              <w:pStyle w:val="a8"/>
              <w:spacing w:before="20" w:line="290" w:lineRule="exact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Галимова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Галина Алексеевна</w:t>
            </w:r>
          </w:p>
        </w:tc>
        <w:tc>
          <w:tcPr>
            <w:tcW w:w="4984" w:type="dxa"/>
          </w:tcPr>
          <w:p w:rsidR="008639A2" w:rsidRPr="00535C22" w:rsidRDefault="008639A2" w:rsidP="00970BF9">
            <w:pPr>
              <w:spacing w:before="20" w:line="290" w:lineRule="exact"/>
              <w:ind w:left="141" w:hanging="198"/>
              <w:jc w:val="both"/>
              <w:rPr>
                <w:spacing w:val="-6"/>
                <w:sz w:val="26"/>
                <w:szCs w:val="26"/>
                <w:lang w:eastAsia="ru-RU"/>
              </w:rPr>
            </w:pPr>
            <w:r w:rsidRPr="00535C22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535C22">
              <w:rPr>
                <w:spacing w:val="-6"/>
                <w:sz w:val="26"/>
                <w:szCs w:val="26"/>
                <w:lang w:eastAsia="ru-RU"/>
              </w:rPr>
              <w:t> заместитель руководителя Управления;</w:t>
            </w:r>
          </w:p>
        </w:tc>
      </w:tr>
      <w:tr w:rsidR="008639A2" w:rsidRPr="00C715B4" w:rsidTr="008639A2">
        <w:trPr>
          <w:gridAfter w:val="1"/>
          <w:wAfter w:w="142" w:type="dxa"/>
          <w:cantSplit/>
          <w:trHeight w:val="162"/>
        </w:trPr>
        <w:tc>
          <w:tcPr>
            <w:tcW w:w="4740" w:type="dxa"/>
            <w:gridSpan w:val="6"/>
          </w:tcPr>
          <w:p w:rsidR="008639A2" w:rsidRDefault="008639A2" w:rsidP="004A29EF">
            <w:pPr>
              <w:pStyle w:val="a8"/>
              <w:spacing w:before="20" w:line="290" w:lineRule="exact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535C22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Москалец</w:t>
            </w:r>
            <w:proofErr w:type="spellEnd"/>
            <w:r w:rsidRPr="00535C22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 xml:space="preserve"> Елена Алексеевна</w:t>
            </w:r>
          </w:p>
        </w:tc>
        <w:tc>
          <w:tcPr>
            <w:tcW w:w="4984" w:type="dxa"/>
          </w:tcPr>
          <w:p w:rsidR="008639A2" w:rsidRPr="00535C22" w:rsidRDefault="008639A2" w:rsidP="004A29EF">
            <w:pPr>
              <w:spacing w:before="20" w:line="290" w:lineRule="exact"/>
              <w:ind w:left="141" w:hanging="198"/>
              <w:jc w:val="both"/>
              <w:rPr>
                <w:spacing w:val="-6"/>
                <w:sz w:val="26"/>
                <w:szCs w:val="26"/>
                <w:lang w:eastAsia="ru-RU"/>
              </w:rPr>
            </w:pPr>
            <w:r w:rsidRPr="00535C22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535C22">
              <w:rPr>
                <w:spacing w:val="-6"/>
                <w:sz w:val="26"/>
                <w:szCs w:val="26"/>
                <w:lang w:eastAsia="ru-RU"/>
              </w:rPr>
              <w:t> заместитель руководителя Управления</w:t>
            </w:r>
          </w:p>
        </w:tc>
      </w:tr>
      <w:tr w:rsidR="008639A2" w:rsidRPr="00C715B4" w:rsidTr="008639A2">
        <w:trPr>
          <w:gridAfter w:val="1"/>
          <w:wAfter w:w="142" w:type="dxa"/>
          <w:cantSplit/>
        </w:trPr>
        <w:tc>
          <w:tcPr>
            <w:tcW w:w="9724" w:type="dxa"/>
            <w:gridSpan w:val="7"/>
          </w:tcPr>
          <w:p w:rsidR="008639A2" w:rsidRPr="00EA176E" w:rsidRDefault="008639A2" w:rsidP="008639A2">
            <w:pPr>
              <w:pStyle w:val="a8"/>
              <w:tabs>
                <w:tab w:val="num" w:pos="360"/>
              </w:tabs>
              <w:spacing w:before="40" w:line="29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Другие ч</w:t>
            </w:r>
            <w:r w:rsidRPr="00EA176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лены </w:t>
            </w:r>
            <w:r w:rsidRPr="00EA17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Конкурсной комиссии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C71222">
              <w:rPr>
                <w:rFonts w:ascii="Times New Roman" w:hAnsi="Times New Roman"/>
                <w:sz w:val="26"/>
                <w:szCs w:val="26"/>
                <w:lang w:eastAsia="ru-RU"/>
              </w:rPr>
              <w:t>№ 1</w:t>
            </w:r>
            <w:r w:rsidRPr="00EA176E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</w:tc>
      </w:tr>
      <w:tr w:rsidR="008639A2" w:rsidRPr="00C715B4" w:rsidTr="008639A2">
        <w:trPr>
          <w:gridAfter w:val="1"/>
          <w:wAfter w:w="142" w:type="dxa"/>
          <w:cantSplit/>
        </w:trPr>
        <w:tc>
          <w:tcPr>
            <w:tcW w:w="392" w:type="dxa"/>
          </w:tcPr>
          <w:p w:rsidR="008639A2" w:rsidRPr="00C715B4" w:rsidRDefault="008639A2" w:rsidP="008639A2">
            <w:pPr>
              <w:pStyle w:val="a8"/>
              <w:numPr>
                <w:ilvl w:val="0"/>
                <w:numId w:val="26"/>
              </w:numPr>
              <w:spacing w:before="20" w:line="300" w:lineRule="exact"/>
              <w:ind w:left="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48" w:type="dxa"/>
            <w:gridSpan w:val="5"/>
          </w:tcPr>
          <w:p w:rsidR="008639A2" w:rsidRPr="00535C22" w:rsidRDefault="008639A2" w:rsidP="0006341C">
            <w:pPr>
              <w:pStyle w:val="a8"/>
              <w:spacing w:before="20" w:line="290" w:lineRule="exact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35C22">
              <w:rPr>
                <w:rFonts w:ascii="Times New Roman" w:hAnsi="Times New Roman"/>
                <w:sz w:val="26"/>
                <w:szCs w:val="26"/>
                <w:lang w:eastAsia="ru-RU"/>
              </w:rPr>
              <w:t>Лебедева Ирина Станиславна</w:t>
            </w:r>
            <w:r w:rsidRPr="00535C22">
              <w:rPr>
                <w:rStyle w:val="a9"/>
                <w:rFonts w:ascii="Times New Roman" w:hAnsi="Times New Roman"/>
                <w:b/>
                <w:sz w:val="28"/>
                <w:szCs w:val="28"/>
                <w:lang w:eastAsia="ru-RU"/>
              </w:rPr>
              <w:footnoteReference w:customMarkFollows="1" w:id="1"/>
              <w:sym w:font="Symbol" w:char="F02A"/>
            </w:r>
          </w:p>
        </w:tc>
        <w:tc>
          <w:tcPr>
            <w:tcW w:w="4984" w:type="dxa"/>
          </w:tcPr>
          <w:p w:rsidR="008639A2" w:rsidRPr="00535C22" w:rsidRDefault="008639A2" w:rsidP="0006341C">
            <w:pPr>
              <w:pStyle w:val="a8"/>
              <w:spacing w:before="20" w:line="290" w:lineRule="exact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35C22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2D"/>
            </w:r>
            <w:r w:rsidRPr="00535C22">
              <w:rPr>
                <w:rFonts w:ascii="Times New Roman" w:hAnsi="Times New Roman"/>
                <w:sz w:val="26"/>
                <w:szCs w:val="26"/>
                <w:lang w:eastAsia="ru-RU"/>
              </w:rPr>
              <w:t> начальник отдела кадров;</w:t>
            </w:r>
          </w:p>
        </w:tc>
      </w:tr>
      <w:tr w:rsidR="008639A2" w:rsidRPr="00C715B4" w:rsidTr="008639A2">
        <w:trPr>
          <w:gridAfter w:val="1"/>
          <w:wAfter w:w="142" w:type="dxa"/>
          <w:cantSplit/>
          <w:trHeight w:val="182"/>
        </w:trPr>
        <w:tc>
          <w:tcPr>
            <w:tcW w:w="392" w:type="dxa"/>
          </w:tcPr>
          <w:p w:rsidR="008639A2" w:rsidRPr="00C715B4" w:rsidRDefault="008639A2" w:rsidP="008639A2">
            <w:pPr>
              <w:pStyle w:val="a8"/>
              <w:numPr>
                <w:ilvl w:val="0"/>
                <w:numId w:val="26"/>
              </w:numPr>
              <w:spacing w:before="20" w:line="300" w:lineRule="exact"/>
              <w:ind w:left="57" w:right="-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48" w:type="dxa"/>
            <w:gridSpan w:val="5"/>
          </w:tcPr>
          <w:p w:rsidR="008639A2" w:rsidRPr="00377B4C" w:rsidRDefault="008639A2" w:rsidP="0006341C">
            <w:pPr>
              <w:pStyle w:val="a8"/>
              <w:spacing w:before="20" w:line="290" w:lineRule="exact"/>
              <w:ind w:left="-57" w:right="-113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0479E9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 xml:space="preserve">Патрушева Анастасия Тимофеевна </w:t>
            </w:r>
          </w:p>
        </w:tc>
        <w:tc>
          <w:tcPr>
            <w:tcW w:w="4984" w:type="dxa"/>
          </w:tcPr>
          <w:p w:rsidR="008639A2" w:rsidRPr="001509B8" w:rsidRDefault="008639A2" w:rsidP="0006341C">
            <w:pPr>
              <w:pStyle w:val="a8"/>
              <w:spacing w:before="20" w:line="290" w:lineRule="exact"/>
              <w:ind w:left="-57" w:right="-57"/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</w:pPr>
            <w:r w:rsidRPr="001509B8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1509B8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> заместитель начальника правового отдела;</w:t>
            </w:r>
          </w:p>
        </w:tc>
      </w:tr>
      <w:tr w:rsidR="008639A2" w:rsidRPr="00C715B4" w:rsidTr="008639A2">
        <w:trPr>
          <w:gridAfter w:val="1"/>
          <w:wAfter w:w="142" w:type="dxa"/>
          <w:cantSplit/>
          <w:trHeight w:val="130"/>
        </w:trPr>
        <w:tc>
          <w:tcPr>
            <w:tcW w:w="534" w:type="dxa"/>
            <w:gridSpan w:val="2"/>
          </w:tcPr>
          <w:p w:rsidR="008639A2" w:rsidRPr="00535C22" w:rsidRDefault="008639A2" w:rsidP="0006341C">
            <w:pPr>
              <w:pStyle w:val="a8"/>
              <w:spacing w:before="40" w:line="290" w:lineRule="exact"/>
              <w:ind w:left="-28" w:right="-113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535C22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8-9.</w:t>
            </w:r>
          </w:p>
        </w:tc>
        <w:tc>
          <w:tcPr>
            <w:tcW w:w="9190" w:type="dxa"/>
            <w:gridSpan w:val="5"/>
          </w:tcPr>
          <w:p w:rsidR="008639A2" w:rsidRPr="00535C22" w:rsidRDefault="008639A2" w:rsidP="0006341C">
            <w:pPr>
              <w:pStyle w:val="a8"/>
              <w:spacing w:before="40" w:line="290" w:lineRule="exact"/>
              <w:ind w:left="-113" w:right="-57" w:firstLine="57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</w:t>
            </w:r>
            <w:r w:rsidRPr="00535C22">
              <w:rPr>
                <w:rFonts w:ascii="Times New Roman" w:hAnsi="Times New Roman"/>
                <w:sz w:val="26"/>
                <w:szCs w:val="26"/>
                <w:lang w:eastAsia="ru-RU"/>
              </w:rPr>
              <w:t>езависимы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Pr="00535C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эксперт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ы</w:t>
            </w:r>
            <w:r w:rsidRPr="00535C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два – </w:t>
            </w:r>
            <w:r w:rsidRPr="00535C22">
              <w:rPr>
                <w:rFonts w:ascii="Times New Roman" w:hAnsi="Times New Roman"/>
                <w:sz w:val="26"/>
                <w:szCs w:val="26"/>
                <w:lang w:eastAsia="ru-RU"/>
              </w:rPr>
              <w:t>по согласованию)</w:t>
            </w:r>
            <w:r w:rsidRPr="00535C22">
              <w:rPr>
                <w:rFonts w:ascii="Times New Roman" w:hAnsi="Times New Roman"/>
                <w:spacing w:val="-6"/>
                <w:sz w:val="26"/>
                <w:szCs w:val="26"/>
              </w:rPr>
              <w:t>:</w:t>
            </w:r>
          </w:p>
        </w:tc>
      </w:tr>
      <w:tr w:rsidR="008639A2" w:rsidRPr="00C715B4" w:rsidTr="008639A2">
        <w:trPr>
          <w:gridAfter w:val="1"/>
          <w:wAfter w:w="142" w:type="dxa"/>
          <w:cantSplit/>
          <w:trHeight w:val="130"/>
        </w:trPr>
        <w:tc>
          <w:tcPr>
            <w:tcW w:w="4480" w:type="dxa"/>
            <w:gridSpan w:val="5"/>
          </w:tcPr>
          <w:p w:rsidR="008639A2" w:rsidRPr="00535C22" w:rsidRDefault="008639A2" w:rsidP="0006341C">
            <w:pPr>
              <w:pStyle w:val="a8"/>
              <w:spacing w:before="20" w:line="290" w:lineRule="exact"/>
              <w:ind w:right="-57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535C22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Гришанова Александра Вячеславовна</w:t>
            </w:r>
          </w:p>
        </w:tc>
        <w:tc>
          <w:tcPr>
            <w:tcW w:w="5244" w:type="dxa"/>
            <w:gridSpan w:val="2"/>
          </w:tcPr>
          <w:p w:rsidR="008639A2" w:rsidRPr="00535C22" w:rsidRDefault="008639A2" w:rsidP="0006341C">
            <w:pPr>
              <w:spacing w:before="20" w:line="290" w:lineRule="exact"/>
              <w:ind w:left="141" w:right="-57" w:hanging="198"/>
              <w:jc w:val="both"/>
              <w:rPr>
                <w:spacing w:val="-4"/>
                <w:sz w:val="26"/>
                <w:szCs w:val="26"/>
                <w:lang w:eastAsia="ru-RU"/>
              </w:rPr>
            </w:pPr>
            <w:r w:rsidRPr="00535C22">
              <w:rPr>
                <w:spacing w:val="-4"/>
                <w:sz w:val="26"/>
                <w:szCs w:val="26"/>
                <w:lang w:eastAsia="ru-RU"/>
              </w:rPr>
              <w:sym w:font="Symbol" w:char="F02D"/>
            </w:r>
            <w:r w:rsidRPr="00535C22">
              <w:rPr>
                <w:spacing w:val="-4"/>
                <w:sz w:val="26"/>
                <w:szCs w:val="26"/>
                <w:lang w:eastAsia="ru-RU"/>
              </w:rPr>
              <w:t> доцент кафедры финансов и кредита С</w:t>
            </w:r>
            <w:r>
              <w:rPr>
                <w:spacing w:val="-4"/>
                <w:sz w:val="26"/>
                <w:szCs w:val="26"/>
                <w:lang w:eastAsia="ru-RU"/>
              </w:rPr>
              <w:t>ИУ</w:t>
            </w:r>
            <w:r w:rsidRPr="00535C22">
              <w:rPr>
                <w:spacing w:val="-4"/>
                <w:sz w:val="26"/>
                <w:szCs w:val="26"/>
                <w:lang w:eastAsia="ru-RU"/>
              </w:rPr>
              <w:t xml:space="preserve"> – филиала </w:t>
            </w:r>
            <w:proofErr w:type="spellStart"/>
            <w:r w:rsidRPr="00535C22">
              <w:rPr>
                <w:spacing w:val="-4"/>
                <w:sz w:val="26"/>
                <w:szCs w:val="26"/>
                <w:lang w:eastAsia="ru-RU"/>
              </w:rPr>
              <w:t>РАНХиГС</w:t>
            </w:r>
            <w:proofErr w:type="spellEnd"/>
            <w:r w:rsidRPr="00535C22">
              <w:rPr>
                <w:sz w:val="26"/>
                <w:szCs w:val="26"/>
              </w:rPr>
              <w:t>;</w:t>
            </w:r>
          </w:p>
        </w:tc>
      </w:tr>
      <w:tr w:rsidR="008639A2" w:rsidRPr="00C715B4" w:rsidTr="008639A2">
        <w:trPr>
          <w:gridAfter w:val="1"/>
          <w:wAfter w:w="142" w:type="dxa"/>
          <w:cantSplit/>
          <w:trHeight w:val="130"/>
        </w:trPr>
        <w:tc>
          <w:tcPr>
            <w:tcW w:w="3771" w:type="dxa"/>
            <w:gridSpan w:val="3"/>
          </w:tcPr>
          <w:p w:rsidR="008639A2" w:rsidRPr="00535C22" w:rsidRDefault="008639A2" w:rsidP="0006341C">
            <w:pPr>
              <w:pStyle w:val="a8"/>
              <w:spacing w:before="20" w:line="290" w:lineRule="exact"/>
              <w:ind w:left="-113" w:right="-57" w:firstLine="113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proofErr w:type="spellStart"/>
            <w:r w:rsidRPr="00535C22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Масалова</w:t>
            </w:r>
            <w:proofErr w:type="spellEnd"/>
            <w:r w:rsidRPr="00535C22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 xml:space="preserve"> Юлия Александровна</w:t>
            </w:r>
          </w:p>
        </w:tc>
        <w:tc>
          <w:tcPr>
            <w:tcW w:w="5953" w:type="dxa"/>
            <w:gridSpan w:val="4"/>
          </w:tcPr>
          <w:p w:rsidR="008639A2" w:rsidRPr="00535C22" w:rsidRDefault="008639A2" w:rsidP="00453CC5">
            <w:pPr>
              <w:spacing w:before="20" w:line="290" w:lineRule="exact"/>
              <w:ind w:left="141" w:right="-57" w:hanging="198"/>
              <w:jc w:val="both"/>
              <w:rPr>
                <w:spacing w:val="-4"/>
                <w:sz w:val="26"/>
                <w:szCs w:val="26"/>
                <w:lang w:eastAsia="ru-RU"/>
              </w:rPr>
            </w:pPr>
            <w:r w:rsidRPr="00535C22">
              <w:rPr>
                <w:spacing w:val="-4"/>
                <w:sz w:val="26"/>
                <w:szCs w:val="26"/>
                <w:lang w:eastAsia="ru-RU"/>
              </w:rPr>
              <w:sym w:font="Symbol" w:char="F02D"/>
            </w:r>
            <w:r w:rsidRPr="00535C22">
              <w:rPr>
                <w:spacing w:val="-4"/>
                <w:sz w:val="26"/>
                <w:szCs w:val="26"/>
                <w:lang w:eastAsia="ru-RU"/>
              </w:rPr>
              <w:t> </w:t>
            </w:r>
            <w:r w:rsidRPr="000479E9">
              <w:rPr>
                <w:spacing w:val="-4"/>
                <w:sz w:val="26"/>
                <w:szCs w:val="26"/>
                <w:lang w:eastAsia="ru-RU"/>
              </w:rPr>
              <w:t xml:space="preserve">заведующий кафедрой </w:t>
            </w:r>
            <w:r w:rsidRPr="00535C22">
              <w:rPr>
                <w:spacing w:val="-4"/>
                <w:sz w:val="26"/>
                <w:szCs w:val="26"/>
                <w:lang w:eastAsia="ru-RU"/>
              </w:rPr>
              <w:t xml:space="preserve">экономики труда и управления персонала </w:t>
            </w:r>
            <w:r w:rsidRPr="00535C22">
              <w:rPr>
                <w:spacing w:val="-6"/>
                <w:sz w:val="26"/>
                <w:szCs w:val="26"/>
              </w:rPr>
              <w:t>ФГБОУ ВО «НГУЭУ</w:t>
            </w:r>
            <w:r w:rsidRPr="000479E9">
              <w:rPr>
                <w:spacing w:val="-6"/>
                <w:sz w:val="26"/>
                <w:szCs w:val="26"/>
              </w:rPr>
              <w:t>»;</w:t>
            </w:r>
          </w:p>
        </w:tc>
      </w:tr>
      <w:tr w:rsidR="008639A2" w:rsidRPr="00C715B4" w:rsidTr="008639A2">
        <w:trPr>
          <w:gridAfter w:val="1"/>
          <w:wAfter w:w="142" w:type="dxa"/>
          <w:cantSplit/>
          <w:trHeight w:val="130"/>
        </w:trPr>
        <w:tc>
          <w:tcPr>
            <w:tcW w:w="3771" w:type="dxa"/>
            <w:gridSpan w:val="3"/>
          </w:tcPr>
          <w:p w:rsidR="008639A2" w:rsidRPr="00535C22" w:rsidRDefault="008639A2" w:rsidP="0006341C">
            <w:pPr>
              <w:pStyle w:val="a8"/>
              <w:spacing w:before="20" w:line="290" w:lineRule="exact"/>
              <w:ind w:left="-113" w:right="-57" w:firstLine="113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proofErr w:type="spellStart"/>
            <w:r w:rsidRPr="00535C22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>Черепкова</w:t>
            </w:r>
            <w:proofErr w:type="spellEnd"/>
            <w:r w:rsidRPr="00535C22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 xml:space="preserve"> Татьяна Николаевна</w:t>
            </w:r>
          </w:p>
        </w:tc>
        <w:tc>
          <w:tcPr>
            <w:tcW w:w="5953" w:type="dxa"/>
            <w:gridSpan w:val="4"/>
          </w:tcPr>
          <w:p w:rsidR="008639A2" w:rsidRPr="00535C22" w:rsidRDefault="008639A2" w:rsidP="0006341C">
            <w:pPr>
              <w:spacing w:before="20" w:line="290" w:lineRule="exact"/>
              <w:ind w:left="141" w:right="-57" w:hanging="198"/>
              <w:jc w:val="both"/>
              <w:rPr>
                <w:spacing w:val="-6"/>
                <w:sz w:val="26"/>
                <w:szCs w:val="26"/>
              </w:rPr>
            </w:pPr>
            <w:r w:rsidRPr="00535C22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535C22">
              <w:rPr>
                <w:spacing w:val="-6"/>
                <w:sz w:val="26"/>
                <w:szCs w:val="26"/>
                <w:lang w:eastAsia="ru-RU"/>
              </w:rPr>
              <w:t> </w:t>
            </w:r>
            <w:proofErr w:type="gramStart"/>
            <w:r w:rsidRPr="00535C22">
              <w:rPr>
                <w:spacing w:val="-6"/>
                <w:sz w:val="26"/>
                <w:szCs w:val="26"/>
                <w:lang w:eastAsia="ru-RU"/>
              </w:rPr>
              <w:t>заведующий кафедры</w:t>
            </w:r>
            <w:proofErr w:type="gramEnd"/>
            <w:r w:rsidRPr="00535C22">
              <w:rPr>
                <w:spacing w:val="-6"/>
                <w:sz w:val="26"/>
                <w:szCs w:val="26"/>
                <w:lang w:eastAsia="ru-RU"/>
              </w:rPr>
              <w:t xml:space="preserve"> налогообложения, учета и экономической безопасности </w:t>
            </w:r>
            <w:r w:rsidRPr="00535C22">
              <w:rPr>
                <w:spacing w:val="-4"/>
                <w:sz w:val="26"/>
                <w:szCs w:val="26"/>
                <w:lang w:eastAsia="ru-RU"/>
              </w:rPr>
              <w:t xml:space="preserve">Сибирского института управления – филиала </w:t>
            </w:r>
            <w:proofErr w:type="spellStart"/>
            <w:r w:rsidRPr="00535C22">
              <w:rPr>
                <w:spacing w:val="-4"/>
                <w:sz w:val="26"/>
                <w:szCs w:val="26"/>
                <w:lang w:eastAsia="ru-RU"/>
              </w:rPr>
              <w:t>РАНХиГС</w:t>
            </w:r>
            <w:proofErr w:type="spellEnd"/>
            <w:r w:rsidRPr="00535C22">
              <w:rPr>
                <w:sz w:val="26"/>
                <w:szCs w:val="26"/>
              </w:rPr>
              <w:t>;</w:t>
            </w:r>
          </w:p>
        </w:tc>
      </w:tr>
      <w:tr w:rsidR="008639A2" w:rsidRPr="00EA176E" w:rsidTr="008639A2">
        <w:trPr>
          <w:gridAfter w:val="1"/>
          <w:wAfter w:w="142" w:type="dxa"/>
          <w:cantSplit/>
          <w:trHeight w:val="130"/>
        </w:trPr>
        <w:tc>
          <w:tcPr>
            <w:tcW w:w="392" w:type="dxa"/>
          </w:tcPr>
          <w:p w:rsidR="008639A2" w:rsidRPr="00C715B4" w:rsidRDefault="008639A2" w:rsidP="0037231F">
            <w:pPr>
              <w:pStyle w:val="a8"/>
              <w:numPr>
                <w:ilvl w:val="0"/>
                <w:numId w:val="23"/>
              </w:numPr>
              <w:spacing w:before="60" w:line="290" w:lineRule="exact"/>
              <w:ind w:left="303" w:right="-57"/>
              <w:jc w:val="both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9332" w:type="dxa"/>
            <w:gridSpan w:val="6"/>
          </w:tcPr>
          <w:p w:rsidR="008639A2" w:rsidRPr="00535C22" w:rsidRDefault="008639A2" w:rsidP="00FD7965">
            <w:pPr>
              <w:spacing w:before="60" w:line="290" w:lineRule="exact"/>
              <w:ind w:left="-34" w:right="-57" w:hanging="23"/>
              <w:jc w:val="both"/>
              <w:rPr>
                <w:spacing w:val="-4"/>
                <w:sz w:val="26"/>
                <w:szCs w:val="26"/>
                <w:lang w:eastAsia="ru-RU"/>
              </w:rPr>
            </w:pPr>
            <w:r w:rsidRPr="00535C22">
              <w:rPr>
                <w:spacing w:val="-4"/>
                <w:sz w:val="26"/>
                <w:szCs w:val="26"/>
              </w:rPr>
              <w:t>Представитель Общественного совета при УФНС России по Новосибирской области:</w:t>
            </w:r>
          </w:p>
        </w:tc>
      </w:tr>
      <w:tr w:rsidR="008639A2" w:rsidRPr="000C0F9E" w:rsidTr="008639A2">
        <w:trPr>
          <w:gridAfter w:val="1"/>
          <w:wAfter w:w="142" w:type="dxa"/>
          <w:cantSplit/>
          <w:trHeight w:val="130"/>
        </w:trPr>
        <w:tc>
          <w:tcPr>
            <w:tcW w:w="3771" w:type="dxa"/>
            <w:gridSpan w:val="3"/>
          </w:tcPr>
          <w:p w:rsidR="008639A2" w:rsidRPr="00396A61" w:rsidRDefault="008639A2" w:rsidP="00FD7965">
            <w:pPr>
              <w:pStyle w:val="a8"/>
              <w:spacing w:line="223" w:lineRule="auto"/>
              <w:ind w:left="-57" w:right="-227" w:firstLine="57"/>
              <w:rPr>
                <w:rFonts w:ascii="Times New Roman" w:hAnsi="Times New Roman"/>
                <w:spacing w:val="-5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Един Константин Викторович</w:t>
            </w:r>
          </w:p>
        </w:tc>
        <w:tc>
          <w:tcPr>
            <w:tcW w:w="5953" w:type="dxa"/>
            <w:gridSpan w:val="4"/>
          </w:tcPr>
          <w:p w:rsidR="008639A2" w:rsidRPr="000C0F9E" w:rsidRDefault="008639A2" w:rsidP="0006341C">
            <w:pPr>
              <w:pStyle w:val="a8"/>
              <w:spacing w:line="280" w:lineRule="exact"/>
              <w:ind w:left="181" w:right="-57" w:hanging="238"/>
              <w:jc w:val="both"/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</w:pPr>
            <w:r w:rsidRPr="000C0F9E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sym w:font="Symbol" w:char="002D"/>
            </w:r>
            <w:r w:rsidRPr="000C0F9E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 xml:space="preserve"> член Общественного совета, </w:t>
            </w:r>
            <w:r w:rsidRPr="000C0F9E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 xml:space="preserve">директор </w:t>
            </w:r>
            <w:r w:rsidRPr="000C0F9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ЧОУ ДПО «Учебный центр технико-экономических знаний», исполнительный директор НП «Новосибирский территориальный институт профессиональных бухгалтеров и аудиторов»</w:t>
            </w:r>
            <w:r w:rsidRPr="000C0F9E">
              <w:rPr>
                <w:rFonts w:ascii="Times New Roman" w:hAnsi="Times New Roman"/>
                <w:spacing w:val="-4"/>
                <w:sz w:val="26"/>
                <w:szCs w:val="26"/>
              </w:rPr>
              <w:t>;</w:t>
            </w:r>
          </w:p>
        </w:tc>
      </w:tr>
      <w:tr w:rsidR="008639A2" w:rsidRPr="00C715B4" w:rsidTr="008639A2">
        <w:trPr>
          <w:gridAfter w:val="1"/>
          <w:wAfter w:w="142" w:type="dxa"/>
          <w:cantSplit/>
          <w:trHeight w:val="130"/>
        </w:trPr>
        <w:tc>
          <w:tcPr>
            <w:tcW w:w="392" w:type="dxa"/>
            <w:vAlign w:val="center"/>
          </w:tcPr>
          <w:p w:rsidR="008639A2" w:rsidRPr="00C715B4" w:rsidRDefault="008639A2" w:rsidP="0006341C">
            <w:pPr>
              <w:pStyle w:val="a8"/>
              <w:numPr>
                <w:ilvl w:val="0"/>
                <w:numId w:val="23"/>
              </w:numPr>
              <w:spacing w:before="40" w:line="290" w:lineRule="exact"/>
              <w:ind w:left="-57" w:right="-57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9332" w:type="dxa"/>
            <w:gridSpan w:val="6"/>
            <w:vAlign w:val="center"/>
          </w:tcPr>
          <w:p w:rsidR="008639A2" w:rsidRPr="00535C22" w:rsidRDefault="008639A2" w:rsidP="0006341C">
            <w:pPr>
              <w:pStyle w:val="a8"/>
              <w:spacing w:before="40" w:line="290" w:lineRule="exact"/>
              <w:ind w:left="-57" w:right="-85" w:firstLine="57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35C22">
              <w:rPr>
                <w:rFonts w:ascii="Times New Roman" w:hAnsi="Times New Roman"/>
                <w:sz w:val="26"/>
                <w:szCs w:val="26"/>
                <w:lang w:eastAsia="ru-RU"/>
              </w:rPr>
              <w:t>Представитель подразделения, в котором объявлен конкурс</w:t>
            </w:r>
            <w:r w:rsidRPr="00535C22">
              <w:rPr>
                <w:rStyle w:val="a9"/>
                <w:rFonts w:ascii="Times New Roman" w:hAnsi="Times New Roman"/>
                <w:sz w:val="26"/>
                <w:szCs w:val="26"/>
                <w:lang w:eastAsia="ru-RU"/>
              </w:rPr>
              <w:footnoteReference w:customMarkFollows="1" w:id="2"/>
              <w:sym w:font="Symbol" w:char="F02A"/>
            </w:r>
            <w:r w:rsidRPr="00535C22">
              <w:rPr>
                <w:rStyle w:val="a9"/>
                <w:rFonts w:ascii="Times New Roman" w:hAnsi="Times New Roman"/>
                <w:sz w:val="26"/>
                <w:szCs w:val="26"/>
                <w:lang w:eastAsia="ru-RU"/>
              </w:rPr>
              <w:sym w:font="Symbol" w:char="F02A"/>
            </w:r>
            <w:r w:rsidRPr="00535C22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</w:tc>
      </w:tr>
      <w:tr w:rsidR="008639A2" w:rsidRPr="00C715B4" w:rsidTr="008639A2">
        <w:trPr>
          <w:gridAfter w:val="1"/>
          <w:wAfter w:w="142" w:type="dxa"/>
          <w:cantSplit/>
        </w:trPr>
        <w:tc>
          <w:tcPr>
            <w:tcW w:w="4054" w:type="dxa"/>
            <w:gridSpan w:val="4"/>
          </w:tcPr>
          <w:p w:rsidR="008639A2" w:rsidRPr="00535C22" w:rsidRDefault="008639A2" w:rsidP="0006341C">
            <w:pPr>
              <w:pStyle w:val="a8"/>
              <w:spacing w:before="20" w:line="290" w:lineRule="exact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35C22">
              <w:rPr>
                <w:rFonts w:ascii="Times New Roman" w:hAnsi="Times New Roman"/>
                <w:sz w:val="26"/>
                <w:szCs w:val="26"/>
                <w:lang w:eastAsia="ru-RU"/>
              </w:rPr>
              <w:t>Сухаревская Елена Игоревна</w:t>
            </w:r>
          </w:p>
        </w:tc>
        <w:tc>
          <w:tcPr>
            <w:tcW w:w="5670" w:type="dxa"/>
            <w:gridSpan w:val="3"/>
          </w:tcPr>
          <w:p w:rsidR="008639A2" w:rsidRPr="00535C22" w:rsidRDefault="008639A2" w:rsidP="0006341C">
            <w:pPr>
              <w:pStyle w:val="a8"/>
              <w:spacing w:before="20" w:line="290" w:lineRule="exact"/>
              <w:ind w:left="176" w:right="-57" w:hanging="233"/>
              <w:jc w:val="both"/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</w:pPr>
            <w:r w:rsidRPr="00535C22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sym w:font="Symbol" w:char="002D"/>
            </w:r>
            <w:r w:rsidRPr="00535C22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> начальник общего отдела (в отношении кандидатов в этот отдел);</w:t>
            </w:r>
          </w:p>
        </w:tc>
      </w:tr>
      <w:tr w:rsidR="008639A2" w:rsidRPr="00C715B4" w:rsidTr="008639A2">
        <w:trPr>
          <w:gridAfter w:val="1"/>
          <w:wAfter w:w="142" w:type="dxa"/>
          <w:cantSplit/>
        </w:trPr>
        <w:tc>
          <w:tcPr>
            <w:tcW w:w="4054" w:type="dxa"/>
            <w:gridSpan w:val="4"/>
          </w:tcPr>
          <w:p w:rsidR="008639A2" w:rsidRPr="00535C22" w:rsidRDefault="008639A2" w:rsidP="0006341C">
            <w:pPr>
              <w:pStyle w:val="a8"/>
              <w:spacing w:before="20" w:line="290" w:lineRule="exact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35C22">
              <w:rPr>
                <w:rFonts w:ascii="Times New Roman" w:hAnsi="Times New Roman"/>
                <w:sz w:val="26"/>
                <w:szCs w:val="26"/>
                <w:lang w:eastAsia="ru-RU"/>
              </w:rPr>
              <w:t>Скрипко Станислав Алексеевич</w:t>
            </w:r>
          </w:p>
        </w:tc>
        <w:tc>
          <w:tcPr>
            <w:tcW w:w="5670" w:type="dxa"/>
            <w:gridSpan w:val="3"/>
          </w:tcPr>
          <w:p w:rsidR="008639A2" w:rsidRPr="00535C22" w:rsidRDefault="008639A2" w:rsidP="0006341C">
            <w:pPr>
              <w:pStyle w:val="a8"/>
              <w:spacing w:before="20" w:line="290" w:lineRule="exact"/>
              <w:ind w:left="176" w:right="-57" w:hanging="233"/>
              <w:jc w:val="both"/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</w:pPr>
            <w:r w:rsidRPr="00535C22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sym w:font="Symbol" w:char="F02D"/>
            </w:r>
            <w:r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> начальник</w:t>
            </w:r>
            <w:r w:rsidRPr="00535C22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 xml:space="preserve"> правового отдела (в отношении кандидатов в этот отдел);</w:t>
            </w:r>
          </w:p>
        </w:tc>
      </w:tr>
      <w:tr w:rsidR="008639A2" w:rsidRPr="00C715B4" w:rsidTr="008639A2">
        <w:trPr>
          <w:gridAfter w:val="1"/>
          <w:wAfter w:w="142" w:type="dxa"/>
          <w:cantSplit/>
        </w:trPr>
        <w:tc>
          <w:tcPr>
            <w:tcW w:w="4054" w:type="dxa"/>
            <w:gridSpan w:val="4"/>
          </w:tcPr>
          <w:p w:rsidR="008639A2" w:rsidRPr="00535C22" w:rsidRDefault="008639A2" w:rsidP="0006341C">
            <w:pPr>
              <w:pStyle w:val="a8"/>
              <w:spacing w:before="20" w:line="290" w:lineRule="exact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35C22">
              <w:rPr>
                <w:rFonts w:ascii="Times New Roman" w:hAnsi="Times New Roman"/>
                <w:sz w:val="26"/>
                <w:szCs w:val="26"/>
                <w:lang w:eastAsia="ru-RU"/>
              </w:rPr>
              <w:t>Брежнева Нэля Георгиевна</w:t>
            </w:r>
          </w:p>
        </w:tc>
        <w:tc>
          <w:tcPr>
            <w:tcW w:w="5670" w:type="dxa"/>
            <w:gridSpan w:val="3"/>
          </w:tcPr>
          <w:p w:rsidR="008639A2" w:rsidRPr="00535C22" w:rsidRDefault="008639A2" w:rsidP="0006341C">
            <w:pPr>
              <w:spacing w:before="20" w:line="290" w:lineRule="exact"/>
              <w:ind w:left="176" w:hanging="233"/>
              <w:jc w:val="both"/>
              <w:rPr>
                <w:sz w:val="26"/>
                <w:szCs w:val="26"/>
              </w:rPr>
            </w:pPr>
            <w:r w:rsidRPr="00535C22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535C22">
              <w:rPr>
                <w:spacing w:val="-6"/>
                <w:sz w:val="26"/>
                <w:szCs w:val="26"/>
                <w:lang w:eastAsia="ru-RU"/>
              </w:rPr>
              <w:t> начальник отдела обеспечения (в отношении кандидатов в этот отдел);</w:t>
            </w:r>
          </w:p>
        </w:tc>
      </w:tr>
      <w:tr w:rsidR="008639A2" w:rsidRPr="00C715B4" w:rsidTr="008639A2">
        <w:trPr>
          <w:gridAfter w:val="1"/>
          <w:wAfter w:w="142" w:type="dxa"/>
          <w:cantSplit/>
        </w:trPr>
        <w:tc>
          <w:tcPr>
            <w:tcW w:w="4054" w:type="dxa"/>
            <w:gridSpan w:val="4"/>
          </w:tcPr>
          <w:p w:rsidR="008639A2" w:rsidRPr="00535C22" w:rsidRDefault="008639A2" w:rsidP="00FD7965">
            <w:pPr>
              <w:pStyle w:val="a8"/>
              <w:spacing w:before="20" w:line="290" w:lineRule="exact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96A61">
              <w:rPr>
                <w:rFonts w:ascii="Times New Roman" w:hAnsi="Times New Roman"/>
                <w:sz w:val="26"/>
                <w:szCs w:val="26"/>
                <w:lang w:eastAsia="ru-RU"/>
              </w:rPr>
              <w:t>Шапкин Андрей Анатольевич</w:t>
            </w:r>
          </w:p>
        </w:tc>
        <w:tc>
          <w:tcPr>
            <w:tcW w:w="5670" w:type="dxa"/>
            <w:gridSpan w:val="3"/>
          </w:tcPr>
          <w:p w:rsidR="008639A2" w:rsidRPr="00535C22" w:rsidRDefault="008639A2" w:rsidP="0006341C">
            <w:pPr>
              <w:spacing w:before="20" w:line="280" w:lineRule="exact"/>
              <w:ind w:left="175" w:hanging="232"/>
              <w:jc w:val="both"/>
              <w:rPr>
                <w:sz w:val="26"/>
                <w:szCs w:val="26"/>
              </w:rPr>
            </w:pPr>
            <w:r w:rsidRPr="00535C22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535C22">
              <w:rPr>
                <w:spacing w:val="-6"/>
                <w:sz w:val="26"/>
                <w:szCs w:val="26"/>
                <w:lang w:eastAsia="ru-RU"/>
              </w:rPr>
              <w:t xml:space="preserve"> начальник отдела </w:t>
            </w:r>
            <w:r>
              <w:rPr>
                <w:spacing w:val="-6"/>
                <w:sz w:val="26"/>
                <w:szCs w:val="26"/>
                <w:lang w:eastAsia="ru-RU"/>
              </w:rPr>
              <w:t xml:space="preserve">профилактики коррупционных и иных правонарушений и безопасности </w:t>
            </w:r>
            <w:r w:rsidRPr="00535C22">
              <w:rPr>
                <w:spacing w:val="-6"/>
                <w:sz w:val="26"/>
                <w:szCs w:val="26"/>
                <w:lang w:eastAsia="ru-RU"/>
              </w:rPr>
              <w:t>(в отношении кандидатов в этот отдел);</w:t>
            </w:r>
          </w:p>
        </w:tc>
      </w:tr>
      <w:tr w:rsidR="008639A2" w:rsidRPr="00C715B4" w:rsidTr="008639A2">
        <w:trPr>
          <w:gridAfter w:val="1"/>
          <w:wAfter w:w="142" w:type="dxa"/>
          <w:cantSplit/>
        </w:trPr>
        <w:tc>
          <w:tcPr>
            <w:tcW w:w="4054" w:type="dxa"/>
            <w:gridSpan w:val="4"/>
          </w:tcPr>
          <w:p w:rsidR="008639A2" w:rsidRPr="002B12C4" w:rsidRDefault="008639A2" w:rsidP="0006341C">
            <w:pPr>
              <w:pStyle w:val="a8"/>
              <w:spacing w:before="20" w:line="290" w:lineRule="exact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proofErr w:type="gramStart"/>
            <w:r w:rsidRPr="002B12C4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Коновалов</w:t>
            </w:r>
            <w:proofErr w:type="gramEnd"/>
            <w:r w:rsidRPr="002B12C4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 xml:space="preserve"> Вячеслав Александрович</w:t>
            </w:r>
          </w:p>
        </w:tc>
        <w:tc>
          <w:tcPr>
            <w:tcW w:w="5670" w:type="dxa"/>
            <w:gridSpan w:val="3"/>
          </w:tcPr>
          <w:p w:rsidR="008639A2" w:rsidRPr="00535C22" w:rsidRDefault="008639A2" w:rsidP="0006341C">
            <w:pPr>
              <w:spacing w:before="20" w:line="290" w:lineRule="exact"/>
              <w:ind w:left="176" w:right="-116" w:hanging="233"/>
              <w:jc w:val="both"/>
              <w:rPr>
                <w:sz w:val="26"/>
                <w:szCs w:val="26"/>
              </w:rPr>
            </w:pPr>
            <w:r w:rsidRPr="00535C22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535C22">
              <w:rPr>
                <w:spacing w:val="-6"/>
                <w:sz w:val="26"/>
                <w:szCs w:val="26"/>
                <w:lang w:eastAsia="ru-RU"/>
              </w:rPr>
              <w:t> начальник отдела работы с налогоплательщиками (в отношении кандидатов в этот отдел);</w:t>
            </w:r>
          </w:p>
        </w:tc>
      </w:tr>
      <w:tr w:rsidR="008639A2" w:rsidRPr="00C715B4" w:rsidTr="008639A2">
        <w:trPr>
          <w:gridAfter w:val="1"/>
          <w:wAfter w:w="142" w:type="dxa"/>
          <w:cantSplit/>
        </w:trPr>
        <w:tc>
          <w:tcPr>
            <w:tcW w:w="4054" w:type="dxa"/>
            <w:gridSpan w:val="4"/>
          </w:tcPr>
          <w:p w:rsidR="008639A2" w:rsidRPr="00535C22" w:rsidRDefault="008639A2" w:rsidP="0006341C">
            <w:pPr>
              <w:pStyle w:val="a8"/>
              <w:spacing w:before="20" w:line="280" w:lineRule="exact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35C22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Хасанова Резеда Ахатовна</w:t>
            </w:r>
          </w:p>
        </w:tc>
        <w:tc>
          <w:tcPr>
            <w:tcW w:w="5670" w:type="dxa"/>
            <w:gridSpan w:val="3"/>
          </w:tcPr>
          <w:p w:rsidR="008639A2" w:rsidRPr="00535C22" w:rsidRDefault="008639A2" w:rsidP="0006341C">
            <w:pPr>
              <w:spacing w:before="20" w:line="280" w:lineRule="exact"/>
              <w:ind w:left="176" w:hanging="233"/>
              <w:jc w:val="both"/>
              <w:rPr>
                <w:spacing w:val="-6"/>
                <w:sz w:val="26"/>
                <w:szCs w:val="26"/>
                <w:lang w:eastAsia="ru-RU"/>
              </w:rPr>
            </w:pPr>
            <w:r w:rsidRPr="00535C22">
              <w:rPr>
                <w:spacing w:val="-6"/>
                <w:sz w:val="26"/>
                <w:szCs w:val="26"/>
                <w:lang w:eastAsia="ru-RU"/>
              </w:rPr>
              <w:sym w:font="Symbol" w:char="002D"/>
            </w:r>
            <w:r w:rsidRPr="00535C22">
              <w:rPr>
                <w:spacing w:val="-6"/>
                <w:sz w:val="26"/>
                <w:szCs w:val="26"/>
                <w:lang w:eastAsia="ru-RU"/>
              </w:rPr>
              <w:t> </w:t>
            </w:r>
            <w:r w:rsidRPr="00535C22">
              <w:rPr>
                <w:sz w:val="26"/>
                <w:szCs w:val="26"/>
                <w:lang w:eastAsia="ru-RU"/>
              </w:rPr>
              <w:t xml:space="preserve">начальник отдела регистрации и учета налогоплательщиков (в отношении </w:t>
            </w:r>
            <w:r w:rsidRPr="00535C22">
              <w:rPr>
                <w:spacing w:val="-6"/>
                <w:sz w:val="26"/>
                <w:szCs w:val="26"/>
                <w:lang w:eastAsia="ru-RU"/>
              </w:rPr>
              <w:t>кандидатов в этот отдел</w:t>
            </w:r>
            <w:r w:rsidRPr="00535C22">
              <w:rPr>
                <w:sz w:val="26"/>
                <w:szCs w:val="26"/>
                <w:lang w:eastAsia="ru-RU"/>
              </w:rPr>
              <w:t>);</w:t>
            </w:r>
          </w:p>
        </w:tc>
      </w:tr>
      <w:tr w:rsidR="008639A2" w:rsidRPr="00C715B4" w:rsidTr="008639A2">
        <w:trPr>
          <w:gridAfter w:val="1"/>
          <w:wAfter w:w="142" w:type="dxa"/>
          <w:cantSplit/>
        </w:trPr>
        <w:tc>
          <w:tcPr>
            <w:tcW w:w="4054" w:type="dxa"/>
            <w:gridSpan w:val="4"/>
          </w:tcPr>
          <w:p w:rsidR="008639A2" w:rsidRPr="00396A61" w:rsidRDefault="008639A2" w:rsidP="0006341C">
            <w:pPr>
              <w:pStyle w:val="a8"/>
              <w:spacing w:line="290" w:lineRule="exact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96A61">
              <w:rPr>
                <w:rFonts w:ascii="Times New Roman" w:hAnsi="Times New Roman"/>
                <w:sz w:val="26"/>
                <w:szCs w:val="26"/>
                <w:lang w:eastAsia="ru-RU"/>
              </w:rPr>
              <w:t>Крапивина Марина Петровна</w:t>
            </w:r>
          </w:p>
        </w:tc>
        <w:tc>
          <w:tcPr>
            <w:tcW w:w="5670" w:type="dxa"/>
            <w:gridSpan w:val="3"/>
          </w:tcPr>
          <w:p w:rsidR="008639A2" w:rsidRPr="00535C22" w:rsidRDefault="008639A2" w:rsidP="0006341C">
            <w:pPr>
              <w:spacing w:before="20" w:line="290" w:lineRule="exact"/>
              <w:ind w:left="176" w:hanging="233"/>
              <w:jc w:val="both"/>
              <w:rPr>
                <w:sz w:val="26"/>
                <w:szCs w:val="26"/>
              </w:rPr>
            </w:pPr>
            <w:r w:rsidRPr="00535C22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535C22">
              <w:rPr>
                <w:spacing w:val="-6"/>
                <w:sz w:val="26"/>
                <w:szCs w:val="26"/>
                <w:lang w:eastAsia="ru-RU"/>
              </w:rPr>
              <w:t> </w:t>
            </w:r>
            <w:r w:rsidRPr="00396A61">
              <w:rPr>
                <w:spacing w:val="-6"/>
                <w:sz w:val="26"/>
                <w:szCs w:val="26"/>
                <w:lang w:eastAsia="ru-RU"/>
              </w:rPr>
              <w:t xml:space="preserve">начальник </w:t>
            </w:r>
            <w:r w:rsidRPr="00396A61">
              <w:rPr>
                <w:spacing w:val="-4"/>
                <w:sz w:val="26"/>
                <w:szCs w:val="26"/>
                <w:lang w:eastAsia="ru-RU"/>
              </w:rPr>
              <w:t xml:space="preserve">отдела расчетов с бюджетом (в отношении </w:t>
            </w:r>
            <w:r w:rsidRPr="00535C22">
              <w:rPr>
                <w:spacing w:val="-6"/>
                <w:sz w:val="26"/>
                <w:szCs w:val="26"/>
                <w:lang w:eastAsia="ru-RU"/>
              </w:rPr>
              <w:t>кандидатов в этот отдел</w:t>
            </w:r>
            <w:r w:rsidRPr="00396A61">
              <w:rPr>
                <w:spacing w:val="-4"/>
                <w:sz w:val="26"/>
                <w:szCs w:val="26"/>
                <w:lang w:eastAsia="ru-RU"/>
              </w:rPr>
              <w:t>)</w:t>
            </w:r>
            <w:r w:rsidRPr="00535C22">
              <w:rPr>
                <w:spacing w:val="-6"/>
                <w:sz w:val="26"/>
                <w:szCs w:val="26"/>
                <w:lang w:eastAsia="ru-RU"/>
              </w:rPr>
              <w:t>;</w:t>
            </w:r>
          </w:p>
        </w:tc>
      </w:tr>
      <w:tr w:rsidR="008639A2" w:rsidRPr="00C715B4" w:rsidTr="008639A2">
        <w:trPr>
          <w:gridAfter w:val="1"/>
          <w:wAfter w:w="142" w:type="dxa"/>
          <w:cantSplit/>
        </w:trPr>
        <w:tc>
          <w:tcPr>
            <w:tcW w:w="4054" w:type="dxa"/>
            <w:gridSpan w:val="4"/>
          </w:tcPr>
          <w:p w:rsidR="008639A2" w:rsidRPr="00535C22" w:rsidRDefault="008639A2" w:rsidP="0006341C">
            <w:pPr>
              <w:pStyle w:val="a8"/>
              <w:spacing w:before="20" w:line="290" w:lineRule="exact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535C22">
              <w:rPr>
                <w:rFonts w:ascii="Times New Roman" w:hAnsi="Times New Roman"/>
                <w:sz w:val="26"/>
                <w:szCs w:val="26"/>
                <w:lang w:eastAsia="ru-RU"/>
              </w:rPr>
              <w:t>Колточихин</w:t>
            </w:r>
            <w:proofErr w:type="spellEnd"/>
            <w:r w:rsidRPr="00535C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Эдуард Валерьевич</w:t>
            </w:r>
          </w:p>
        </w:tc>
        <w:tc>
          <w:tcPr>
            <w:tcW w:w="5670" w:type="dxa"/>
            <w:gridSpan w:val="3"/>
          </w:tcPr>
          <w:p w:rsidR="008639A2" w:rsidRPr="00535C22" w:rsidRDefault="008639A2" w:rsidP="0006341C">
            <w:pPr>
              <w:spacing w:before="20" w:line="290" w:lineRule="exact"/>
              <w:ind w:left="176" w:hanging="233"/>
              <w:jc w:val="both"/>
              <w:rPr>
                <w:sz w:val="26"/>
                <w:szCs w:val="26"/>
              </w:rPr>
            </w:pPr>
            <w:r w:rsidRPr="00535C22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535C22">
              <w:rPr>
                <w:spacing w:val="-6"/>
                <w:sz w:val="26"/>
                <w:szCs w:val="26"/>
                <w:lang w:eastAsia="ru-RU"/>
              </w:rPr>
              <w:t> начальник отдела информационных технологий (в отношении кандидатов в этот отдел);</w:t>
            </w:r>
          </w:p>
        </w:tc>
      </w:tr>
      <w:tr w:rsidR="008639A2" w:rsidRPr="00C715B4" w:rsidTr="008639A2">
        <w:trPr>
          <w:gridAfter w:val="1"/>
          <w:wAfter w:w="142" w:type="dxa"/>
          <w:cantSplit/>
        </w:trPr>
        <w:tc>
          <w:tcPr>
            <w:tcW w:w="4054" w:type="dxa"/>
            <w:gridSpan w:val="4"/>
          </w:tcPr>
          <w:p w:rsidR="008639A2" w:rsidRPr="00535C22" w:rsidRDefault="008639A2" w:rsidP="0006341C">
            <w:pPr>
              <w:pStyle w:val="a8"/>
              <w:spacing w:before="20" w:line="290" w:lineRule="exact"/>
              <w:ind w:left="-57" w:right="-113"/>
              <w:jc w:val="both"/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</w:pPr>
            <w:r w:rsidRPr="00535C22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>Скоробогатова Жанна Александровна</w:t>
            </w:r>
          </w:p>
        </w:tc>
        <w:tc>
          <w:tcPr>
            <w:tcW w:w="5670" w:type="dxa"/>
            <w:gridSpan w:val="3"/>
          </w:tcPr>
          <w:p w:rsidR="008639A2" w:rsidRPr="00535C22" w:rsidRDefault="008639A2" w:rsidP="0006341C">
            <w:pPr>
              <w:spacing w:before="20" w:line="290" w:lineRule="exact"/>
              <w:ind w:left="176" w:hanging="233"/>
              <w:jc w:val="both"/>
              <w:rPr>
                <w:sz w:val="26"/>
                <w:szCs w:val="26"/>
              </w:rPr>
            </w:pPr>
            <w:r w:rsidRPr="00535C22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535C22">
              <w:rPr>
                <w:spacing w:val="-6"/>
                <w:sz w:val="26"/>
                <w:szCs w:val="26"/>
                <w:lang w:eastAsia="ru-RU"/>
              </w:rPr>
              <w:t> начальник аналитического отдела (в отношении кандидатов в этот отдел);</w:t>
            </w:r>
          </w:p>
        </w:tc>
      </w:tr>
      <w:tr w:rsidR="008639A2" w:rsidRPr="00C715B4" w:rsidTr="008639A2">
        <w:trPr>
          <w:gridAfter w:val="1"/>
          <w:wAfter w:w="142" w:type="dxa"/>
          <w:cantSplit/>
        </w:trPr>
        <w:tc>
          <w:tcPr>
            <w:tcW w:w="4054" w:type="dxa"/>
            <w:gridSpan w:val="4"/>
          </w:tcPr>
          <w:p w:rsidR="008639A2" w:rsidRPr="00535C22" w:rsidRDefault="008639A2" w:rsidP="0006341C">
            <w:pPr>
              <w:pStyle w:val="a8"/>
              <w:spacing w:before="20" w:line="290" w:lineRule="exact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535C22">
              <w:rPr>
                <w:rFonts w:ascii="Times New Roman" w:hAnsi="Times New Roman"/>
                <w:sz w:val="26"/>
                <w:szCs w:val="26"/>
                <w:lang w:eastAsia="ru-RU"/>
              </w:rPr>
              <w:t>Жигулин</w:t>
            </w:r>
            <w:proofErr w:type="spellEnd"/>
            <w:r w:rsidRPr="00535C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Степан Анатольевич</w:t>
            </w:r>
          </w:p>
        </w:tc>
        <w:tc>
          <w:tcPr>
            <w:tcW w:w="5670" w:type="dxa"/>
            <w:gridSpan w:val="3"/>
          </w:tcPr>
          <w:p w:rsidR="008639A2" w:rsidRPr="00535C22" w:rsidRDefault="008639A2" w:rsidP="0006341C">
            <w:pPr>
              <w:spacing w:before="20" w:line="290" w:lineRule="exact"/>
              <w:ind w:left="176" w:hanging="233"/>
              <w:jc w:val="both"/>
              <w:rPr>
                <w:sz w:val="26"/>
                <w:szCs w:val="26"/>
              </w:rPr>
            </w:pPr>
            <w:r w:rsidRPr="00535C22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535C22">
              <w:rPr>
                <w:spacing w:val="-6"/>
                <w:sz w:val="26"/>
                <w:szCs w:val="26"/>
                <w:lang w:eastAsia="ru-RU"/>
              </w:rPr>
              <w:t> начальник отдела налогообложения юридических лиц (в отношении кандидатов в этот отдел);</w:t>
            </w:r>
          </w:p>
        </w:tc>
      </w:tr>
      <w:tr w:rsidR="008639A2" w:rsidRPr="00C715B4" w:rsidTr="008639A2">
        <w:trPr>
          <w:gridAfter w:val="1"/>
          <w:wAfter w:w="142" w:type="dxa"/>
          <w:cantSplit/>
        </w:trPr>
        <w:tc>
          <w:tcPr>
            <w:tcW w:w="4054" w:type="dxa"/>
            <w:gridSpan w:val="4"/>
          </w:tcPr>
          <w:p w:rsidR="008639A2" w:rsidRPr="00535C22" w:rsidRDefault="008639A2" w:rsidP="0006341C">
            <w:pPr>
              <w:pStyle w:val="a8"/>
              <w:spacing w:before="20" w:line="280" w:lineRule="exact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35C22">
              <w:rPr>
                <w:rFonts w:ascii="Times New Roman" w:hAnsi="Times New Roman"/>
                <w:sz w:val="26"/>
                <w:szCs w:val="26"/>
                <w:lang w:eastAsia="ru-RU"/>
              </w:rPr>
              <w:t>Демиденко Ирина Александровна</w:t>
            </w:r>
          </w:p>
        </w:tc>
        <w:tc>
          <w:tcPr>
            <w:tcW w:w="5670" w:type="dxa"/>
            <w:gridSpan w:val="3"/>
          </w:tcPr>
          <w:p w:rsidR="008639A2" w:rsidRPr="00535C22" w:rsidRDefault="008639A2" w:rsidP="0006341C">
            <w:pPr>
              <w:spacing w:before="20" w:line="280" w:lineRule="exact"/>
              <w:ind w:left="175" w:hanging="232"/>
              <w:jc w:val="both"/>
              <w:rPr>
                <w:sz w:val="26"/>
                <w:szCs w:val="26"/>
              </w:rPr>
            </w:pPr>
            <w:r w:rsidRPr="00535C22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535C22">
              <w:rPr>
                <w:spacing w:val="-6"/>
                <w:sz w:val="26"/>
                <w:szCs w:val="26"/>
                <w:lang w:eastAsia="ru-RU"/>
              </w:rPr>
              <w:t> начальник отдела налогообложения доходов физических лиц и администрирования страховых взносов (в отношении кандидатов в этот отдел);</w:t>
            </w:r>
          </w:p>
        </w:tc>
      </w:tr>
      <w:tr w:rsidR="008639A2" w:rsidRPr="00C715B4" w:rsidTr="008639A2">
        <w:trPr>
          <w:gridAfter w:val="1"/>
          <w:wAfter w:w="142" w:type="dxa"/>
          <w:cantSplit/>
        </w:trPr>
        <w:tc>
          <w:tcPr>
            <w:tcW w:w="4054" w:type="dxa"/>
            <w:gridSpan w:val="4"/>
          </w:tcPr>
          <w:p w:rsidR="008639A2" w:rsidRPr="00535C22" w:rsidRDefault="008639A2" w:rsidP="0006341C">
            <w:pPr>
              <w:pStyle w:val="a8"/>
              <w:spacing w:before="20" w:line="280" w:lineRule="exact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535C22">
              <w:rPr>
                <w:rFonts w:ascii="Times New Roman" w:hAnsi="Times New Roman"/>
                <w:sz w:val="26"/>
                <w:szCs w:val="26"/>
                <w:lang w:eastAsia="ru-RU"/>
              </w:rPr>
              <w:t>Кошляк</w:t>
            </w:r>
            <w:proofErr w:type="spellEnd"/>
            <w:r w:rsidRPr="00535C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Ольга Викторовна</w:t>
            </w:r>
          </w:p>
        </w:tc>
        <w:tc>
          <w:tcPr>
            <w:tcW w:w="5670" w:type="dxa"/>
            <w:gridSpan w:val="3"/>
          </w:tcPr>
          <w:p w:rsidR="008639A2" w:rsidRPr="00535C22" w:rsidRDefault="008639A2" w:rsidP="0006341C">
            <w:pPr>
              <w:spacing w:before="20" w:line="280" w:lineRule="exact"/>
              <w:ind w:left="175" w:right="-57" w:hanging="232"/>
              <w:jc w:val="both"/>
              <w:rPr>
                <w:spacing w:val="-4"/>
                <w:sz w:val="26"/>
                <w:szCs w:val="26"/>
                <w:lang w:eastAsia="ru-RU"/>
              </w:rPr>
            </w:pPr>
            <w:r w:rsidRPr="00535C22">
              <w:rPr>
                <w:spacing w:val="-4"/>
                <w:sz w:val="26"/>
                <w:szCs w:val="26"/>
                <w:lang w:eastAsia="ru-RU"/>
              </w:rPr>
              <w:sym w:font="Symbol" w:char="F02D"/>
            </w:r>
            <w:r w:rsidRPr="00535C22">
              <w:rPr>
                <w:spacing w:val="-4"/>
                <w:sz w:val="26"/>
                <w:szCs w:val="26"/>
                <w:lang w:eastAsia="ru-RU"/>
              </w:rPr>
              <w:t> </w:t>
            </w:r>
            <w:r w:rsidRPr="002B12C4">
              <w:rPr>
                <w:sz w:val="26"/>
                <w:szCs w:val="26"/>
                <w:lang w:eastAsia="ru-RU"/>
              </w:rPr>
              <w:t>начальник отдела обеспечения процедур банкротства (в отношении кандидатов в этот отдел);</w:t>
            </w:r>
          </w:p>
        </w:tc>
      </w:tr>
      <w:tr w:rsidR="008639A2" w:rsidRPr="00C715B4" w:rsidTr="008639A2">
        <w:trPr>
          <w:gridAfter w:val="1"/>
          <w:wAfter w:w="142" w:type="dxa"/>
          <w:cantSplit/>
        </w:trPr>
        <w:tc>
          <w:tcPr>
            <w:tcW w:w="4054" w:type="dxa"/>
            <w:gridSpan w:val="4"/>
          </w:tcPr>
          <w:p w:rsidR="008639A2" w:rsidRPr="00535C22" w:rsidRDefault="008639A2" w:rsidP="0006341C">
            <w:pPr>
              <w:pStyle w:val="a8"/>
              <w:spacing w:before="20" w:line="290" w:lineRule="exact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96A61">
              <w:rPr>
                <w:rFonts w:ascii="Times New Roman" w:hAnsi="Times New Roman"/>
                <w:sz w:val="26"/>
                <w:szCs w:val="26"/>
                <w:lang w:eastAsia="ru-RU"/>
              </w:rPr>
              <w:t>Самсонова Елена Викторовна</w:t>
            </w:r>
          </w:p>
        </w:tc>
        <w:tc>
          <w:tcPr>
            <w:tcW w:w="5670" w:type="dxa"/>
            <w:gridSpan w:val="3"/>
          </w:tcPr>
          <w:p w:rsidR="008639A2" w:rsidRPr="00535C22" w:rsidRDefault="008639A2" w:rsidP="0006341C">
            <w:pPr>
              <w:spacing w:before="20" w:line="290" w:lineRule="exact"/>
              <w:ind w:left="176" w:hanging="233"/>
              <w:jc w:val="both"/>
              <w:rPr>
                <w:sz w:val="26"/>
                <w:szCs w:val="26"/>
              </w:rPr>
            </w:pPr>
            <w:r w:rsidRPr="00535C22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535C22">
              <w:rPr>
                <w:spacing w:val="-6"/>
                <w:sz w:val="26"/>
                <w:szCs w:val="26"/>
                <w:lang w:eastAsia="ru-RU"/>
              </w:rPr>
              <w:t> </w:t>
            </w:r>
            <w:r>
              <w:rPr>
                <w:spacing w:val="-6"/>
                <w:sz w:val="26"/>
                <w:szCs w:val="26"/>
                <w:lang w:eastAsia="ru-RU"/>
              </w:rPr>
              <w:t xml:space="preserve">начальник контрольного отдела </w:t>
            </w:r>
            <w:r w:rsidRPr="00535C22">
              <w:rPr>
                <w:spacing w:val="-6"/>
                <w:sz w:val="26"/>
                <w:szCs w:val="26"/>
                <w:lang w:eastAsia="ru-RU"/>
              </w:rPr>
              <w:t>(в отношении кандидатов в этот отдел);</w:t>
            </w:r>
          </w:p>
        </w:tc>
      </w:tr>
      <w:tr w:rsidR="008639A2" w:rsidRPr="00C715B4" w:rsidTr="008639A2">
        <w:trPr>
          <w:gridAfter w:val="1"/>
          <w:wAfter w:w="142" w:type="dxa"/>
          <w:cantSplit/>
        </w:trPr>
        <w:tc>
          <w:tcPr>
            <w:tcW w:w="4054" w:type="dxa"/>
            <w:gridSpan w:val="4"/>
          </w:tcPr>
          <w:p w:rsidR="008639A2" w:rsidRPr="00535C22" w:rsidRDefault="008639A2" w:rsidP="0006341C">
            <w:pPr>
              <w:pStyle w:val="a8"/>
              <w:spacing w:before="20" w:line="280" w:lineRule="exact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96A61">
              <w:rPr>
                <w:rFonts w:ascii="Times New Roman" w:hAnsi="Times New Roman"/>
                <w:sz w:val="26"/>
                <w:szCs w:val="26"/>
                <w:lang w:eastAsia="ru-RU"/>
              </w:rPr>
              <w:t>Балкунова</w:t>
            </w:r>
            <w:proofErr w:type="spellEnd"/>
            <w:r w:rsidRPr="00396A6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Юлия Михайловна</w:t>
            </w:r>
          </w:p>
        </w:tc>
        <w:tc>
          <w:tcPr>
            <w:tcW w:w="5670" w:type="dxa"/>
            <w:gridSpan w:val="3"/>
          </w:tcPr>
          <w:p w:rsidR="008639A2" w:rsidRPr="00535C22" w:rsidRDefault="008639A2" w:rsidP="0006341C">
            <w:pPr>
              <w:spacing w:before="20" w:line="280" w:lineRule="exact"/>
              <w:ind w:left="176" w:right="-57" w:hanging="233"/>
              <w:jc w:val="both"/>
              <w:rPr>
                <w:sz w:val="26"/>
                <w:szCs w:val="26"/>
              </w:rPr>
            </w:pPr>
            <w:r w:rsidRPr="00535C22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535C22">
              <w:rPr>
                <w:spacing w:val="-6"/>
                <w:sz w:val="26"/>
                <w:szCs w:val="26"/>
                <w:lang w:eastAsia="ru-RU"/>
              </w:rPr>
              <w:t> начальник отдела досудебного урегулирования налоговых споров (в отношении кандидатов в этот отдел);</w:t>
            </w:r>
          </w:p>
        </w:tc>
      </w:tr>
      <w:tr w:rsidR="008639A2" w:rsidRPr="00C715B4" w:rsidTr="008639A2">
        <w:trPr>
          <w:gridAfter w:val="1"/>
          <w:wAfter w:w="142" w:type="dxa"/>
          <w:cantSplit/>
        </w:trPr>
        <w:tc>
          <w:tcPr>
            <w:tcW w:w="4054" w:type="dxa"/>
            <w:gridSpan w:val="4"/>
          </w:tcPr>
          <w:p w:rsidR="008639A2" w:rsidRPr="00535C22" w:rsidRDefault="008639A2" w:rsidP="0006341C">
            <w:pPr>
              <w:pStyle w:val="a8"/>
              <w:spacing w:before="20" w:line="290" w:lineRule="exact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535C22">
              <w:rPr>
                <w:rFonts w:ascii="Times New Roman" w:hAnsi="Times New Roman"/>
                <w:sz w:val="26"/>
                <w:szCs w:val="26"/>
                <w:lang w:eastAsia="ru-RU"/>
              </w:rPr>
              <w:t>Бедрицкая</w:t>
            </w:r>
            <w:proofErr w:type="spellEnd"/>
            <w:r w:rsidRPr="00535C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Елена Геннадьевна</w:t>
            </w:r>
          </w:p>
        </w:tc>
        <w:tc>
          <w:tcPr>
            <w:tcW w:w="5670" w:type="dxa"/>
            <w:gridSpan w:val="3"/>
          </w:tcPr>
          <w:p w:rsidR="008639A2" w:rsidRPr="00535C22" w:rsidRDefault="008639A2" w:rsidP="0006341C">
            <w:pPr>
              <w:spacing w:before="20" w:line="290" w:lineRule="exact"/>
              <w:ind w:left="176" w:hanging="233"/>
              <w:jc w:val="both"/>
              <w:rPr>
                <w:spacing w:val="-6"/>
                <w:sz w:val="26"/>
                <w:szCs w:val="26"/>
                <w:lang w:eastAsia="ru-RU"/>
              </w:rPr>
            </w:pPr>
            <w:r w:rsidRPr="00535C22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535C22">
              <w:rPr>
                <w:spacing w:val="-6"/>
                <w:sz w:val="26"/>
                <w:szCs w:val="26"/>
                <w:lang w:eastAsia="ru-RU"/>
              </w:rPr>
              <w:t xml:space="preserve"> начальник отдела </w:t>
            </w:r>
            <w:r>
              <w:rPr>
                <w:spacing w:val="-6"/>
                <w:sz w:val="26"/>
                <w:szCs w:val="26"/>
                <w:lang w:eastAsia="ru-RU"/>
              </w:rPr>
              <w:t xml:space="preserve">внутреннего аудита </w:t>
            </w:r>
            <w:r w:rsidRPr="00535C22">
              <w:rPr>
                <w:spacing w:val="-6"/>
                <w:sz w:val="26"/>
                <w:szCs w:val="26"/>
                <w:lang w:eastAsia="ru-RU"/>
              </w:rPr>
              <w:t>(в отношении кандидатов в этот отдел);</w:t>
            </w:r>
          </w:p>
        </w:tc>
      </w:tr>
      <w:tr w:rsidR="008639A2" w:rsidRPr="00C715B4" w:rsidTr="008639A2">
        <w:trPr>
          <w:gridAfter w:val="1"/>
          <w:wAfter w:w="142" w:type="dxa"/>
          <w:cantSplit/>
        </w:trPr>
        <w:tc>
          <w:tcPr>
            <w:tcW w:w="4054" w:type="dxa"/>
            <w:gridSpan w:val="4"/>
          </w:tcPr>
          <w:p w:rsidR="008639A2" w:rsidRPr="00535C22" w:rsidRDefault="008639A2" w:rsidP="0006341C">
            <w:pPr>
              <w:pStyle w:val="a8"/>
              <w:spacing w:before="20" w:line="290" w:lineRule="exact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535C22">
              <w:rPr>
                <w:rFonts w:ascii="Times New Roman" w:hAnsi="Times New Roman"/>
                <w:sz w:val="26"/>
                <w:szCs w:val="26"/>
                <w:lang w:eastAsia="ru-RU"/>
              </w:rPr>
              <w:t>Фискова</w:t>
            </w:r>
            <w:proofErr w:type="spellEnd"/>
            <w:r w:rsidRPr="00535C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Марина Анатольевна</w:t>
            </w:r>
          </w:p>
        </w:tc>
        <w:tc>
          <w:tcPr>
            <w:tcW w:w="5670" w:type="dxa"/>
            <w:gridSpan w:val="3"/>
          </w:tcPr>
          <w:p w:rsidR="008639A2" w:rsidRPr="00535C22" w:rsidRDefault="008639A2" w:rsidP="0006341C">
            <w:pPr>
              <w:spacing w:before="20" w:line="290" w:lineRule="exact"/>
              <w:ind w:left="176" w:hanging="233"/>
              <w:jc w:val="both"/>
              <w:rPr>
                <w:sz w:val="26"/>
                <w:szCs w:val="26"/>
              </w:rPr>
            </w:pPr>
            <w:r w:rsidRPr="00535C22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535C22">
              <w:rPr>
                <w:spacing w:val="-6"/>
                <w:sz w:val="26"/>
                <w:szCs w:val="26"/>
                <w:lang w:eastAsia="ru-RU"/>
              </w:rPr>
              <w:t> начальник отдела камерального контроля</w:t>
            </w:r>
            <w:r>
              <w:rPr>
                <w:spacing w:val="-6"/>
                <w:sz w:val="26"/>
                <w:szCs w:val="26"/>
                <w:lang w:eastAsia="ru-RU"/>
              </w:rPr>
              <w:t xml:space="preserve"> № 1 </w:t>
            </w:r>
            <w:r w:rsidRPr="00535C22">
              <w:rPr>
                <w:spacing w:val="-6"/>
                <w:sz w:val="26"/>
                <w:szCs w:val="26"/>
                <w:lang w:eastAsia="ru-RU"/>
              </w:rPr>
              <w:t>(в отношении кандидатов в этот отдел);</w:t>
            </w:r>
          </w:p>
        </w:tc>
      </w:tr>
      <w:tr w:rsidR="008639A2" w:rsidRPr="00C715B4" w:rsidTr="008639A2">
        <w:trPr>
          <w:gridAfter w:val="1"/>
          <w:wAfter w:w="142" w:type="dxa"/>
          <w:cantSplit/>
        </w:trPr>
        <w:tc>
          <w:tcPr>
            <w:tcW w:w="4054" w:type="dxa"/>
            <w:gridSpan w:val="4"/>
          </w:tcPr>
          <w:p w:rsidR="008639A2" w:rsidRPr="00535C22" w:rsidRDefault="008639A2" w:rsidP="0006341C">
            <w:pPr>
              <w:pStyle w:val="a8"/>
              <w:spacing w:before="20" w:line="280" w:lineRule="exact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96A61">
              <w:rPr>
                <w:rFonts w:ascii="Times New Roman" w:hAnsi="Times New Roman"/>
                <w:sz w:val="26"/>
                <w:szCs w:val="26"/>
                <w:lang w:eastAsia="ru-RU"/>
              </w:rPr>
              <w:t>Щербатова Елена Витальевна</w:t>
            </w:r>
          </w:p>
        </w:tc>
        <w:tc>
          <w:tcPr>
            <w:tcW w:w="5670" w:type="dxa"/>
            <w:gridSpan w:val="3"/>
          </w:tcPr>
          <w:p w:rsidR="008639A2" w:rsidRPr="00535C22" w:rsidRDefault="008639A2" w:rsidP="0006341C">
            <w:pPr>
              <w:spacing w:before="20" w:line="280" w:lineRule="exact"/>
              <w:ind w:left="176" w:hanging="233"/>
              <w:jc w:val="both"/>
              <w:rPr>
                <w:spacing w:val="-6"/>
                <w:sz w:val="26"/>
                <w:szCs w:val="26"/>
                <w:lang w:eastAsia="ru-RU"/>
              </w:rPr>
            </w:pPr>
            <w:r w:rsidRPr="00535C22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535C22">
              <w:rPr>
                <w:spacing w:val="-6"/>
                <w:sz w:val="26"/>
                <w:szCs w:val="26"/>
                <w:lang w:eastAsia="ru-RU"/>
              </w:rPr>
              <w:t> начальник отдела анализа и планирования налоговых проверок (в отношении кандидатов в этот отдел);</w:t>
            </w:r>
          </w:p>
        </w:tc>
      </w:tr>
      <w:tr w:rsidR="008639A2" w:rsidRPr="00C715B4" w:rsidTr="008639A2">
        <w:trPr>
          <w:gridAfter w:val="1"/>
          <w:wAfter w:w="142" w:type="dxa"/>
          <w:cantSplit/>
        </w:trPr>
        <w:tc>
          <w:tcPr>
            <w:tcW w:w="4054" w:type="dxa"/>
            <w:gridSpan w:val="4"/>
          </w:tcPr>
          <w:p w:rsidR="008639A2" w:rsidRPr="00535C22" w:rsidRDefault="008639A2" w:rsidP="0006341C">
            <w:pPr>
              <w:pStyle w:val="a8"/>
              <w:spacing w:before="20" w:line="290" w:lineRule="exact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96A61">
              <w:rPr>
                <w:rFonts w:ascii="Times New Roman" w:hAnsi="Times New Roman"/>
                <w:sz w:val="26"/>
                <w:szCs w:val="26"/>
                <w:lang w:eastAsia="ru-RU"/>
              </w:rPr>
              <w:t>Тюрбеева</w:t>
            </w:r>
            <w:proofErr w:type="spellEnd"/>
            <w:r w:rsidRPr="00396A6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Ирина Викторовна</w:t>
            </w:r>
          </w:p>
        </w:tc>
        <w:tc>
          <w:tcPr>
            <w:tcW w:w="5670" w:type="dxa"/>
            <w:gridSpan w:val="3"/>
          </w:tcPr>
          <w:p w:rsidR="008639A2" w:rsidRPr="00535C22" w:rsidRDefault="008639A2" w:rsidP="0006341C">
            <w:pPr>
              <w:spacing w:before="20" w:line="290" w:lineRule="exact"/>
              <w:ind w:left="176" w:hanging="233"/>
              <w:jc w:val="both"/>
              <w:rPr>
                <w:spacing w:val="-6"/>
                <w:sz w:val="26"/>
                <w:szCs w:val="26"/>
                <w:lang w:eastAsia="ru-RU"/>
              </w:rPr>
            </w:pPr>
            <w:r w:rsidRPr="00535C22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535C22">
              <w:rPr>
                <w:spacing w:val="-6"/>
                <w:sz w:val="26"/>
                <w:szCs w:val="26"/>
                <w:lang w:eastAsia="ru-RU"/>
              </w:rPr>
              <w:t> начальник отдела урегулирования задолженности (в отношении кандидатов в этот отдел);</w:t>
            </w:r>
          </w:p>
        </w:tc>
      </w:tr>
      <w:tr w:rsidR="008639A2" w:rsidRPr="00C715B4" w:rsidTr="008639A2">
        <w:trPr>
          <w:gridAfter w:val="1"/>
          <w:wAfter w:w="142" w:type="dxa"/>
          <w:cantSplit/>
        </w:trPr>
        <w:tc>
          <w:tcPr>
            <w:tcW w:w="4054" w:type="dxa"/>
            <w:gridSpan w:val="4"/>
          </w:tcPr>
          <w:p w:rsidR="008639A2" w:rsidRPr="00535C22" w:rsidRDefault="008639A2" w:rsidP="0006341C">
            <w:pPr>
              <w:pStyle w:val="a8"/>
              <w:spacing w:line="290" w:lineRule="exact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96A61">
              <w:rPr>
                <w:rFonts w:ascii="Times New Roman" w:hAnsi="Times New Roman"/>
                <w:sz w:val="26"/>
                <w:szCs w:val="26"/>
                <w:lang w:eastAsia="ru-RU"/>
              </w:rPr>
              <w:t>Ворошилова Юлия Александровна</w:t>
            </w:r>
          </w:p>
        </w:tc>
        <w:tc>
          <w:tcPr>
            <w:tcW w:w="5670" w:type="dxa"/>
            <w:gridSpan w:val="3"/>
          </w:tcPr>
          <w:p w:rsidR="008639A2" w:rsidRPr="00535C22" w:rsidRDefault="008639A2" w:rsidP="0006341C">
            <w:pPr>
              <w:spacing w:line="290" w:lineRule="exact"/>
              <w:ind w:left="176" w:hanging="233"/>
              <w:jc w:val="both"/>
              <w:rPr>
                <w:spacing w:val="-6"/>
                <w:sz w:val="26"/>
                <w:szCs w:val="26"/>
                <w:lang w:eastAsia="ru-RU"/>
              </w:rPr>
            </w:pPr>
            <w:r w:rsidRPr="00535C22">
              <w:rPr>
                <w:spacing w:val="-2"/>
                <w:sz w:val="26"/>
                <w:szCs w:val="26"/>
                <w:lang w:eastAsia="ru-RU"/>
              </w:rPr>
              <w:sym w:font="Symbol" w:char="F02D"/>
            </w:r>
            <w:r w:rsidRPr="00535C22">
              <w:rPr>
                <w:spacing w:val="-2"/>
                <w:sz w:val="26"/>
                <w:szCs w:val="26"/>
                <w:lang w:eastAsia="ru-RU"/>
              </w:rPr>
              <w:t> </w:t>
            </w:r>
            <w:r w:rsidRPr="00396A61">
              <w:rPr>
                <w:spacing w:val="-2"/>
                <w:sz w:val="26"/>
                <w:szCs w:val="26"/>
                <w:lang w:eastAsia="ru-RU"/>
              </w:rPr>
              <w:t xml:space="preserve">начальник отдела </w:t>
            </w:r>
            <w:r w:rsidRPr="00396A61">
              <w:rPr>
                <w:spacing w:val="-6"/>
                <w:sz w:val="26"/>
                <w:szCs w:val="26"/>
                <w:lang w:eastAsia="ru-RU"/>
              </w:rPr>
              <w:t xml:space="preserve">камерального контроля </w:t>
            </w:r>
            <w:r w:rsidRPr="00396A61">
              <w:rPr>
                <w:spacing w:val="-2"/>
                <w:sz w:val="26"/>
                <w:szCs w:val="26"/>
                <w:lang w:eastAsia="ru-RU"/>
              </w:rPr>
              <w:t xml:space="preserve">№ 2 </w:t>
            </w:r>
            <w:r w:rsidRPr="00535C22">
              <w:rPr>
                <w:spacing w:val="-2"/>
                <w:sz w:val="26"/>
                <w:szCs w:val="26"/>
                <w:lang w:eastAsia="ru-RU"/>
              </w:rPr>
              <w:t xml:space="preserve">(в отношении </w:t>
            </w:r>
            <w:r w:rsidRPr="00535C22">
              <w:rPr>
                <w:spacing w:val="-6"/>
                <w:sz w:val="26"/>
                <w:szCs w:val="26"/>
                <w:lang w:eastAsia="ru-RU"/>
              </w:rPr>
              <w:t>кандидатов в этот отдел</w:t>
            </w:r>
            <w:r w:rsidRPr="00535C22">
              <w:rPr>
                <w:spacing w:val="-2"/>
                <w:sz w:val="26"/>
                <w:szCs w:val="26"/>
                <w:lang w:eastAsia="ru-RU"/>
              </w:rPr>
              <w:t>);</w:t>
            </w:r>
          </w:p>
        </w:tc>
      </w:tr>
      <w:tr w:rsidR="008639A2" w:rsidRPr="00C715B4" w:rsidTr="008639A2">
        <w:trPr>
          <w:gridAfter w:val="1"/>
          <w:wAfter w:w="142" w:type="dxa"/>
          <w:cantSplit/>
        </w:trPr>
        <w:tc>
          <w:tcPr>
            <w:tcW w:w="4054" w:type="dxa"/>
            <w:gridSpan w:val="4"/>
          </w:tcPr>
          <w:p w:rsidR="008639A2" w:rsidRPr="00535C22" w:rsidRDefault="008639A2" w:rsidP="0006341C">
            <w:pPr>
              <w:pStyle w:val="a8"/>
              <w:spacing w:before="20" w:line="290" w:lineRule="exact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35C22">
              <w:rPr>
                <w:rFonts w:ascii="Times New Roman" w:hAnsi="Times New Roman"/>
                <w:sz w:val="26"/>
                <w:szCs w:val="26"/>
                <w:lang w:eastAsia="ru-RU"/>
              </w:rPr>
              <w:t>Сударев Андрей Владимирович</w:t>
            </w:r>
          </w:p>
        </w:tc>
        <w:tc>
          <w:tcPr>
            <w:tcW w:w="5670" w:type="dxa"/>
            <w:gridSpan w:val="3"/>
          </w:tcPr>
          <w:p w:rsidR="008639A2" w:rsidRPr="00535C22" w:rsidRDefault="008639A2" w:rsidP="0006341C">
            <w:pPr>
              <w:spacing w:before="20" w:line="290" w:lineRule="exact"/>
              <w:ind w:left="176" w:hanging="233"/>
              <w:jc w:val="both"/>
              <w:rPr>
                <w:spacing w:val="-4"/>
              </w:rPr>
            </w:pPr>
            <w:r w:rsidRPr="00535C22">
              <w:rPr>
                <w:spacing w:val="-4"/>
                <w:sz w:val="26"/>
                <w:szCs w:val="26"/>
                <w:lang w:eastAsia="ru-RU"/>
              </w:rPr>
              <w:sym w:font="Symbol" w:char="F02D"/>
            </w:r>
            <w:r w:rsidRPr="00535C22">
              <w:rPr>
                <w:spacing w:val="-4"/>
                <w:sz w:val="26"/>
                <w:szCs w:val="26"/>
                <w:lang w:eastAsia="ru-RU"/>
              </w:rPr>
              <w:t xml:space="preserve"> начальник отдела налогообложения имущества (в отношении </w:t>
            </w:r>
            <w:r w:rsidRPr="00535C22">
              <w:rPr>
                <w:spacing w:val="-6"/>
                <w:sz w:val="26"/>
                <w:szCs w:val="26"/>
                <w:lang w:eastAsia="ru-RU"/>
              </w:rPr>
              <w:t>кандидатов в этот отдел</w:t>
            </w:r>
            <w:r w:rsidRPr="00535C22">
              <w:rPr>
                <w:spacing w:val="-4"/>
                <w:sz w:val="26"/>
                <w:szCs w:val="26"/>
                <w:lang w:eastAsia="ru-RU"/>
              </w:rPr>
              <w:t>);</w:t>
            </w:r>
          </w:p>
        </w:tc>
      </w:tr>
      <w:tr w:rsidR="008639A2" w:rsidRPr="00C715B4" w:rsidTr="008639A2">
        <w:trPr>
          <w:gridAfter w:val="1"/>
          <w:wAfter w:w="142" w:type="dxa"/>
          <w:cantSplit/>
        </w:trPr>
        <w:tc>
          <w:tcPr>
            <w:tcW w:w="4054" w:type="dxa"/>
            <w:gridSpan w:val="4"/>
          </w:tcPr>
          <w:p w:rsidR="008639A2" w:rsidRPr="00535C22" w:rsidRDefault="008639A2" w:rsidP="0006341C">
            <w:pPr>
              <w:pStyle w:val="a8"/>
              <w:spacing w:before="20" w:line="280" w:lineRule="exact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35C22">
              <w:rPr>
                <w:rFonts w:ascii="Times New Roman" w:hAnsi="Times New Roman"/>
                <w:sz w:val="26"/>
                <w:szCs w:val="26"/>
                <w:lang w:eastAsia="ru-RU"/>
              </w:rPr>
              <w:t>Краев Евгений Владимирович</w:t>
            </w:r>
          </w:p>
        </w:tc>
        <w:tc>
          <w:tcPr>
            <w:tcW w:w="5670" w:type="dxa"/>
            <w:gridSpan w:val="3"/>
          </w:tcPr>
          <w:p w:rsidR="008639A2" w:rsidRPr="00535C22" w:rsidRDefault="008639A2" w:rsidP="0006341C">
            <w:pPr>
              <w:spacing w:before="20" w:line="280" w:lineRule="exact"/>
              <w:ind w:left="176" w:hanging="233"/>
              <w:jc w:val="both"/>
              <w:rPr>
                <w:spacing w:val="-4"/>
              </w:rPr>
            </w:pPr>
            <w:r w:rsidRPr="00535C22">
              <w:rPr>
                <w:spacing w:val="-4"/>
                <w:sz w:val="26"/>
                <w:szCs w:val="26"/>
                <w:lang w:eastAsia="ru-RU"/>
              </w:rPr>
              <w:sym w:font="Symbol" w:char="F02D"/>
            </w:r>
            <w:r w:rsidRPr="00535C22">
              <w:rPr>
                <w:spacing w:val="-4"/>
                <w:sz w:val="26"/>
                <w:szCs w:val="26"/>
                <w:lang w:eastAsia="ru-RU"/>
              </w:rPr>
              <w:t> начальник отдела мобилизационной подготовки и гражданской обороны (в отношении кандидатов в этот отдел);</w:t>
            </w:r>
          </w:p>
        </w:tc>
      </w:tr>
      <w:tr w:rsidR="008639A2" w:rsidRPr="00C715B4" w:rsidTr="008639A2">
        <w:trPr>
          <w:gridAfter w:val="1"/>
          <w:wAfter w:w="142" w:type="dxa"/>
          <w:cantSplit/>
        </w:trPr>
        <w:tc>
          <w:tcPr>
            <w:tcW w:w="4054" w:type="dxa"/>
            <w:gridSpan w:val="4"/>
          </w:tcPr>
          <w:p w:rsidR="008639A2" w:rsidRPr="00535C22" w:rsidRDefault="008639A2" w:rsidP="0006341C">
            <w:pPr>
              <w:pStyle w:val="a8"/>
              <w:spacing w:before="20" w:line="290" w:lineRule="exact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35C22">
              <w:rPr>
                <w:rFonts w:ascii="Times New Roman" w:hAnsi="Times New Roman"/>
                <w:sz w:val="26"/>
                <w:szCs w:val="26"/>
                <w:lang w:eastAsia="ru-RU"/>
              </w:rPr>
              <w:t>Вальтер Александр Валерьевич</w:t>
            </w:r>
          </w:p>
        </w:tc>
        <w:tc>
          <w:tcPr>
            <w:tcW w:w="5670" w:type="dxa"/>
            <w:gridSpan w:val="3"/>
          </w:tcPr>
          <w:p w:rsidR="008639A2" w:rsidRPr="00535C22" w:rsidRDefault="008639A2" w:rsidP="0006341C">
            <w:pPr>
              <w:spacing w:before="20" w:line="290" w:lineRule="exact"/>
              <w:ind w:left="176" w:right="-57" w:hanging="233"/>
              <w:jc w:val="both"/>
              <w:rPr>
                <w:spacing w:val="-7"/>
              </w:rPr>
            </w:pPr>
            <w:r w:rsidRPr="00535C22">
              <w:rPr>
                <w:spacing w:val="-7"/>
                <w:sz w:val="26"/>
                <w:szCs w:val="26"/>
                <w:lang w:eastAsia="ru-RU"/>
              </w:rPr>
              <w:sym w:font="Symbol" w:char="F02D"/>
            </w:r>
            <w:r w:rsidRPr="00535C22">
              <w:rPr>
                <w:spacing w:val="-7"/>
                <w:sz w:val="26"/>
                <w:szCs w:val="26"/>
                <w:lang w:eastAsia="ru-RU"/>
              </w:rPr>
              <w:t> </w:t>
            </w:r>
            <w:r w:rsidRPr="002B12C4">
              <w:rPr>
                <w:spacing w:val="-6"/>
                <w:sz w:val="26"/>
                <w:szCs w:val="26"/>
                <w:lang w:eastAsia="ru-RU"/>
              </w:rPr>
              <w:t>начальник отдела информационной безопасности (в отношении кандидатов в этот отдел);</w:t>
            </w:r>
          </w:p>
        </w:tc>
      </w:tr>
      <w:tr w:rsidR="008639A2" w:rsidRPr="00C715B4" w:rsidTr="008639A2">
        <w:trPr>
          <w:gridAfter w:val="1"/>
          <w:wAfter w:w="142" w:type="dxa"/>
          <w:cantSplit/>
        </w:trPr>
        <w:tc>
          <w:tcPr>
            <w:tcW w:w="4054" w:type="dxa"/>
            <w:gridSpan w:val="4"/>
          </w:tcPr>
          <w:p w:rsidR="008639A2" w:rsidRPr="00535C22" w:rsidRDefault="008639A2" w:rsidP="0006341C">
            <w:pPr>
              <w:pStyle w:val="a8"/>
              <w:spacing w:before="20" w:line="290" w:lineRule="exact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96A61">
              <w:rPr>
                <w:rFonts w:ascii="Times New Roman" w:hAnsi="Times New Roman"/>
                <w:sz w:val="26"/>
                <w:szCs w:val="26"/>
                <w:lang w:eastAsia="ru-RU"/>
              </w:rPr>
              <w:t>Пермякова</w:t>
            </w:r>
            <w:proofErr w:type="spellEnd"/>
            <w:r w:rsidRPr="00396A6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Анастасия Сергеевна</w:t>
            </w:r>
          </w:p>
        </w:tc>
        <w:tc>
          <w:tcPr>
            <w:tcW w:w="5670" w:type="dxa"/>
            <w:gridSpan w:val="3"/>
          </w:tcPr>
          <w:p w:rsidR="008639A2" w:rsidRPr="00535C22" w:rsidRDefault="008639A2" w:rsidP="0006341C">
            <w:pPr>
              <w:spacing w:before="20" w:line="290" w:lineRule="exact"/>
              <w:ind w:left="176" w:hanging="233"/>
              <w:jc w:val="both"/>
              <w:rPr>
                <w:spacing w:val="-4"/>
              </w:rPr>
            </w:pPr>
            <w:r w:rsidRPr="00535C22">
              <w:rPr>
                <w:spacing w:val="-4"/>
                <w:sz w:val="26"/>
                <w:szCs w:val="26"/>
                <w:lang w:eastAsia="ru-RU"/>
              </w:rPr>
              <w:sym w:font="Symbol" w:char="F02D"/>
            </w:r>
            <w:r w:rsidRPr="00535C22">
              <w:rPr>
                <w:spacing w:val="-4"/>
                <w:sz w:val="26"/>
                <w:szCs w:val="26"/>
                <w:lang w:eastAsia="ru-RU"/>
              </w:rPr>
              <w:t xml:space="preserve"> начальник контрольно-аналитического отдела (в отношении </w:t>
            </w:r>
            <w:r w:rsidRPr="00535C22">
              <w:rPr>
                <w:spacing w:val="-6"/>
                <w:sz w:val="26"/>
                <w:szCs w:val="26"/>
                <w:lang w:eastAsia="ru-RU"/>
              </w:rPr>
              <w:t>кандидатов в этот отдел</w:t>
            </w:r>
            <w:r w:rsidRPr="00535C22">
              <w:rPr>
                <w:spacing w:val="-4"/>
                <w:sz w:val="26"/>
                <w:szCs w:val="26"/>
                <w:lang w:eastAsia="ru-RU"/>
              </w:rPr>
              <w:t>);</w:t>
            </w:r>
          </w:p>
        </w:tc>
      </w:tr>
      <w:tr w:rsidR="008639A2" w:rsidRPr="00C715B4" w:rsidTr="008639A2">
        <w:trPr>
          <w:gridAfter w:val="1"/>
          <w:wAfter w:w="142" w:type="dxa"/>
          <w:cantSplit/>
        </w:trPr>
        <w:tc>
          <w:tcPr>
            <w:tcW w:w="4054" w:type="dxa"/>
            <w:gridSpan w:val="4"/>
          </w:tcPr>
          <w:p w:rsidR="008639A2" w:rsidRPr="002B12C4" w:rsidRDefault="008639A2" w:rsidP="0006341C">
            <w:pPr>
              <w:pStyle w:val="a8"/>
              <w:spacing w:before="20" w:line="290" w:lineRule="exact"/>
              <w:ind w:right="-57" w:hanging="85"/>
              <w:jc w:val="both"/>
              <w:rPr>
                <w:rFonts w:ascii="Times New Roman" w:hAnsi="Times New Roman"/>
                <w:spacing w:val="-6"/>
                <w:sz w:val="26"/>
                <w:szCs w:val="26"/>
                <w:highlight w:val="yellow"/>
                <w:lang w:eastAsia="ru-RU"/>
              </w:rPr>
            </w:pPr>
            <w:r w:rsidRPr="002B12C4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>Шаповалов Владимир Владимирович</w:t>
            </w:r>
          </w:p>
        </w:tc>
        <w:tc>
          <w:tcPr>
            <w:tcW w:w="5670" w:type="dxa"/>
            <w:gridSpan w:val="3"/>
          </w:tcPr>
          <w:p w:rsidR="008639A2" w:rsidRPr="00535C22" w:rsidRDefault="008639A2" w:rsidP="0006341C">
            <w:pPr>
              <w:spacing w:before="20" w:line="290" w:lineRule="exact"/>
              <w:ind w:left="176" w:hanging="233"/>
              <w:jc w:val="both"/>
              <w:rPr>
                <w:spacing w:val="-4"/>
                <w:sz w:val="26"/>
                <w:szCs w:val="26"/>
                <w:highlight w:val="yellow"/>
                <w:lang w:eastAsia="ru-RU"/>
              </w:rPr>
            </w:pPr>
            <w:r w:rsidRPr="00535C22">
              <w:rPr>
                <w:spacing w:val="-4"/>
                <w:sz w:val="26"/>
                <w:szCs w:val="26"/>
                <w:lang w:eastAsia="ru-RU"/>
              </w:rPr>
              <w:sym w:font="Symbol" w:char="F02D"/>
            </w:r>
            <w:r w:rsidRPr="00535C22">
              <w:rPr>
                <w:spacing w:val="-4"/>
                <w:sz w:val="26"/>
                <w:szCs w:val="26"/>
                <w:lang w:eastAsia="ru-RU"/>
              </w:rPr>
              <w:t xml:space="preserve"> начальник отдела оперативного контроля (в отношении </w:t>
            </w:r>
            <w:r w:rsidRPr="00535C22">
              <w:rPr>
                <w:spacing w:val="-6"/>
                <w:sz w:val="26"/>
                <w:szCs w:val="26"/>
                <w:lang w:eastAsia="ru-RU"/>
              </w:rPr>
              <w:t>кандидатов в этот отдел</w:t>
            </w:r>
            <w:r w:rsidRPr="00535C22">
              <w:rPr>
                <w:spacing w:val="-4"/>
                <w:sz w:val="26"/>
                <w:szCs w:val="26"/>
                <w:lang w:eastAsia="ru-RU"/>
              </w:rPr>
              <w:t>);</w:t>
            </w:r>
          </w:p>
        </w:tc>
      </w:tr>
      <w:tr w:rsidR="008639A2" w:rsidRPr="00C715B4" w:rsidTr="008639A2">
        <w:trPr>
          <w:gridAfter w:val="1"/>
          <w:wAfter w:w="142" w:type="dxa"/>
          <w:cantSplit/>
        </w:trPr>
        <w:tc>
          <w:tcPr>
            <w:tcW w:w="392" w:type="dxa"/>
            <w:vAlign w:val="center"/>
          </w:tcPr>
          <w:p w:rsidR="008639A2" w:rsidRPr="00C715B4" w:rsidRDefault="008639A2" w:rsidP="0006341C">
            <w:pPr>
              <w:pStyle w:val="a8"/>
              <w:numPr>
                <w:ilvl w:val="0"/>
                <w:numId w:val="23"/>
              </w:numPr>
              <w:spacing w:before="60" w:line="280" w:lineRule="exact"/>
              <w:ind w:left="-57" w:right="-57" w:firstLine="0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9332" w:type="dxa"/>
            <w:gridSpan w:val="6"/>
            <w:vAlign w:val="center"/>
          </w:tcPr>
          <w:p w:rsidR="008639A2" w:rsidRPr="00535C22" w:rsidRDefault="008639A2" w:rsidP="0006341C">
            <w:pPr>
              <w:spacing w:before="60" w:line="290" w:lineRule="exact"/>
              <w:ind w:left="-34" w:right="-57" w:hanging="23"/>
              <w:rPr>
                <w:spacing w:val="-8"/>
                <w:sz w:val="26"/>
                <w:szCs w:val="26"/>
                <w:lang w:eastAsia="ru-RU"/>
              </w:rPr>
            </w:pPr>
            <w:r w:rsidRPr="00535C22">
              <w:rPr>
                <w:sz w:val="26"/>
                <w:szCs w:val="26"/>
                <w:lang w:eastAsia="ru-RU"/>
              </w:rPr>
              <w:t>Секретарь Конкурсной комиссии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C71222">
              <w:rPr>
                <w:sz w:val="26"/>
                <w:szCs w:val="26"/>
                <w:lang w:eastAsia="ru-RU"/>
              </w:rPr>
              <w:t>№ 1</w:t>
            </w:r>
            <w:r w:rsidRPr="00535C22">
              <w:rPr>
                <w:sz w:val="26"/>
                <w:szCs w:val="26"/>
                <w:lang w:eastAsia="ru-RU"/>
              </w:rPr>
              <w:t xml:space="preserve"> (один – взаимозаменяемый):</w:t>
            </w:r>
          </w:p>
        </w:tc>
      </w:tr>
      <w:tr w:rsidR="008639A2" w:rsidRPr="00C715B4" w:rsidTr="008639A2">
        <w:trPr>
          <w:gridAfter w:val="1"/>
          <w:wAfter w:w="142" w:type="dxa"/>
          <w:cantSplit/>
        </w:trPr>
        <w:tc>
          <w:tcPr>
            <w:tcW w:w="4054" w:type="dxa"/>
            <w:gridSpan w:val="4"/>
          </w:tcPr>
          <w:p w:rsidR="008639A2" w:rsidRPr="002B12C4" w:rsidRDefault="008639A2" w:rsidP="0006341C">
            <w:pPr>
              <w:pStyle w:val="a8"/>
              <w:spacing w:before="20" w:line="280" w:lineRule="exact"/>
              <w:ind w:left="-57" w:right="-113"/>
              <w:rPr>
                <w:rFonts w:ascii="Times New Roman" w:hAnsi="Times New Roman"/>
                <w:spacing w:val="-10"/>
                <w:sz w:val="26"/>
                <w:szCs w:val="26"/>
                <w:lang w:eastAsia="ru-RU"/>
              </w:rPr>
            </w:pPr>
            <w:r w:rsidRPr="002B12C4">
              <w:rPr>
                <w:rFonts w:ascii="Times New Roman" w:hAnsi="Times New Roman"/>
                <w:spacing w:val="-10"/>
                <w:sz w:val="26"/>
                <w:szCs w:val="26"/>
                <w:lang w:eastAsia="ru-RU"/>
              </w:rPr>
              <w:t>Филатова Екатерина Юрьевна</w:t>
            </w:r>
          </w:p>
        </w:tc>
        <w:tc>
          <w:tcPr>
            <w:tcW w:w="5670" w:type="dxa"/>
            <w:gridSpan w:val="3"/>
            <w:vAlign w:val="center"/>
          </w:tcPr>
          <w:p w:rsidR="008639A2" w:rsidRPr="002B12C4" w:rsidRDefault="008639A2" w:rsidP="0006341C">
            <w:pPr>
              <w:pStyle w:val="a8"/>
              <w:spacing w:before="20" w:line="290" w:lineRule="exact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12C4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2D"/>
            </w:r>
            <w:r w:rsidRPr="002B12C4">
              <w:rPr>
                <w:rFonts w:ascii="Times New Roman" w:hAnsi="Times New Roman"/>
                <w:sz w:val="26"/>
                <w:szCs w:val="26"/>
                <w:lang w:eastAsia="ru-RU"/>
              </w:rPr>
              <w:t> главный специалист-эксперт отдела кадров;</w:t>
            </w:r>
          </w:p>
        </w:tc>
      </w:tr>
      <w:tr w:rsidR="008639A2" w:rsidRPr="00C715B4" w:rsidTr="008639A2">
        <w:trPr>
          <w:gridAfter w:val="1"/>
          <w:wAfter w:w="142" w:type="dxa"/>
          <w:cantSplit/>
        </w:trPr>
        <w:tc>
          <w:tcPr>
            <w:tcW w:w="4054" w:type="dxa"/>
            <w:gridSpan w:val="4"/>
          </w:tcPr>
          <w:p w:rsidR="008639A2" w:rsidRPr="002B12C4" w:rsidRDefault="008639A2" w:rsidP="0006341C">
            <w:pPr>
              <w:pStyle w:val="a8"/>
              <w:spacing w:before="20" w:line="280" w:lineRule="exact"/>
              <w:ind w:left="-57" w:right="-11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12C4">
              <w:rPr>
                <w:rFonts w:ascii="Times New Roman" w:hAnsi="Times New Roman"/>
                <w:sz w:val="26"/>
                <w:szCs w:val="26"/>
                <w:lang w:eastAsia="ru-RU"/>
              </w:rPr>
              <w:t>Теплова Елена Владимировна</w:t>
            </w:r>
          </w:p>
        </w:tc>
        <w:tc>
          <w:tcPr>
            <w:tcW w:w="5670" w:type="dxa"/>
            <w:gridSpan w:val="3"/>
            <w:vAlign w:val="center"/>
          </w:tcPr>
          <w:p w:rsidR="008639A2" w:rsidRPr="002B12C4" w:rsidRDefault="008639A2" w:rsidP="0006341C">
            <w:pPr>
              <w:pStyle w:val="a8"/>
              <w:spacing w:before="20" w:line="290" w:lineRule="exact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12C4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2D"/>
            </w:r>
            <w:r w:rsidRPr="002B12C4">
              <w:rPr>
                <w:rFonts w:ascii="Times New Roman" w:hAnsi="Times New Roman"/>
                <w:sz w:val="26"/>
                <w:szCs w:val="26"/>
                <w:lang w:eastAsia="ru-RU"/>
              </w:rPr>
              <w:t> главный специалист-эксперт отдела кадров;</w:t>
            </w:r>
          </w:p>
        </w:tc>
      </w:tr>
      <w:tr w:rsidR="008639A2" w:rsidRPr="00C715B4" w:rsidTr="000479E9">
        <w:trPr>
          <w:gridAfter w:val="1"/>
          <w:wAfter w:w="142" w:type="dxa"/>
          <w:cantSplit/>
          <w:trHeight w:val="347"/>
        </w:trPr>
        <w:tc>
          <w:tcPr>
            <w:tcW w:w="4054" w:type="dxa"/>
            <w:gridSpan w:val="4"/>
          </w:tcPr>
          <w:p w:rsidR="008639A2" w:rsidRPr="002B12C4" w:rsidRDefault="008639A2" w:rsidP="0006341C">
            <w:pPr>
              <w:pStyle w:val="a8"/>
              <w:spacing w:before="20" w:line="280" w:lineRule="exact"/>
              <w:ind w:left="-57" w:right="-11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B12C4">
              <w:rPr>
                <w:rFonts w:ascii="Times New Roman" w:hAnsi="Times New Roman"/>
                <w:sz w:val="26"/>
                <w:szCs w:val="26"/>
                <w:lang w:eastAsia="ru-RU"/>
              </w:rPr>
              <w:t>Шапашкова</w:t>
            </w:r>
            <w:proofErr w:type="spellEnd"/>
            <w:r w:rsidRPr="002B12C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Алена Александровна</w:t>
            </w:r>
          </w:p>
        </w:tc>
        <w:tc>
          <w:tcPr>
            <w:tcW w:w="5670" w:type="dxa"/>
            <w:gridSpan w:val="3"/>
            <w:vAlign w:val="center"/>
          </w:tcPr>
          <w:p w:rsidR="008639A2" w:rsidRPr="002B12C4" w:rsidRDefault="008639A2" w:rsidP="0006341C">
            <w:pPr>
              <w:pStyle w:val="a8"/>
              <w:spacing w:before="20" w:line="290" w:lineRule="exact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12C4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2D"/>
            </w:r>
            <w:r w:rsidRPr="002B12C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 главный </w:t>
            </w:r>
            <w:r w:rsidRPr="002B12C4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специалист-эксперт отдела кадров.</w:t>
            </w:r>
          </w:p>
        </w:tc>
      </w:tr>
    </w:tbl>
    <w:p w:rsidR="0037231F" w:rsidRPr="00C715B4" w:rsidRDefault="0037231F" w:rsidP="000479E9">
      <w:pPr>
        <w:spacing w:after="60" w:line="290" w:lineRule="exact"/>
        <w:rPr>
          <w:sz w:val="26"/>
          <w:szCs w:val="26"/>
          <w:lang w:eastAsia="ru-RU"/>
        </w:rPr>
      </w:pPr>
    </w:p>
    <w:sectPr w:rsidR="0037231F" w:rsidRPr="00C715B4" w:rsidSect="000479E9">
      <w:headerReference w:type="default" r:id="rId9"/>
      <w:footnotePr>
        <w:pos w:val="beneathText"/>
      </w:footnotePr>
      <w:pgSz w:w="11905" w:h="16837"/>
      <w:pgMar w:top="426" w:right="567" w:bottom="568" w:left="1701" w:header="510" w:footer="39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3EF" w:rsidRDefault="008A53EF">
      <w:r>
        <w:separator/>
      </w:r>
    </w:p>
  </w:endnote>
  <w:endnote w:type="continuationSeparator" w:id="0">
    <w:p w:rsidR="008A53EF" w:rsidRDefault="008A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3EF" w:rsidRDefault="008A53EF">
      <w:r>
        <w:separator/>
      </w:r>
    </w:p>
  </w:footnote>
  <w:footnote w:type="continuationSeparator" w:id="0">
    <w:p w:rsidR="008A53EF" w:rsidRDefault="008A53EF">
      <w:r>
        <w:continuationSeparator/>
      </w:r>
    </w:p>
  </w:footnote>
  <w:footnote w:id="1">
    <w:p w:rsidR="008639A2" w:rsidRPr="001A79CC" w:rsidRDefault="008639A2" w:rsidP="008639A2">
      <w:pPr>
        <w:pStyle w:val="af1"/>
        <w:spacing w:line="240" w:lineRule="exact"/>
        <w:jc w:val="both"/>
        <w:rPr>
          <w:sz w:val="22"/>
          <w:szCs w:val="22"/>
        </w:rPr>
      </w:pPr>
      <w:r w:rsidRPr="00C746CA">
        <w:rPr>
          <w:rStyle w:val="a9"/>
          <w:b/>
          <w:sz w:val="24"/>
          <w:szCs w:val="24"/>
        </w:rPr>
        <w:sym w:font="Symbol" w:char="F02A"/>
      </w:r>
      <w:r w:rsidRPr="00C746CA">
        <w:rPr>
          <w:sz w:val="24"/>
          <w:szCs w:val="24"/>
        </w:rPr>
        <w:t> </w:t>
      </w:r>
      <w:r w:rsidRPr="001A79CC">
        <w:rPr>
          <w:sz w:val="22"/>
          <w:szCs w:val="22"/>
        </w:rPr>
        <w:t>У</w:t>
      </w:r>
      <w:r w:rsidRPr="001A79CC">
        <w:rPr>
          <w:sz w:val="22"/>
          <w:szCs w:val="22"/>
          <w:lang w:eastAsia="ru-RU"/>
        </w:rPr>
        <w:t>казанный член Конкурсной комиссии является одновременно также и представителем структурного подразделения в отношении кандидатов в этот отдел, что фиксируется в Решениях Конкурсной комиссии.</w:t>
      </w:r>
    </w:p>
  </w:footnote>
  <w:footnote w:id="2">
    <w:p w:rsidR="008639A2" w:rsidRPr="00071E30" w:rsidRDefault="008639A2" w:rsidP="008639A2">
      <w:pPr>
        <w:spacing w:line="240" w:lineRule="exact"/>
        <w:jc w:val="both"/>
      </w:pPr>
      <w:r w:rsidRPr="00377B4C">
        <w:rPr>
          <w:rStyle w:val="a9"/>
          <w:b/>
          <w:sz w:val="22"/>
          <w:szCs w:val="22"/>
        </w:rPr>
        <w:sym w:font="Symbol" w:char="F02A"/>
      </w:r>
      <w:r w:rsidRPr="00377B4C">
        <w:rPr>
          <w:rStyle w:val="a9"/>
          <w:b/>
          <w:sz w:val="22"/>
          <w:szCs w:val="22"/>
        </w:rPr>
        <w:sym w:font="Symbol" w:char="F02A"/>
      </w:r>
      <w:r w:rsidRPr="00377B4C">
        <w:rPr>
          <w:sz w:val="22"/>
          <w:szCs w:val="22"/>
        </w:rPr>
        <w:t> В случае отсутствия указанного представителя отдела, в котором объявлен конкурс, допускается оперативная его замена компетентным уполномоченным представителем соответствующего отдела. Фактический состав членов комиссии фиксируется в протоколах.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BA1" w:rsidRPr="00396895" w:rsidRDefault="00BF2BA1" w:rsidP="00396895">
    <w:pPr>
      <w:pStyle w:val="aa"/>
      <w:spacing w:after="120" w:line="312" w:lineRule="auto"/>
      <w:jc w:val="center"/>
      <w:rPr>
        <w:rFonts w:ascii="Times New Roman" w:hAnsi="Times New Roman"/>
      </w:rPr>
    </w:pPr>
  </w:p>
  <w:p w:rsidR="004D47EF" w:rsidRDefault="004D47E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07142"/>
    <w:multiLevelType w:val="hybridMultilevel"/>
    <w:tmpl w:val="A350CF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CB5795"/>
    <w:multiLevelType w:val="hybridMultilevel"/>
    <w:tmpl w:val="7CD68F3E"/>
    <w:lvl w:ilvl="0" w:tplc="8E9C9BF2">
      <w:start w:val="6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91053"/>
    <w:multiLevelType w:val="multilevel"/>
    <w:tmpl w:val="8FF04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17347"/>
    <w:multiLevelType w:val="hybridMultilevel"/>
    <w:tmpl w:val="8C3699D2"/>
    <w:lvl w:ilvl="0" w:tplc="D98444E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F3A9F"/>
    <w:multiLevelType w:val="hybridMultilevel"/>
    <w:tmpl w:val="6CCAFED0"/>
    <w:lvl w:ilvl="0" w:tplc="A7DE5FE4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C443A"/>
    <w:multiLevelType w:val="hybridMultilevel"/>
    <w:tmpl w:val="FB045528"/>
    <w:lvl w:ilvl="0" w:tplc="EC96DDAA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42C69A6"/>
    <w:multiLevelType w:val="hybridMultilevel"/>
    <w:tmpl w:val="271A8732"/>
    <w:lvl w:ilvl="0" w:tplc="6E86A4D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4111DB"/>
    <w:multiLevelType w:val="hybridMultilevel"/>
    <w:tmpl w:val="871E1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9287F"/>
    <w:multiLevelType w:val="hybridMultilevel"/>
    <w:tmpl w:val="BD505746"/>
    <w:lvl w:ilvl="0" w:tplc="6B80A1B8">
      <w:start w:val="10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A36D97"/>
    <w:multiLevelType w:val="hybridMultilevel"/>
    <w:tmpl w:val="6D8C1AA0"/>
    <w:lvl w:ilvl="0" w:tplc="3058E4C4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1">
    <w:nsid w:val="36DE2D7B"/>
    <w:multiLevelType w:val="hybridMultilevel"/>
    <w:tmpl w:val="E4029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5C5200"/>
    <w:multiLevelType w:val="hybridMultilevel"/>
    <w:tmpl w:val="3C2E26FA"/>
    <w:lvl w:ilvl="0" w:tplc="13806FD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C641C1"/>
    <w:multiLevelType w:val="hybridMultilevel"/>
    <w:tmpl w:val="8FF04DE4"/>
    <w:lvl w:ilvl="0" w:tplc="13806FD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5B7740"/>
    <w:multiLevelType w:val="hybridMultilevel"/>
    <w:tmpl w:val="3B1878C0"/>
    <w:lvl w:ilvl="0" w:tplc="F8906BB4">
      <w:start w:val="11"/>
      <w:numFmt w:val="decimal"/>
      <w:lvlText w:val="%1."/>
      <w:lvlJc w:val="left"/>
      <w:pPr>
        <w:ind w:left="360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F27B6C"/>
    <w:multiLevelType w:val="hybridMultilevel"/>
    <w:tmpl w:val="9A10EFEA"/>
    <w:lvl w:ilvl="0" w:tplc="E83E507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490926C1"/>
    <w:multiLevelType w:val="hybridMultilevel"/>
    <w:tmpl w:val="BD505746"/>
    <w:lvl w:ilvl="0" w:tplc="6B80A1B8">
      <w:start w:val="10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993946"/>
    <w:multiLevelType w:val="hybridMultilevel"/>
    <w:tmpl w:val="85B4C5C2"/>
    <w:lvl w:ilvl="0" w:tplc="3058E4C4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8">
    <w:nsid w:val="563B6BB2"/>
    <w:multiLevelType w:val="hybridMultilevel"/>
    <w:tmpl w:val="BBF89B14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9">
    <w:nsid w:val="5A827496"/>
    <w:multiLevelType w:val="hybridMultilevel"/>
    <w:tmpl w:val="B492BB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5C5335E8"/>
    <w:multiLevelType w:val="hybridMultilevel"/>
    <w:tmpl w:val="95FEA59C"/>
    <w:lvl w:ilvl="0" w:tplc="757800F2">
      <w:start w:val="7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B45DDE"/>
    <w:multiLevelType w:val="hybridMultilevel"/>
    <w:tmpl w:val="918C2992"/>
    <w:lvl w:ilvl="0" w:tplc="C72428F6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9F5871"/>
    <w:multiLevelType w:val="hybridMultilevel"/>
    <w:tmpl w:val="6E5C3FFC"/>
    <w:lvl w:ilvl="0" w:tplc="13806FD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111E6D"/>
    <w:multiLevelType w:val="hybridMultilevel"/>
    <w:tmpl w:val="85B4C5C2"/>
    <w:lvl w:ilvl="0" w:tplc="3058E4C4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24">
    <w:nsid w:val="72A618DE"/>
    <w:multiLevelType w:val="hybridMultilevel"/>
    <w:tmpl w:val="5F50F638"/>
    <w:lvl w:ilvl="0" w:tplc="13806FD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1662C8"/>
    <w:multiLevelType w:val="hybridMultilevel"/>
    <w:tmpl w:val="BBBCD588"/>
    <w:lvl w:ilvl="0" w:tplc="EA681F6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8"/>
  </w:num>
  <w:num w:numId="4">
    <w:abstractNumId w:val="17"/>
  </w:num>
  <w:num w:numId="5">
    <w:abstractNumId w:val="11"/>
  </w:num>
  <w:num w:numId="6">
    <w:abstractNumId w:val="6"/>
  </w:num>
  <w:num w:numId="7">
    <w:abstractNumId w:val="4"/>
  </w:num>
  <w:num w:numId="8">
    <w:abstractNumId w:val="7"/>
  </w:num>
  <w:num w:numId="9">
    <w:abstractNumId w:val="24"/>
  </w:num>
  <w:num w:numId="10">
    <w:abstractNumId w:val="22"/>
  </w:num>
  <w:num w:numId="11">
    <w:abstractNumId w:val="8"/>
  </w:num>
  <w:num w:numId="12">
    <w:abstractNumId w:val="12"/>
  </w:num>
  <w:num w:numId="13">
    <w:abstractNumId w:val="13"/>
  </w:num>
  <w:num w:numId="14">
    <w:abstractNumId w:val="3"/>
  </w:num>
  <w:num w:numId="15">
    <w:abstractNumId w:val="25"/>
  </w:num>
  <w:num w:numId="16">
    <w:abstractNumId w:val="1"/>
  </w:num>
  <w:num w:numId="17">
    <w:abstractNumId w:val="14"/>
  </w:num>
  <w:num w:numId="18">
    <w:abstractNumId w:val="9"/>
  </w:num>
  <w:num w:numId="19">
    <w:abstractNumId w:val="5"/>
  </w:num>
  <w:num w:numId="20">
    <w:abstractNumId w:val="20"/>
  </w:num>
  <w:num w:numId="21">
    <w:abstractNumId w:val="19"/>
  </w:num>
  <w:num w:numId="22">
    <w:abstractNumId w:val="10"/>
  </w:num>
  <w:num w:numId="23">
    <w:abstractNumId w:val="16"/>
  </w:num>
  <w:num w:numId="24">
    <w:abstractNumId w:val="23"/>
  </w:num>
  <w:num w:numId="25">
    <w:abstractNumId w:val="2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DB"/>
    <w:rsid w:val="00021CF6"/>
    <w:rsid w:val="00025B08"/>
    <w:rsid w:val="00031479"/>
    <w:rsid w:val="00034CC6"/>
    <w:rsid w:val="000478B2"/>
    <w:rsid w:val="000479E9"/>
    <w:rsid w:val="0005668F"/>
    <w:rsid w:val="0006127E"/>
    <w:rsid w:val="000622E6"/>
    <w:rsid w:val="0006341C"/>
    <w:rsid w:val="00066D5C"/>
    <w:rsid w:val="000711C4"/>
    <w:rsid w:val="00077261"/>
    <w:rsid w:val="00086C7B"/>
    <w:rsid w:val="00087D9F"/>
    <w:rsid w:val="00095F1B"/>
    <w:rsid w:val="000A5F0E"/>
    <w:rsid w:val="000A71C0"/>
    <w:rsid w:val="000B364B"/>
    <w:rsid w:val="000B690C"/>
    <w:rsid w:val="000C0F9E"/>
    <w:rsid w:val="000C35B4"/>
    <w:rsid w:val="000C569C"/>
    <w:rsid w:val="000C6C54"/>
    <w:rsid w:val="000C6FCC"/>
    <w:rsid w:val="000D1A9C"/>
    <w:rsid w:val="000E187E"/>
    <w:rsid w:val="000E2417"/>
    <w:rsid w:val="000E31E0"/>
    <w:rsid w:val="000F02FB"/>
    <w:rsid w:val="000F2F8E"/>
    <w:rsid w:val="000F372D"/>
    <w:rsid w:val="000F428E"/>
    <w:rsid w:val="001038EB"/>
    <w:rsid w:val="001114AF"/>
    <w:rsid w:val="00113524"/>
    <w:rsid w:val="00114AD8"/>
    <w:rsid w:val="001168EF"/>
    <w:rsid w:val="00122B39"/>
    <w:rsid w:val="0012326A"/>
    <w:rsid w:val="0012686E"/>
    <w:rsid w:val="001273C8"/>
    <w:rsid w:val="001454CE"/>
    <w:rsid w:val="001459E7"/>
    <w:rsid w:val="001509B8"/>
    <w:rsid w:val="00151D62"/>
    <w:rsid w:val="001758F4"/>
    <w:rsid w:val="00182226"/>
    <w:rsid w:val="00182F97"/>
    <w:rsid w:val="001941DB"/>
    <w:rsid w:val="001A614E"/>
    <w:rsid w:val="001A79CC"/>
    <w:rsid w:val="001B78CB"/>
    <w:rsid w:val="001D5F3F"/>
    <w:rsid w:val="001E7EAC"/>
    <w:rsid w:val="001F0C50"/>
    <w:rsid w:val="001F3F1B"/>
    <w:rsid w:val="00201AF9"/>
    <w:rsid w:val="00204437"/>
    <w:rsid w:val="00225853"/>
    <w:rsid w:val="002328B3"/>
    <w:rsid w:val="00242FD8"/>
    <w:rsid w:val="00243443"/>
    <w:rsid w:val="00243DCF"/>
    <w:rsid w:val="00245A24"/>
    <w:rsid w:val="00247945"/>
    <w:rsid w:val="0026099A"/>
    <w:rsid w:val="00262F1D"/>
    <w:rsid w:val="002702B7"/>
    <w:rsid w:val="00271B0C"/>
    <w:rsid w:val="002819A6"/>
    <w:rsid w:val="002978CA"/>
    <w:rsid w:val="002A034C"/>
    <w:rsid w:val="002A2B41"/>
    <w:rsid w:val="002B12C4"/>
    <w:rsid w:val="002B3401"/>
    <w:rsid w:val="002C5B6B"/>
    <w:rsid w:val="002E770B"/>
    <w:rsid w:val="002F1092"/>
    <w:rsid w:val="00310201"/>
    <w:rsid w:val="00310902"/>
    <w:rsid w:val="0031302D"/>
    <w:rsid w:val="00322D65"/>
    <w:rsid w:val="00323D69"/>
    <w:rsid w:val="00332ED7"/>
    <w:rsid w:val="00333DE9"/>
    <w:rsid w:val="00340D30"/>
    <w:rsid w:val="00362B78"/>
    <w:rsid w:val="00363E72"/>
    <w:rsid w:val="003652C0"/>
    <w:rsid w:val="0036558B"/>
    <w:rsid w:val="0036674B"/>
    <w:rsid w:val="00366B70"/>
    <w:rsid w:val="00367D43"/>
    <w:rsid w:val="0037231F"/>
    <w:rsid w:val="0037368B"/>
    <w:rsid w:val="003779F4"/>
    <w:rsid w:val="00377B4C"/>
    <w:rsid w:val="0039250D"/>
    <w:rsid w:val="00396895"/>
    <w:rsid w:val="003A316D"/>
    <w:rsid w:val="003A32B3"/>
    <w:rsid w:val="003A745D"/>
    <w:rsid w:val="003B1193"/>
    <w:rsid w:val="003B2B64"/>
    <w:rsid w:val="003B6518"/>
    <w:rsid w:val="003C6150"/>
    <w:rsid w:val="003C727E"/>
    <w:rsid w:val="003E7346"/>
    <w:rsid w:val="003F6219"/>
    <w:rsid w:val="004056E1"/>
    <w:rsid w:val="0041252A"/>
    <w:rsid w:val="00427B00"/>
    <w:rsid w:val="0044201F"/>
    <w:rsid w:val="004517AD"/>
    <w:rsid w:val="00452D51"/>
    <w:rsid w:val="00453CC5"/>
    <w:rsid w:val="004553E6"/>
    <w:rsid w:val="004707E4"/>
    <w:rsid w:val="0048592F"/>
    <w:rsid w:val="0049234B"/>
    <w:rsid w:val="004A1412"/>
    <w:rsid w:val="004A341E"/>
    <w:rsid w:val="004B0BDC"/>
    <w:rsid w:val="004B4FD8"/>
    <w:rsid w:val="004B63C0"/>
    <w:rsid w:val="004C2B47"/>
    <w:rsid w:val="004C61FB"/>
    <w:rsid w:val="004D47EF"/>
    <w:rsid w:val="004D6287"/>
    <w:rsid w:val="004D779D"/>
    <w:rsid w:val="004E4BA6"/>
    <w:rsid w:val="004F7BE4"/>
    <w:rsid w:val="005033DC"/>
    <w:rsid w:val="00517D6D"/>
    <w:rsid w:val="005350DB"/>
    <w:rsid w:val="005425A6"/>
    <w:rsid w:val="005441EA"/>
    <w:rsid w:val="00544D97"/>
    <w:rsid w:val="005643E8"/>
    <w:rsid w:val="0056742F"/>
    <w:rsid w:val="005710CB"/>
    <w:rsid w:val="00577591"/>
    <w:rsid w:val="005803A7"/>
    <w:rsid w:val="005810DD"/>
    <w:rsid w:val="005831A8"/>
    <w:rsid w:val="00597B8D"/>
    <w:rsid w:val="005A42B7"/>
    <w:rsid w:val="005A61DC"/>
    <w:rsid w:val="005B20F6"/>
    <w:rsid w:val="005C31D4"/>
    <w:rsid w:val="005D7A04"/>
    <w:rsid w:val="005E4757"/>
    <w:rsid w:val="005F626D"/>
    <w:rsid w:val="00636841"/>
    <w:rsid w:val="0064042C"/>
    <w:rsid w:val="006420DC"/>
    <w:rsid w:val="00642D55"/>
    <w:rsid w:val="0065043E"/>
    <w:rsid w:val="00661562"/>
    <w:rsid w:val="0066163B"/>
    <w:rsid w:val="00661B39"/>
    <w:rsid w:val="0068247E"/>
    <w:rsid w:val="006917DC"/>
    <w:rsid w:val="006A577A"/>
    <w:rsid w:val="006B2187"/>
    <w:rsid w:val="006B2F9A"/>
    <w:rsid w:val="006C2511"/>
    <w:rsid w:val="006D5E40"/>
    <w:rsid w:val="006E282C"/>
    <w:rsid w:val="006E2C97"/>
    <w:rsid w:val="006E49D1"/>
    <w:rsid w:val="006E5444"/>
    <w:rsid w:val="006F5A05"/>
    <w:rsid w:val="007141D9"/>
    <w:rsid w:val="00721E0E"/>
    <w:rsid w:val="00723C61"/>
    <w:rsid w:val="00725ACE"/>
    <w:rsid w:val="00740469"/>
    <w:rsid w:val="00744130"/>
    <w:rsid w:val="00745A7A"/>
    <w:rsid w:val="007533DB"/>
    <w:rsid w:val="007546AC"/>
    <w:rsid w:val="00760A34"/>
    <w:rsid w:val="00762B94"/>
    <w:rsid w:val="007852DC"/>
    <w:rsid w:val="00792A13"/>
    <w:rsid w:val="00792CFA"/>
    <w:rsid w:val="00797DE7"/>
    <w:rsid w:val="007B31ED"/>
    <w:rsid w:val="007B74FD"/>
    <w:rsid w:val="007C5DDC"/>
    <w:rsid w:val="007D04D8"/>
    <w:rsid w:val="007D7EE5"/>
    <w:rsid w:val="007E5279"/>
    <w:rsid w:val="007E5F95"/>
    <w:rsid w:val="007E6519"/>
    <w:rsid w:val="007F698F"/>
    <w:rsid w:val="008003E9"/>
    <w:rsid w:val="00811057"/>
    <w:rsid w:val="008155C6"/>
    <w:rsid w:val="008268EB"/>
    <w:rsid w:val="00830D28"/>
    <w:rsid w:val="00840687"/>
    <w:rsid w:val="008472B4"/>
    <w:rsid w:val="008639A2"/>
    <w:rsid w:val="00863F69"/>
    <w:rsid w:val="00873D23"/>
    <w:rsid w:val="00883529"/>
    <w:rsid w:val="008863DC"/>
    <w:rsid w:val="008958FE"/>
    <w:rsid w:val="008A53EF"/>
    <w:rsid w:val="008B13B3"/>
    <w:rsid w:val="008C4149"/>
    <w:rsid w:val="008D3474"/>
    <w:rsid w:val="008E2352"/>
    <w:rsid w:val="008F0BD4"/>
    <w:rsid w:val="00906D77"/>
    <w:rsid w:val="00920131"/>
    <w:rsid w:val="009246D0"/>
    <w:rsid w:val="00926D30"/>
    <w:rsid w:val="0094796F"/>
    <w:rsid w:val="009516C3"/>
    <w:rsid w:val="0095367E"/>
    <w:rsid w:val="00956552"/>
    <w:rsid w:val="00961A2A"/>
    <w:rsid w:val="00961BE1"/>
    <w:rsid w:val="00961D4E"/>
    <w:rsid w:val="009810DC"/>
    <w:rsid w:val="009832A9"/>
    <w:rsid w:val="009960F8"/>
    <w:rsid w:val="00996FA2"/>
    <w:rsid w:val="009A5B41"/>
    <w:rsid w:val="009B1CA4"/>
    <w:rsid w:val="009B325F"/>
    <w:rsid w:val="009C10B5"/>
    <w:rsid w:val="009C7F7C"/>
    <w:rsid w:val="009D40FC"/>
    <w:rsid w:val="009E05CC"/>
    <w:rsid w:val="009E6125"/>
    <w:rsid w:val="009F1296"/>
    <w:rsid w:val="00A0780C"/>
    <w:rsid w:val="00A23AA4"/>
    <w:rsid w:val="00A5104F"/>
    <w:rsid w:val="00A51774"/>
    <w:rsid w:val="00A55F67"/>
    <w:rsid w:val="00A55FD2"/>
    <w:rsid w:val="00A57D7A"/>
    <w:rsid w:val="00A77588"/>
    <w:rsid w:val="00A80269"/>
    <w:rsid w:val="00A83A54"/>
    <w:rsid w:val="00AC3FCD"/>
    <w:rsid w:val="00B0104F"/>
    <w:rsid w:val="00B02E3D"/>
    <w:rsid w:val="00B03B20"/>
    <w:rsid w:val="00B073C8"/>
    <w:rsid w:val="00B115C5"/>
    <w:rsid w:val="00B22ADC"/>
    <w:rsid w:val="00B406AE"/>
    <w:rsid w:val="00B4137E"/>
    <w:rsid w:val="00B63F96"/>
    <w:rsid w:val="00B65563"/>
    <w:rsid w:val="00B71804"/>
    <w:rsid w:val="00B72263"/>
    <w:rsid w:val="00B76FE9"/>
    <w:rsid w:val="00B77ACC"/>
    <w:rsid w:val="00B83411"/>
    <w:rsid w:val="00B910CD"/>
    <w:rsid w:val="00B95040"/>
    <w:rsid w:val="00B97583"/>
    <w:rsid w:val="00BA3164"/>
    <w:rsid w:val="00BA6885"/>
    <w:rsid w:val="00BC123B"/>
    <w:rsid w:val="00BC3B9D"/>
    <w:rsid w:val="00BC5A49"/>
    <w:rsid w:val="00BC75DB"/>
    <w:rsid w:val="00BD459F"/>
    <w:rsid w:val="00BD6507"/>
    <w:rsid w:val="00BE1541"/>
    <w:rsid w:val="00BE2AFD"/>
    <w:rsid w:val="00BE68C1"/>
    <w:rsid w:val="00BF2BA1"/>
    <w:rsid w:val="00C005F2"/>
    <w:rsid w:val="00C07524"/>
    <w:rsid w:val="00C12B9B"/>
    <w:rsid w:val="00C14DAC"/>
    <w:rsid w:val="00C272CA"/>
    <w:rsid w:val="00C35D58"/>
    <w:rsid w:val="00C42F34"/>
    <w:rsid w:val="00C43BC2"/>
    <w:rsid w:val="00C44726"/>
    <w:rsid w:val="00C46157"/>
    <w:rsid w:val="00C46C6E"/>
    <w:rsid w:val="00C60DDC"/>
    <w:rsid w:val="00C715B4"/>
    <w:rsid w:val="00C746CA"/>
    <w:rsid w:val="00C9292F"/>
    <w:rsid w:val="00CA1FB2"/>
    <w:rsid w:val="00CA3714"/>
    <w:rsid w:val="00CC1270"/>
    <w:rsid w:val="00CC76EA"/>
    <w:rsid w:val="00CC7BBA"/>
    <w:rsid w:val="00CD04D8"/>
    <w:rsid w:val="00CD28E4"/>
    <w:rsid w:val="00CD44EF"/>
    <w:rsid w:val="00CE272C"/>
    <w:rsid w:val="00CE6CAA"/>
    <w:rsid w:val="00CF5C97"/>
    <w:rsid w:val="00D05192"/>
    <w:rsid w:val="00D05648"/>
    <w:rsid w:val="00D261D3"/>
    <w:rsid w:val="00D263E9"/>
    <w:rsid w:val="00D56156"/>
    <w:rsid w:val="00D62314"/>
    <w:rsid w:val="00D65365"/>
    <w:rsid w:val="00D773C6"/>
    <w:rsid w:val="00D90469"/>
    <w:rsid w:val="00D90C9F"/>
    <w:rsid w:val="00D91CB5"/>
    <w:rsid w:val="00DB5F9D"/>
    <w:rsid w:val="00DD7576"/>
    <w:rsid w:val="00DE68C8"/>
    <w:rsid w:val="00DE7331"/>
    <w:rsid w:val="00DE7AE2"/>
    <w:rsid w:val="00DF1352"/>
    <w:rsid w:val="00E0146B"/>
    <w:rsid w:val="00E01CDA"/>
    <w:rsid w:val="00E14AB8"/>
    <w:rsid w:val="00E160FE"/>
    <w:rsid w:val="00E222C5"/>
    <w:rsid w:val="00E33030"/>
    <w:rsid w:val="00E33E6B"/>
    <w:rsid w:val="00E475C9"/>
    <w:rsid w:val="00E50ED7"/>
    <w:rsid w:val="00E54CB0"/>
    <w:rsid w:val="00E57676"/>
    <w:rsid w:val="00E616D1"/>
    <w:rsid w:val="00E61F82"/>
    <w:rsid w:val="00E628B1"/>
    <w:rsid w:val="00E65215"/>
    <w:rsid w:val="00E73717"/>
    <w:rsid w:val="00E852D8"/>
    <w:rsid w:val="00E86293"/>
    <w:rsid w:val="00E9567B"/>
    <w:rsid w:val="00E95AF9"/>
    <w:rsid w:val="00EA176E"/>
    <w:rsid w:val="00EA6181"/>
    <w:rsid w:val="00EB28F3"/>
    <w:rsid w:val="00EB623D"/>
    <w:rsid w:val="00EB6999"/>
    <w:rsid w:val="00ED7EAB"/>
    <w:rsid w:val="00EE4E71"/>
    <w:rsid w:val="00EF2FA6"/>
    <w:rsid w:val="00EF67D3"/>
    <w:rsid w:val="00F11199"/>
    <w:rsid w:val="00F14372"/>
    <w:rsid w:val="00F150DE"/>
    <w:rsid w:val="00F41D7C"/>
    <w:rsid w:val="00F4402B"/>
    <w:rsid w:val="00F4450F"/>
    <w:rsid w:val="00F756FB"/>
    <w:rsid w:val="00F87CD4"/>
    <w:rsid w:val="00F901EC"/>
    <w:rsid w:val="00FA0F76"/>
    <w:rsid w:val="00FA279B"/>
    <w:rsid w:val="00FB7FA1"/>
    <w:rsid w:val="00FC2552"/>
    <w:rsid w:val="00FC390C"/>
    <w:rsid w:val="00FC3D6E"/>
    <w:rsid w:val="00FF3CEC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13">
    <w:name w:val="Название объекта1"/>
    <w:basedOn w:val="a"/>
    <w:next w:val="a"/>
    <w:pPr>
      <w:spacing w:before="120" w:after="120"/>
    </w:pPr>
    <w:rPr>
      <w:b/>
      <w:sz w:val="28"/>
      <w:szCs w:val="20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No Spacing"/>
    <w:uiPriority w:val="1"/>
    <w:qFormat/>
    <w:rsid w:val="0041252A"/>
    <w:rPr>
      <w:rFonts w:ascii="Calibri" w:eastAsia="Calibri" w:hAnsi="Calibri"/>
      <w:sz w:val="22"/>
      <w:szCs w:val="22"/>
      <w:lang w:eastAsia="en-US"/>
    </w:rPr>
  </w:style>
  <w:style w:type="character" w:styleId="a9">
    <w:name w:val="footnote reference"/>
    <w:rsid w:val="0041252A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41252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b">
    <w:name w:val="Верхний колонтитул Знак"/>
    <w:link w:val="aa"/>
    <w:uiPriority w:val="99"/>
    <w:rsid w:val="0041252A"/>
    <w:rPr>
      <w:rFonts w:ascii="Calibri" w:eastAsia="Calibri" w:hAnsi="Calibri"/>
      <w:sz w:val="22"/>
      <w:szCs w:val="22"/>
      <w:lang w:val="x-none" w:eastAsia="en-US"/>
    </w:rPr>
  </w:style>
  <w:style w:type="paragraph" w:styleId="ac">
    <w:name w:val="Balloon Text"/>
    <w:basedOn w:val="a"/>
    <w:link w:val="ad"/>
    <w:rsid w:val="0049234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49234B"/>
    <w:rPr>
      <w:rFonts w:ascii="Tahoma" w:hAnsi="Tahoma" w:cs="Tahoma"/>
      <w:sz w:val="16"/>
      <w:szCs w:val="16"/>
      <w:lang w:eastAsia="ar-SA"/>
    </w:rPr>
  </w:style>
  <w:style w:type="paragraph" w:styleId="ae">
    <w:name w:val="footer"/>
    <w:basedOn w:val="a"/>
    <w:link w:val="af"/>
    <w:rsid w:val="00FF58A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F58A8"/>
    <w:rPr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rsid w:val="009F1296"/>
    <w:pPr>
      <w:ind w:left="720"/>
      <w:contextualSpacing/>
    </w:pPr>
  </w:style>
  <w:style w:type="paragraph" w:styleId="af1">
    <w:name w:val="footnote text"/>
    <w:basedOn w:val="a"/>
    <w:link w:val="af2"/>
    <w:rsid w:val="00C272CA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C272CA"/>
    <w:rPr>
      <w:lang w:eastAsia="ar-SA"/>
    </w:rPr>
  </w:style>
  <w:style w:type="paragraph" w:styleId="af3">
    <w:name w:val="caption"/>
    <w:basedOn w:val="a"/>
    <w:next w:val="a"/>
    <w:qFormat/>
    <w:rsid w:val="004E4BA6"/>
    <w:pPr>
      <w:suppressAutoHyphens w:val="0"/>
      <w:spacing w:before="120" w:after="240"/>
      <w:jc w:val="center"/>
    </w:pPr>
    <w:rPr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13">
    <w:name w:val="Название объекта1"/>
    <w:basedOn w:val="a"/>
    <w:next w:val="a"/>
    <w:pPr>
      <w:spacing w:before="120" w:after="120"/>
    </w:pPr>
    <w:rPr>
      <w:b/>
      <w:sz w:val="28"/>
      <w:szCs w:val="20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No Spacing"/>
    <w:uiPriority w:val="1"/>
    <w:qFormat/>
    <w:rsid w:val="0041252A"/>
    <w:rPr>
      <w:rFonts w:ascii="Calibri" w:eastAsia="Calibri" w:hAnsi="Calibri"/>
      <w:sz w:val="22"/>
      <w:szCs w:val="22"/>
      <w:lang w:eastAsia="en-US"/>
    </w:rPr>
  </w:style>
  <w:style w:type="character" w:styleId="a9">
    <w:name w:val="footnote reference"/>
    <w:rsid w:val="0041252A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41252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b">
    <w:name w:val="Верхний колонтитул Знак"/>
    <w:link w:val="aa"/>
    <w:uiPriority w:val="99"/>
    <w:rsid w:val="0041252A"/>
    <w:rPr>
      <w:rFonts w:ascii="Calibri" w:eastAsia="Calibri" w:hAnsi="Calibri"/>
      <w:sz w:val="22"/>
      <w:szCs w:val="22"/>
      <w:lang w:val="x-none" w:eastAsia="en-US"/>
    </w:rPr>
  </w:style>
  <w:style w:type="paragraph" w:styleId="ac">
    <w:name w:val="Balloon Text"/>
    <w:basedOn w:val="a"/>
    <w:link w:val="ad"/>
    <w:rsid w:val="0049234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49234B"/>
    <w:rPr>
      <w:rFonts w:ascii="Tahoma" w:hAnsi="Tahoma" w:cs="Tahoma"/>
      <w:sz w:val="16"/>
      <w:szCs w:val="16"/>
      <w:lang w:eastAsia="ar-SA"/>
    </w:rPr>
  </w:style>
  <w:style w:type="paragraph" w:styleId="ae">
    <w:name w:val="footer"/>
    <w:basedOn w:val="a"/>
    <w:link w:val="af"/>
    <w:rsid w:val="00FF58A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F58A8"/>
    <w:rPr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rsid w:val="009F1296"/>
    <w:pPr>
      <w:ind w:left="720"/>
      <w:contextualSpacing/>
    </w:pPr>
  </w:style>
  <w:style w:type="paragraph" w:styleId="af1">
    <w:name w:val="footnote text"/>
    <w:basedOn w:val="a"/>
    <w:link w:val="af2"/>
    <w:rsid w:val="00C272CA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C272CA"/>
    <w:rPr>
      <w:lang w:eastAsia="ar-SA"/>
    </w:rPr>
  </w:style>
  <w:style w:type="paragraph" w:styleId="af3">
    <w:name w:val="caption"/>
    <w:basedOn w:val="a"/>
    <w:next w:val="a"/>
    <w:qFormat/>
    <w:rsid w:val="004E4BA6"/>
    <w:pPr>
      <w:suppressAutoHyphens w:val="0"/>
      <w:spacing w:before="120" w:after="240"/>
      <w:jc w:val="center"/>
    </w:pPr>
    <w:rPr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4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6F799-7B96-4375-BD3F-36C949AF7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Михайлович Шляхто</dc:creator>
  <cp:lastModifiedBy>Ботвиновская Ольга Владимировна</cp:lastModifiedBy>
  <cp:revision>2</cp:revision>
  <cp:lastPrinted>2021-11-02T09:58:00Z</cp:lastPrinted>
  <dcterms:created xsi:type="dcterms:W3CDTF">2024-04-03T03:23:00Z</dcterms:created>
  <dcterms:modified xsi:type="dcterms:W3CDTF">2024-04-03T03:23:00Z</dcterms:modified>
</cp:coreProperties>
</file>