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C2" w:rsidRPr="000A4FA2" w:rsidRDefault="00393BC2" w:rsidP="00393BC2">
      <w:pPr>
        <w:rPr>
          <w:rFonts w:ascii="Times New Roman" w:hAnsi="Times New Roman" w:cs="Times New Roman"/>
          <w:b/>
          <w:sz w:val="28"/>
          <w:szCs w:val="24"/>
        </w:rPr>
      </w:pPr>
      <w:r w:rsidRPr="000A4FA2">
        <w:rPr>
          <w:rFonts w:ascii="Times New Roman" w:hAnsi="Times New Roman" w:cs="Times New Roman"/>
          <w:b/>
          <w:sz w:val="28"/>
          <w:szCs w:val="24"/>
        </w:rPr>
        <w:t>«Календарь</w:t>
      </w:r>
      <w:r w:rsidR="00241A6C">
        <w:rPr>
          <w:rFonts w:ascii="Times New Roman" w:hAnsi="Times New Roman" w:cs="Times New Roman"/>
          <w:b/>
          <w:sz w:val="28"/>
          <w:szCs w:val="24"/>
        </w:rPr>
        <w:t>»</w:t>
      </w:r>
      <w:bookmarkStart w:id="0" w:name="_GoBack"/>
      <w:bookmarkEnd w:id="0"/>
      <w:r w:rsidRPr="000A4FA2">
        <w:rPr>
          <w:rFonts w:ascii="Times New Roman" w:hAnsi="Times New Roman" w:cs="Times New Roman"/>
          <w:b/>
          <w:sz w:val="28"/>
          <w:szCs w:val="24"/>
        </w:rPr>
        <w:t xml:space="preserve"> сроков представления Уведомления по </w:t>
      </w:r>
      <w:r>
        <w:rPr>
          <w:rFonts w:ascii="Times New Roman" w:hAnsi="Times New Roman" w:cs="Times New Roman"/>
          <w:b/>
          <w:sz w:val="28"/>
          <w:szCs w:val="24"/>
        </w:rPr>
        <w:t>НДФ</w:t>
      </w:r>
      <w:r w:rsidR="00243B9B">
        <w:rPr>
          <w:rFonts w:ascii="Times New Roman" w:hAnsi="Times New Roman" w:cs="Times New Roman"/>
          <w:b/>
          <w:sz w:val="28"/>
          <w:szCs w:val="24"/>
        </w:rPr>
        <w:t>Л</w:t>
      </w:r>
      <w:r w:rsidRPr="000A4FA2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и </w:t>
      </w:r>
      <w:r w:rsidRPr="000A4FA2">
        <w:rPr>
          <w:rFonts w:ascii="Times New Roman" w:hAnsi="Times New Roman" w:cs="Times New Roman"/>
          <w:b/>
          <w:sz w:val="28"/>
          <w:szCs w:val="24"/>
        </w:rPr>
        <w:t xml:space="preserve">перечисления </w:t>
      </w:r>
      <w:r>
        <w:rPr>
          <w:rFonts w:ascii="Times New Roman" w:hAnsi="Times New Roman" w:cs="Times New Roman"/>
          <w:b/>
          <w:sz w:val="28"/>
          <w:szCs w:val="24"/>
        </w:rPr>
        <w:t>НДФЛ</w:t>
      </w:r>
      <w:r w:rsidRPr="000A4FA2">
        <w:rPr>
          <w:rFonts w:ascii="Times New Roman" w:hAnsi="Times New Roman" w:cs="Times New Roman"/>
          <w:b/>
          <w:sz w:val="28"/>
          <w:szCs w:val="24"/>
        </w:rPr>
        <w:t xml:space="preserve"> на 2024 год: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2126"/>
        <w:gridCol w:w="2126"/>
        <w:gridCol w:w="2268"/>
      </w:tblGrid>
      <w:tr w:rsidR="00A00884" w:rsidRPr="00F5319C" w:rsidTr="00F30BA7">
        <w:tc>
          <w:tcPr>
            <w:tcW w:w="3369" w:type="dxa"/>
          </w:tcPr>
          <w:p w:rsidR="00A00884" w:rsidRPr="00F5319C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Период выплаты дохода</w:t>
            </w:r>
          </w:p>
        </w:tc>
        <w:tc>
          <w:tcPr>
            <w:tcW w:w="2126" w:type="dxa"/>
          </w:tcPr>
          <w:p w:rsidR="00A00884" w:rsidRPr="00F5319C" w:rsidRDefault="00A00884" w:rsidP="00F3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отчетного периода/номер </w:t>
            </w:r>
            <w:r w:rsidR="00F30BA7" w:rsidRPr="00F30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2126" w:type="dxa"/>
          </w:tcPr>
          <w:p w:rsidR="00A00884" w:rsidRPr="00F5319C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Уведомления по НДФЛ</w:t>
            </w:r>
          </w:p>
        </w:tc>
        <w:tc>
          <w:tcPr>
            <w:tcW w:w="2126" w:type="dxa"/>
          </w:tcPr>
          <w:p w:rsidR="00A00884" w:rsidRPr="00F5319C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9C">
              <w:rPr>
                <w:rFonts w:ascii="Times New Roman" w:hAnsi="Times New Roman" w:cs="Times New Roman"/>
                <w:sz w:val="24"/>
                <w:szCs w:val="24"/>
              </w:rPr>
              <w:t>Срок уплаты НДФЛ</w:t>
            </w:r>
          </w:p>
        </w:tc>
        <w:tc>
          <w:tcPr>
            <w:tcW w:w="2268" w:type="dxa"/>
          </w:tcPr>
          <w:p w:rsidR="00A00884" w:rsidRPr="00F5319C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представления  расчета 6-НДФЛ</w:t>
            </w: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01.01.2024 по 22.01.2024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21/01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25.01.2024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29.01.2024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25.04.2024</w:t>
            </w: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23.01.2024 по 31.01.2024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21/11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05.02.2024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05.02.2024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01.02.2024 по 22.02.2024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21/02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26.02.2024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28.02.2024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23.02.2024 по 29.02.2024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21/12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04.03.2024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05.03.2024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01.03.2024 по 22.03.2024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21/03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25.03.2024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28.03.2024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23.03.2024 по 31.03.2024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21/13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03.04.2024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05.04.2024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01.04.2024 по 22.04.2024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31/01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2268" w:type="dxa"/>
            <w:vMerge w:val="restart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23.04.2024 по 30.04.2024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31/11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01.05.2024 по 22.05.2024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31/02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23.05.2024 по 31.05.2024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31/12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01.06.2024 по 22.06.2024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31/03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23.06.2024 по 30.06.2024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31/13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268" w:type="dxa"/>
            <w:vMerge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01.07.2024 по 22.07.2024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33/01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25.07.2024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29.07.2024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25.10.2024</w:t>
            </w: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23.07.2024 по 31.07.2024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33/11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05.08.2024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05.08.2024</w:t>
            </w:r>
          </w:p>
        </w:tc>
        <w:tc>
          <w:tcPr>
            <w:tcW w:w="2268" w:type="dxa"/>
            <w:vMerge/>
            <w:shd w:val="clear" w:color="auto" w:fill="EEECE1" w:themeFill="background2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01.08.2024 по 22.08.2024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33/02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26.08.2024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28.08.2024</w:t>
            </w:r>
          </w:p>
        </w:tc>
        <w:tc>
          <w:tcPr>
            <w:tcW w:w="2268" w:type="dxa"/>
            <w:vMerge/>
            <w:shd w:val="clear" w:color="auto" w:fill="EEECE1" w:themeFill="background2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23.08.2024 по 31.08.2024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33/12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03.09.2024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05.09.2024</w:t>
            </w:r>
          </w:p>
        </w:tc>
        <w:tc>
          <w:tcPr>
            <w:tcW w:w="2268" w:type="dxa"/>
            <w:vMerge/>
            <w:shd w:val="clear" w:color="auto" w:fill="EEECE1" w:themeFill="background2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01.09.2024 по 22.09.2024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33/03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25.09.2024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30.09.2024</w:t>
            </w:r>
          </w:p>
        </w:tc>
        <w:tc>
          <w:tcPr>
            <w:tcW w:w="2268" w:type="dxa"/>
            <w:vMerge/>
            <w:shd w:val="clear" w:color="auto" w:fill="EEECE1" w:themeFill="background2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С 23.09.2024 по 30.09.2024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33/13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03.10.2024</w:t>
            </w:r>
          </w:p>
        </w:tc>
        <w:tc>
          <w:tcPr>
            <w:tcW w:w="2126" w:type="dxa"/>
            <w:shd w:val="clear" w:color="auto" w:fill="EEECE1" w:themeFill="background2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b/>
                <w:sz w:val="24"/>
                <w:szCs w:val="24"/>
              </w:rPr>
              <w:t>07.10.2024</w:t>
            </w:r>
          </w:p>
        </w:tc>
        <w:tc>
          <w:tcPr>
            <w:tcW w:w="2268" w:type="dxa"/>
            <w:vMerge/>
            <w:shd w:val="clear" w:color="auto" w:fill="EEECE1" w:themeFill="background2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01.10.2024 по 22.10.2024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34/01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2268" w:type="dxa"/>
            <w:vMerge w:val="restart"/>
            <w:vAlign w:val="center"/>
          </w:tcPr>
          <w:p w:rsidR="00A00884" w:rsidRPr="00393BC2" w:rsidRDefault="00A00884" w:rsidP="00F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23.10.2024 по 31.10.2024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34/11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2268" w:type="dxa"/>
            <w:vMerge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01.11.2024 по 22.11.2024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34/02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2268" w:type="dxa"/>
            <w:vMerge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23.11.2024 по 30.11.2024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34/12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268" w:type="dxa"/>
            <w:vMerge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393BC2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01.12.2024 по 22.12.2024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34/03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268" w:type="dxa"/>
            <w:vMerge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84" w:rsidRPr="00F5319C" w:rsidTr="00F30BA7">
        <w:tc>
          <w:tcPr>
            <w:tcW w:w="3369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С 23.12.2024 по 31.12.2024</w:t>
            </w:r>
          </w:p>
        </w:tc>
        <w:tc>
          <w:tcPr>
            <w:tcW w:w="2126" w:type="dxa"/>
          </w:tcPr>
          <w:p w:rsidR="00A00884" w:rsidRPr="00393BC2" w:rsidRDefault="00F30BA7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34/13</w:t>
            </w:r>
          </w:p>
        </w:tc>
        <w:tc>
          <w:tcPr>
            <w:tcW w:w="2126" w:type="dxa"/>
          </w:tcPr>
          <w:p w:rsidR="00A00884" w:rsidRPr="00393BC2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126" w:type="dxa"/>
          </w:tcPr>
          <w:p w:rsidR="00A00884" w:rsidRPr="00F5319C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C2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268" w:type="dxa"/>
            <w:vMerge/>
          </w:tcPr>
          <w:p w:rsidR="00A00884" w:rsidRPr="00F5319C" w:rsidRDefault="00A00884" w:rsidP="000D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3F8" w:rsidRDefault="006853F8" w:rsidP="006853F8">
      <w:pPr>
        <w:rPr>
          <w:rFonts w:ascii="Times New Roman" w:hAnsi="Times New Roman" w:cs="Times New Roman"/>
          <w:b/>
          <w:sz w:val="24"/>
          <w:szCs w:val="24"/>
        </w:rPr>
      </w:pPr>
    </w:p>
    <w:p w:rsidR="00437705" w:rsidRDefault="00437705" w:rsidP="006853F8">
      <w:pPr>
        <w:rPr>
          <w:rFonts w:ascii="Times New Roman" w:hAnsi="Times New Roman" w:cs="Times New Roman"/>
          <w:b/>
          <w:sz w:val="24"/>
          <w:szCs w:val="24"/>
        </w:rPr>
      </w:pPr>
    </w:p>
    <w:p w:rsidR="00437705" w:rsidRDefault="00437705" w:rsidP="006853F8">
      <w:pPr>
        <w:rPr>
          <w:rFonts w:ascii="Times New Roman" w:hAnsi="Times New Roman" w:cs="Times New Roman"/>
          <w:b/>
          <w:sz w:val="24"/>
          <w:szCs w:val="24"/>
        </w:rPr>
      </w:pPr>
    </w:p>
    <w:p w:rsidR="00437705" w:rsidRDefault="00437705" w:rsidP="006853F8">
      <w:pPr>
        <w:rPr>
          <w:rFonts w:ascii="Times New Roman" w:hAnsi="Times New Roman" w:cs="Times New Roman"/>
          <w:b/>
          <w:sz w:val="24"/>
          <w:szCs w:val="24"/>
        </w:rPr>
      </w:pPr>
    </w:p>
    <w:sectPr w:rsidR="00437705" w:rsidSect="00A008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99"/>
    <w:rsid w:val="00152A4C"/>
    <w:rsid w:val="001671FE"/>
    <w:rsid w:val="00207F2D"/>
    <w:rsid w:val="00241A6C"/>
    <w:rsid w:val="00243B9B"/>
    <w:rsid w:val="003147E5"/>
    <w:rsid w:val="00314FBB"/>
    <w:rsid w:val="00393BC2"/>
    <w:rsid w:val="00437705"/>
    <w:rsid w:val="005002D2"/>
    <w:rsid w:val="00500F6F"/>
    <w:rsid w:val="00560074"/>
    <w:rsid w:val="005C5B6D"/>
    <w:rsid w:val="00601239"/>
    <w:rsid w:val="006807E4"/>
    <w:rsid w:val="00684D0F"/>
    <w:rsid w:val="006853F8"/>
    <w:rsid w:val="007325C5"/>
    <w:rsid w:val="00857499"/>
    <w:rsid w:val="009965F5"/>
    <w:rsid w:val="009E2233"/>
    <w:rsid w:val="00A00884"/>
    <w:rsid w:val="00A244CF"/>
    <w:rsid w:val="00B30E4E"/>
    <w:rsid w:val="00BF42AD"/>
    <w:rsid w:val="00C11EDF"/>
    <w:rsid w:val="00CF69C8"/>
    <w:rsid w:val="00D06A5D"/>
    <w:rsid w:val="00D17872"/>
    <w:rsid w:val="00D60C29"/>
    <w:rsid w:val="00DE7DB3"/>
    <w:rsid w:val="00ED08D5"/>
    <w:rsid w:val="00EE1B46"/>
    <w:rsid w:val="00F14363"/>
    <w:rsid w:val="00F30BA7"/>
    <w:rsid w:val="00F7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EA9C-5C11-41E5-9F61-1819A59D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Александрович</dc:creator>
  <cp:lastModifiedBy>Тропейко Татьяна Викторовна</cp:lastModifiedBy>
  <cp:revision>3</cp:revision>
  <cp:lastPrinted>2023-12-21T04:38:00Z</cp:lastPrinted>
  <dcterms:created xsi:type="dcterms:W3CDTF">2024-03-28T04:05:00Z</dcterms:created>
  <dcterms:modified xsi:type="dcterms:W3CDTF">2024-03-28T04:12:00Z</dcterms:modified>
</cp:coreProperties>
</file>