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8"/>
        <w:gridCol w:w="2062"/>
        <w:gridCol w:w="1894"/>
        <w:gridCol w:w="2087"/>
      </w:tblGrid>
      <w:tr w:rsidR="00231702" w:rsidRPr="00DB0F9C" w:rsidTr="00F01BB5">
        <w:tc>
          <w:tcPr>
            <w:tcW w:w="3528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Наименование юридического лица</w:t>
            </w:r>
          </w:p>
        </w:tc>
        <w:tc>
          <w:tcPr>
            <w:tcW w:w="2062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ОГРН</w:t>
            </w:r>
          </w:p>
        </w:tc>
        <w:tc>
          <w:tcPr>
            <w:tcW w:w="1894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Номер дела</w:t>
            </w:r>
          </w:p>
        </w:tc>
        <w:tc>
          <w:tcPr>
            <w:tcW w:w="2087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Судебный акт</w:t>
            </w:r>
          </w:p>
        </w:tc>
      </w:tr>
      <w:tr w:rsidR="00231702" w:rsidRPr="00DB0F9C" w:rsidTr="00F01BB5">
        <w:tc>
          <w:tcPr>
            <w:tcW w:w="3528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ЗАО «ВЕРТИКАЛЬ»</w:t>
            </w:r>
          </w:p>
        </w:tc>
        <w:tc>
          <w:tcPr>
            <w:tcW w:w="2062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1065445014469</w:t>
            </w:r>
          </w:p>
        </w:tc>
        <w:tc>
          <w:tcPr>
            <w:tcW w:w="1894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А45-7337/2017</w:t>
            </w:r>
          </w:p>
        </w:tc>
        <w:tc>
          <w:tcPr>
            <w:tcW w:w="2087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Решение Арбитражного суда Новосибирской области от 16.05.2017г.</w:t>
            </w:r>
          </w:p>
        </w:tc>
      </w:tr>
      <w:tr w:rsidR="00231702" w:rsidRPr="00DB0F9C" w:rsidTr="00F01BB5">
        <w:tc>
          <w:tcPr>
            <w:tcW w:w="3528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ООО «АЛЬЯНС»</w:t>
            </w:r>
          </w:p>
        </w:tc>
        <w:tc>
          <w:tcPr>
            <w:tcW w:w="2062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1165476089800</w:t>
            </w:r>
          </w:p>
        </w:tc>
        <w:tc>
          <w:tcPr>
            <w:tcW w:w="1894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А45- 5365/2017</w:t>
            </w:r>
          </w:p>
        </w:tc>
        <w:tc>
          <w:tcPr>
            <w:tcW w:w="2087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Решение Арбитражного суда Новосибирской области от 30.03.2017г.</w:t>
            </w:r>
          </w:p>
        </w:tc>
      </w:tr>
      <w:tr w:rsidR="00231702" w:rsidRPr="00DB0F9C" w:rsidTr="00F01BB5">
        <w:trPr>
          <w:trHeight w:val="1368"/>
        </w:trPr>
        <w:tc>
          <w:tcPr>
            <w:tcW w:w="3528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ООО «АРТСИБСВЯЗЬ»</w:t>
            </w:r>
          </w:p>
        </w:tc>
        <w:tc>
          <w:tcPr>
            <w:tcW w:w="2062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1115476082402</w:t>
            </w:r>
          </w:p>
        </w:tc>
        <w:tc>
          <w:tcPr>
            <w:tcW w:w="1894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А45-2963/2017</w:t>
            </w:r>
          </w:p>
        </w:tc>
        <w:tc>
          <w:tcPr>
            <w:tcW w:w="2087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Решение Арбитражного суда Новосибирской области от 05.05.2017г.</w:t>
            </w:r>
          </w:p>
        </w:tc>
      </w:tr>
      <w:tr w:rsidR="00231702" w:rsidRPr="00DB0F9C" w:rsidTr="00F01BB5">
        <w:tc>
          <w:tcPr>
            <w:tcW w:w="3528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ООО ТК «САРМАТ»</w:t>
            </w:r>
          </w:p>
        </w:tc>
        <w:tc>
          <w:tcPr>
            <w:tcW w:w="2062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1125476103939</w:t>
            </w:r>
          </w:p>
        </w:tc>
        <w:tc>
          <w:tcPr>
            <w:tcW w:w="1894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А45-2967/2017</w:t>
            </w:r>
          </w:p>
        </w:tc>
        <w:tc>
          <w:tcPr>
            <w:tcW w:w="2087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Решение Арбитражного суда Новосибирской области от 05.05.2017г.</w:t>
            </w:r>
          </w:p>
        </w:tc>
      </w:tr>
      <w:tr w:rsidR="00231702" w:rsidRPr="00DB0F9C" w:rsidTr="00F01BB5">
        <w:tc>
          <w:tcPr>
            <w:tcW w:w="3528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 xml:space="preserve">ООО «НОВЫЙ СТИЛЬ» </w:t>
            </w:r>
          </w:p>
        </w:tc>
        <w:tc>
          <w:tcPr>
            <w:tcW w:w="2062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1165476092858</w:t>
            </w:r>
          </w:p>
        </w:tc>
        <w:tc>
          <w:tcPr>
            <w:tcW w:w="1894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А45-2966/2017</w:t>
            </w:r>
          </w:p>
        </w:tc>
        <w:tc>
          <w:tcPr>
            <w:tcW w:w="2087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Решение Арбитражного суда Новосибирской области от 05.05.2017г.</w:t>
            </w:r>
          </w:p>
        </w:tc>
      </w:tr>
      <w:tr w:rsidR="00231702" w:rsidRPr="00DB0F9C" w:rsidTr="00F01BB5">
        <w:tc>
          <w:tcPr>
            <w:tcW w:w="3528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 xml:space="preserve">ООО  «ВЕКТОР» </w:t>
            </w:r>
          </w:p>
        </w:tc>
        <w:tc>
          <w:tcPr>
            <w:tcW w:w="2062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1165476068108</w:t>
            </w:r>
          </w:p>
        </w:tc>
        <w:tc>
          <w:tcPr>
            <w:tcW w:w="1894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А45-6021/2017</w:t>
            </w:r>
          </w:p>
        </w:tc>
        <w:tc>
          <w:tcPr>
            <w:tcW w:w="2087" w:type="dxa"/>
          </w:tcPr>
          <w:p w:rsidR="00231702" w:rsidRPr="00DB0F9C" w:rsidRDefault="00231702" w:rsidP="00F01B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DB0F9C">
              <w:rPr>
                <w:rFonts w:eastAsiaTheme="minorHAnsi"/>
                <w:sz w:val="20"/>
              </w:rPr>
              <w:t>Решение Арбитражного суда Новосибирской области от 18.04.2017г.</w:t>
            </w:r>
          </w:p>
        </w:tc>
      </w:tr>
    </w:tbl>
    <w:p w:rsidR="00904E7C" w:rsidRDefault="00904E7C">
      <w:bookmarkStart w:id="0" w:name="_GoBack"/>
      <w:bookmarkEnd w:id="0"/>
    </w:p>
    <w:sectPr w:rsidR="0090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02"/>
    <w:rsid w:val="00231702"/>
    <w:rsid w:val="0090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0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702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0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702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2017-07-05T02:56:00Z</dcterms:created>
  <dcterms:modified xsi:type="dcterms:W3CDTF">2017-07-05T02:56:00Z</dcterms:modified>
</cp:coreProperties>
</file>