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C34E9F" w:rsidRPr="007E61E3" w:rsidTr="0076043B">
        <w:trPr>
          <w:trHeight w:val="479"/>
        </w:trPr>
        <w:tc>
          <w:tcPr>
            <w:tcW w:w="4053" w:type="dxa"/>
          </w:tcPr>
          <w:p w:rsidR="00C34E9F" w:rsidRPr="007E61E3" w:rsidRDefault="00C34E9F" w:rsidP="0076043B">
            <w:pPr>
              <w:ind w:left="-54"/>
              <w:rPr>
                <w:sz w:val="18"/>
                <w:szCs w:val="18"/>
              </w:rPr>
            </w:pPr>
          </w:p>
          <w:p w:rsidR="00C34E9F" w:rsidRPr="007E61E3" w:rsidRDefault="00C34E9F" w:rsidP="0076043B">
            <w:pPr>
              <w:ind w:left="-54"/>
              <w:jc w:val="center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Наименование ЮЛ, директор которого дисквалифицирован</w:t>
            </w:r>
          </w:p>
        </w:tc>
        <w:tc>
          <w:tcPr>
            <w:tcW w:w="2414" w:type="dxa"/>
          </w:tcPr>
          <w:p w:rsidR="00C34E9F" w:rsidRPr="007E61E3" w:rsidRDefault="00C34E9F" w:rsidP="0076043B">
            <w:pPr>
              <w:spacing w:after="200" w:line="276" w:lineRule="auto"/>
              <w:rPr>
                <w:sz w:val="18"/>
                <w:szCs w:val="18"/>
              </w:rPr>
            </w:pPr>
          </w:p>
          <w:p w:rsidR="00C34E9F" w:rsidRPr="007E61E3" w:rsidRDefault="00C34E9F" w:rsidP="0076043B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ОГРН</w:t>
            </w:r>
          </w:p>
          <w:p w:rsidR="00C34E9F" w:rsidRPr="007E61E3" w:rsidRDefault="00C34E9F" w:rsidP="0076043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C34E9F" w:rsidRPr="007E61E3" w:rsidRDefault="00C34E9F" w:rsidP="0076043B">
            <w:pPr>
              <w:rPr>
                <w:sz w:val="18"/>
                <w:szCs w:val="18"/>
              </w:rPr>
            </w:pPr>
          </w:p>
          <w:p w:rsidR="00C34E9F" w:rsidRPr="007E61E3" w:rsidRDefault="00C34E9F" w:rsidP="0076043B">
            <w:pPr>
              <w:jc w:val="center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Номер и дата постановления суда</w:t>
            </w:r>
          </w:p>
        </w:tc>
      </w:tr>
      <w:tr w:rsidR="00C34E9F" w:rsidRPr="007E61E3" w:rsidTr="0076043B">
        <w:trPr>
          <w:trHeight w:val="479"/>
        </w:trPr>
        <w:tc>
          <w:tcPr>
            <w:tcW w:w="4053" w:type="dxa"/>
          </w:tcPr>
          <w:p w:rsidR="00C34E9F" w:rsidRPr="007E61E3" w:rsidRDefault="00C34E9F" w:rsidP="0076043B">
            <w:pPr>
              <w:ind w:left="-54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ООО «РЫБА ИЗ АПРЕЛЯ»</w:t>
            </w:r>
          </w:p>
        </w:tc>
        <w:tc>
          <w:tcPr>
            <w:tcW w:w="2414" w:type="dxa"/>
          </w:tcPr>
          <w:p w:rsidR="00C34E9F" w:rsidRPr="007E61E3" w:rsidRDefault="00C34E9F" w:rsidP="0076043B">
            <w:pPr>
              <w:spacing w:after="200" w:line="276" w:lineRule="auto"/>
              <w:rPr>
                <w:sz w:val="18"/>
                <w:szCs w:val="18"/>
              </w:rPr>
            </w:pPr>
            <w:r w:rsidRPr="007E61E3">
              <w:rPr>
                <w:rFonts w:eastAsiaTheme="minorHAnsi"/>
                <w:sz w:val="18"/>
                <w:szCs w:val="18"/>
                <w:lang w:eastAsia="en-US"/>
              </w:rPr>
              <w:t>1097017003621</w:t>
            </w:r>
          </w:p>
        </w:tc>
        <w:tc>
          <w:tcPr>
            <w:tcW w:w="2977" w:type="dxa"/>
          </w:tcPr>
          <w:p w:rsidR="00C34E9F" w:rsidRPr="007E61E3" w:rsidRDefault="00C34E9F" w:rsidP="0076043B">
            <w:pPr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Постановление №4 от 01.02.2017</w:t>
            </w:r>
          </w:p>
        </w:tc>
      </w:tr>
      <w:tr w:rsidR="00C34E9F" w:rsidRPr="007E61E3" w:rsidTr="0076043B">
        <w:trPr>
          <w:trHeight w:val="479"/>
        </w:trPr>
        <w:tc>
          <w:tcPr>
            <w:tcW w:w="4053" w:type="dxa"/>
          </w:tcPr>
          <w:p w:rsidR="00C34E9F" w:rsidRPr="007E61E3" w:rsidRDefault="00C34E9F" w:rsidP="0076043B">
            <w:pPr>
              <w:ind w:left="-54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ООО «ДОМОСТРОИТЕЛЬНЫЙ КОМБИНАТ»</w:t>
            </w:r>
          </w:p>
        </w:tc>
        <w:tc>
          <w:tcPr>
            <w:tcW w:w="2414" w:type="dxa"/>
          </w:tcPr>
          <w:p w:rsidR="00C34E9F" w:rsidRPr="007E61E3" w:rsidRDefault="00C34E9F" w:rsidP="0076043B">
            <w:pPr>
              <w:spacing w:after="200" w:line="276" w:lineRule="auto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1154223002383</w:t>
            </w:r>
          </w:p>
        </w:tc>
        <w:tc>
          <w:tcPr>
            <w:tcW w:w="2977" w:type="dxa"/>
          </w:tcPr>
          <w:p w:rsidR="00C34E9F" w:rsidRPr="007E61E3" w:rsidRDefault="00C34E9F" w:rsidP="0076043B">
            <w:pPr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Постановление №5 от 01.02.2017</w:t>
            </w:r>
          </w:p>
        </w:tc>
      </w:tr>
    </w:tbl>
    <w:p w:rsidR="006E1C31" w:rsidRDefault="006E1C31">
      <w:bookmarkStart w:id="0" w:name="_GoBack"/>
      <w:bookmarkEnd w:id="0"/>
    </w:p>
    <w:sectPr w:rsidR="006E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9F"/>
    <w:rsid w:val="006E1C31"/>
    <w:rsid w:val="00C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9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9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2017-03-06T01:42:00Z</dcterms:created>
  <dcterms:modified xsi:type="dcterms:W3CDTF">2017-03-06T01:42:00Z</dcterms:modified>
</cp:coreProperties>
</file>