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6967" w:rsidRPr="00FC18D9" w:rsidRDefault="008C14FC">
      <w:pPr>
        <w:jc w:val="center"/>
        <w:rPr>
          <w:b/>
          <w:noProof/>
          <w:sz w:val="24"/>
        </w:rPr>
      </w:pPr>
      <w:bookmarkStart w:id="0" w:name="_GoBack"/>
      <w:bookmarkEnd w:id="0"/>
      <w:r w:rsidRPr="00FC18D9">
        <w:rPr>
          <w:b/>
          <w:noProof/>
          <w:sz w:val="24"/>
        </w:rPr>
        <w:t>СПРАВКА</w:t>
      </w:r>
    </w:p>
    <w:p w:rsidR="00FA6967" w:rsidRPr="00FC18D9" w:rsidRDefault="00FC18D9">
      <w:pPr>
        <w:jc w:val="center"/>
        <w:rPr>
          <w:b/>
          <w:noProof/>
          <w:sz w:val="24"/>
        </w:rPr>
      </w:pPr>
      <w:r w:rsidRPr="00FC18D9">
        <w:rPr>
          <w:b/>
          <w:noProof/>
          <w:sz w:val="24"/>
        </w:rPr>
        <w:t>в</w:t>
      </w:r>
      <w:r w:rsidR="008C14FC" w:rsidRPr="00FC18D9">
        <w:rPr>
          <w:b/>
          <w:noProof/>
          <w:sz w:val="24"/>
        </w:rPr>
        <w:t>ходящей корреспонденции по тематике обращений граждан</w:t>
      </w:r>
    </w:p>
    <w:p w:rsidR="00FA6967" w:rsidRPr="00FC18D9" w:rsidRDefault="008C14FC">
      <w:pPr>
        <w:jc w:val="center"/>
        <w:rPr>
          <w:b/>
          <w:noProof/>
          <w:sz w:val="24"/>
          <w:lang w:val="en-US"/>
        </w:rPr>
      </w:pPr>
      <w:r w:rsidRPr="00FC18D9">
        <w:rPr>
          <w:b/>
          <w:noProof/>
          <w:sz w:val="24"/>
          <w:lang w:val="en-US"/>
        </w:rPr>
        <w:t xml:space="preserve">c </w:t>
      </w:r>
      <w:r w:rsidR="00966DBF" w:rsidRPr="00FC18D9">
        <w:rPr>
          <w:b/>
          <w:noProof/>
          <w:sz w:val="24"/>
          <w:lang w:val="en-US"/>
        </w:rPr>
        <w:t>01.04.2019</w:t>
      </w:r>
      <w:r w:rsidRPr="00FC18D9">
        <w:rPr>
          <w:b/>
          <w:noProof/>
          <w:sz w:val="24"/>
          <w:lang w:val="en-US"/>
        </w:rPr>
        <w:t xml:space="preserve"> </w:t>
      </w:r>
      <w:r w:rsidRPr="00FC18D9">
        <w:rPr>
          <w:b/>
          <w:noProof/>
          <w:sz w:val="24"/>
        </w:rPr>
        <w:t>по</w:t>
      </w:r>
      <w:r w:rsidRPr="00FC18D9">
        <w:rPr>
          <w:b/>
          <w:noProof/>
          <w:sz w:val="24"/>
          <w:lang w:val="en-US"/>
        </w:rPr>
        <w:t xml:space="preserve"> </w:t>
      </w:r>
      <w:r w:rsidR="00966DBF" w:rsidRPr="00FC18D9">
        <w:rPr>
          <w:b/>
          <w:noProof/>
          <w:sz w:val="24"/>
          <w:lang w:val="en-US"/>
        </w:rPr>
        <w:t>30.04.2019</w:t>
      </w:r>
    </w:p>
    <w:p w:rsidR="00FA6967" w:rsidRDefault="00FA6967">
      <w:pPr>
        <w:jc w:val="center"/>
        <w:rPr>
          <w:noProof/>
          <w:sz w:val="18"/>
          <w:lang w:val="en-US"/>
        </w:rPr>
      </w:pPr>
    </w:p>
    <w:tbl>
      <w:tblPr>
        <w:tblW w:w="10207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8647"/>
        <w:gridCol w:w="1560"/>
      </w:tblGrid>
      <w:tr w:rsidR="00FA6967" w:rsidRPr="00FC18D9" w:rsidTr="00FC18D9">
        <w:trPr>
          <w:cantSplit/>
          <w:trHeight w:val="276"/>
        </w:trPr>
        <w:tc>
          <w:tcPr>
            <w:tcW w:w="8647" w:type="dxa"/>
            <w:vMerge w:val="restart"/>
            <w:vAlign w:val="center"/>
          </w:tcPr>
          <w:p w:rsidR="00FA6967" w:rsidRPr="00FC18D9" w:rsidRDefault="008C14FC" w:rsidP="00FC18D9">
            <w:pPr>
              <w:jc w:val="center"/>
              <w:rPr>
                <w:b/>
                <w:sz w:val="24"/>
                <w:szCs w:val="24"/>
              </w:rPr>
            </w:pPr>
            <w:r w:rsidRPr="00FC18D9">
              <w:rPr>
                <w:b/>
                <w:noProof/>
                <w:sz w:val="24"/>
                <w:szCs w:val="24"/>
              </w:rPr>
              <w:t>Наименование тематики документа</w:t>
            </w:r>
          </w:p>
        </w:tc>
        <w:tc>
          <w:tcPr>
            <w:tcW w:w="1560" w:type="dxa"/>
            <w:vMerge w:val="restart"/>
            <w:vAlign w:val="center"/>
          </w:tcPr>
          <w:p w:rsidR="00FA6967" w:rsidRPr="00FC18D9" w:rsidRDefault="008C14FC" w:rsidP="00FC18D9">
            <w:pPr>
              <w:jc w:val="center"/>
              <w:rPr>
                <w:b/>
                <w:noProof/>
                <w:sz w:val="24"/>
                <w:szCs w:val="24"/>
              </w:rPr>
            </w:pPr>
            <w:r w:rsidRPr="00FC18D9">
              <w:rPr>
                <w:b/>
                <w:noProof/>
                <w:sz w:val="24"/>
                <w:szCs w:val="24"/>
              </w:rPr>
              <w:t>Количество документов</w:t>
            </w:r>
          </w:p>
        </w:tc>
      </w:tr>
      <w:tr w:rsidR="00FA6967" w:rsidRPr="00FC18D9" w:rsidTr="00FC18D9">
        <w:trPr>
          <w:cantSplit/>
          <w:trHeight w:val="437"/>
        </w:trPr>
        <w:tc>
          <w:tcPr>
            <w:tcW w:w="8647" w:type="dxa"/>
            <w:vMerge/>
          </w:tcPr>
          <w:p w:rsidR="00FA6967" w:rsidRPr="00FC18D9" w:rsidRDefault="00FA6967">
            <w:pPr>
              <w:jc w:val="center"/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FA6967" w:rsidRPr="00FC18D9" w:rsidRDefault="00FA6967">
            <w:pPr>
              <w:jc w:val="center"/>
              <w:rPr>
                <w:noProof/>
                <w:sz w:val="24"/>
                <w:szCs w:val="24"/>
              </w:rPr>
            </w:pPr>
          </w:p>
        </w:tc>
      </w:tr>
      <w:tr w:rsidR="00FA6967" w:rsidRPr="00FC18D9" w:rsidTr="00FC18D9">
        <w:trPr>
          <w:cantSplit/>
        </w:trPr>
        <w:tc>
          <w:tcPr>
            <w:tcW w:w="8647" w:type="dxa"/>
          </w:tcPr>
          <w:p w:rsidR="00FA6967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0001.0002.0027.0122 Неполучение ответа на обращение</w:t>
            </w:r>
          </w:p>
        </w:tc>
        <w:tc>
          <w:tcPr>
            <w:tcW w:w="1560" w:type="dxa"/>
          </w:tcPr>
          <w:p w:rsidR="00FA6967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0001.0002.0027.0131 Прекращение рассмотрения обращения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14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0001.0002.0027.0132 Предоставление дополнительных документов и материалов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2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0002.0007.0069.0000 Трудовой стаж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0003.0008.0086.0000 Налоги и сборы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0003.0008.0086.0538 Налоговые преференции и льготы физическим лицам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2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0003.0008.0086.0541 Налог на добавленную стоимость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0003.0008.0086.0543 Транспортный налог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8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0003.0008.0086.0544 Налог на имущество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5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0003.0008.0086.0545 Налог на доходы физических лиц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37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0003.0008.0086.0547 Госпошлины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7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0003.0008.0086.0549 Юридические вопросы по налогам и сборам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4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0003.0008.0086.0551 Учет налогоплательщиков. Получение и отказ от ИНН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3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0003.0008.0086.0552 Организация работы с налогоплательщиками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8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0003.0008.0086.0553 Актуализация сведений об объектах налогообложения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5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0003.0008.0086.0556 Контроль и надзор в налоговой сфере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63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13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38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3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0003.0008.0086.0560 Уклонение от налогообложения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3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0003.0008.0086.0561 Доступ к персонифицированной информации о состоянии расчета с бюджетом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8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14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22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3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2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8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 w:rsidP="00FC18D9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0003.0012.0132.0877 Ок</w:t>
            </w:r>
            <w:r w:rsidR="00FC18D9">
              <w:rPr>
                <w:noProof/>
                <w:sz w:val="24"/>
                <w:szCs w:val="24"/>
              </w:rPr>
              <w:t>азание услуг в электронном виде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1</w:t>
            </w: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</w:p>
        </w:tc>
      </w:tr>
      <w:tr w:rsidR="00966DBF" w:rsidRPr="00FC18D9" w:rsidTr="00FC18D9">
        <w:trPr>
          <w:cantSplit/>
        </w:trPr>
        <w:tc>
          <w:tcPr>
            <w:tcW w:w="8647" w:type="dxa"/>
          </w:tcPr>
          <w:p w:rsidR="00966DBF" w:rsidRPr="00FC18D9" w:rsidRDefault="00966DBF">
            <w:pPr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ИТОГО:</w:t>
            </w:r>
          </w:p>
        </w:tc>
        <w:tc>
          <w:tcPr>
            <w:tcW w:w="1560" w:type="dxa"/>
          </w:tcPr>
          <w:p w:rsidR="00966DBF" w:rsidRPr="00FC18D9" w:rsidRDefault="00966DBF">
            <w:pPr>
              <w:jc w:val="right"/>
              <w:rPr>
                <w:noProof/>
                <w:sz w:val="24"/>
                <w:szCs w:val="24"/>
              </w:rPr>
            </w:pPr>
            <w:r w:rsidRPr="00FC18D9">
              <w:rPr>
                <w:noProof/>
                <w:sz w:val="24"/>
                <w:szCs w:val="24"/>
              </w:rPr>
              <w:t>280</w:t>
            </w:r>
          </w:p>
        </w:tc>
      </w:tr>
    </w:tbl>
    <w:p w:rsidR="008C14FC" w:rsidRDefault="008C14FC" w:rsidP="00FC18D9">
      <w:pPr>
        <w:rPr>
          <w:noProof/>
        </w:rPr>
      </w:pPr>
    </w:p>
    <w:sectPr w:rsidR="008C14FC" w:rsidSect="00FC18D9">
      <w:pgSz w:w="11907" w:h="16840" w:code="9"/>
      <w:pgMar w:top="568" w:right="1168" w:bottom="567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DBF"/>
    <w:rsid w:val="001871C2"/>
    <w:rsid w:val="008C14FC"/>
    <w:rsid w:val="00966DBF"/>
    <w:rsid w:val="00FA6967"/>
    <w:rsid w:val="00FC1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5404DD~1\AppData\Local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</Template>
  <TotalTime>2</TotalTime>
  <Pages>1</Pages>
  <Words>280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2582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creator>Трубина Татьяна Станиславовна</dc:creator>
  <cp:lastModifiedBy>Ботвиновская Ольга Владимировна</cp:lastModifiedBy>
  <cp:revision>2</cp:revision>
  <cp:lastPrinted>2019-05-06T03:51:00Z</cp:lastPrinted>
  <dcterms:created xsi:type="dcterms:W3CDTF">2019-05-08T03:11:00Z</dcterms:created>
  <dcterms:modified xsi:type="dcterms:W3CDTF">2019-05-08T03:11:00Z</dcterms:modified>
</cp:coreProperties>
</file>