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ED" w:rsidRPr="00AA0097" w:rsidRDefault="00082802" w:rsidP="00AA0097">
      <w:pPr>
        <w:jc w:val="center"/>
        <w:rPr>
          <w:b/>
          <w:noProof/>
          <w:sz w:val="24"/>
        </w:rPr>
      </w:pPr>
      <w:r w:rsidRPr="00AA0097">
        <w:rPr>
          <w:b/>
          <w:noProof/>
          <w:sz w:val="24"/>
        </w:rPr>
        <w:t>С</w:t>
      </w:r>
      <w:r w:rsidR="00AA0097" w:rsidRPr="00AA0097">
        <w:rPr>
          <w:b/>
          <w:noProof/>
          <w:sz w:val="24"/>
        </w:rPr>
        <w:t>правка в</w:t>
      </w:r>
      <w:r w:rsidRPr="00AA0097">
        <w:rPr>
          <w:b/>
          <w:noProof/>
          <w:sz w:val="24"/>
        </w:rPr>
        <w:t>ходящей корреспонденции по тематике обращений граждан</w:t>
      </w:r>
      <w:r w:rsidR="00AA0097">
        <w:rPr>
          <w:b/>
          <w:noProof/>
          <w:sz w:val="24"/>
        </w:rPr>
        <w:t xml:space="preserve"> в УФНС России по Новосибирской области </w:t>
      </w:r>
      <w:bookmarkStart w:id="0" w:name="_GoBack"/>
      <w:bookmarkEnd w:id="0"/>
      <w:r w:rsidRPr="00AA0097">
        <w:rPr>
          <w:b/>
          <w:noProof/>
          <w:sz w:val="24"/>
          <w:lang w:val="en-US"/>
        </w:rPr>
        <w:t>c</w:t>
      </w:r>
      <w:r w:rsidRPr="00AA0097">
        <w:rPr>
          <w:b/>
          <w:noProof/>
          <w:sz w:val="24"/>
        </w:rPr>
        <w:t xml:space="preserve"> 01.07.2023 по 31.07.2023</w:t>
      </w:r>
    </w:p>
    <w:p w:rsidR="00F322ED" w:rsidRPr="00AA0097" w:rsidRDefault="00F322ED">
      <w:pPr>
        <w:jc w:val="center"/>
        <w:rPr>
          <w:noProof/>
          <w:sz w:val="18"/>
        </w:rPr>
      </w:pPr>
    </w:p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1559"/>
      </w:tblGrid>
      <w:tr w:rsidR="00F322ED" w:rsidRPr="00AA0097" w:rsidTr="00AA0097">
        <w:trPr>
          <w:cantSplit/>
          <w:trHeight w:val="253"/>
        </w:trPr>
        <w:tc>
          <w:tcPr>
            <w:tcW w:w="8789" w:type="dxa"/>
            <w:vMerge w:val="restart"/>
            <w:vAlign w:val="center"/>
          </w:tcPr>
          <w:p w:rsidR="00F322ED" w:rsidRPr="00AA0097" w:rsidRDefault="00082802" w:rsidP="00AA0097">
            <w:pPr>
              <w:jc w:val="center"/>
              <w:rPr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Наименование тематики документа</w:t>
            </w:r>
          </w:p>
        </w:tc>
        <w:tc>
          <w:tcPr>
            <w:tcW w:w="1559" w:type="dxa"/>
            <w:vMerge w:val="restart"/>
            <w:vAlign w:val="center"/>
          </w:tcPr>
          <w:p w:rsidR="00F322ED" w:rsidRPr="00AA0097" w:rsidRDefault="00082802" w:rsidP="00AA0097">
            <w:pPr>
              <w:jc w:val="center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Количество документов</w:t>
            </w:r>
          </w:p>
        </w:tc>
      </w:tr>
      <w:tr w:rsidR="00F322ED" w:rsidRPr="00AA0097" w:rsidTr="00AA0097">
        <w:trPr>
          <w:cantSplit/>
          <w:trHeight w:val="253"/>
        </w:trPr>
        <w:tc>
          <w:tcPr>
            <w:tcW w:w="8789" w:type="dxa"/>
            <w:vMerge/>
          </w:tcPr>
          <w:p w:rsidR="00F322ED" w:rsidRPr="00AA0097" w:rsidRDefault="00F322ED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322ED" w:rsidRPr="00AA0097" w:rsidRDefault="00F322ED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F322ED" w:rsidRPr="00AA0097" w:rsidTr="00AA0097">
        <w:trPr>
          <w:cantSplit/>
        </w:trPr>
        <w:tc>
          <w:tcPr>
            <w:tcW w:w="8789" w:type="dxa"/>
          </w:tcPr>
          <w:p w:rsidR="00F322ED" w:rsidRPr="00AA0097" w:rsidRDefault="00082802">
            <w:pPr>
              <w:jc w:val="center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F322ED" w:rsidRPr="00AA0097" w:rsidRDefault="00082802">
            <w:pPr>
              <w:jc w:val="center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2</w:t>
            </w:r>
          </w:p>
        </w:tc>
      </w:tr>
      <w:tr w:rsidR="00F322ED" w:rsidRPr="00AA0097" w:rsidTr="00AA0097">
        <w:trPr>
          <w:cantSplit/>
        </w:trPr>
        <w:tc>
          <w:tcPr>
            <w:tcW w:w="8789" w:type="dxa"/>
          </w:tcPr>
          <w:p w:rsidR="00F322ED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0001.0002.0024.0077 Выполнение требований к служебному поведению гражданского служащего</w:t>
            </w:r>
          </w:p>
        </w:tc>
        <w:tc>
          <w:tcPr>
            <w:tcW w:w="1559" w:type="dxa"/>
          </w:tcPr>
          <w:p w:rsidR="00F322ED" w:rsidRPr="00AA0097" w:rsidRDefault="00082802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1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0001.0002.0027.0122 Неполучение ответа на обращение</w:t>
            </w:r>
          </w:p>
        </w:tc>
        <w:tc>
          <w:tcPr>
            <w:tcW w:w="1559" w:type="dxa"/>
          </w:tcPr>
          <w:p w:rsidR="00082802" w:rsidRPr="00AA0097" w:rsidRDefault="00082802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2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0001.0002.0027.0128 Некорректные обращения</w:t>
            </w:r>
          </w:p>
        </w:tc>
        <w:tc>
          <w:tcPr>
            <w:tcW w:w="1559" w:type="dxa"/>
          </w:tcPr>
          <w:p w:rsidR="00082802" w:rsidRPr="00AA0097" w:rsidRDefault="00082802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1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0001.0002.0027.0131 Прекращение рассмотрения обращения</w:t>
            </w:r>
          </w:p>
        </w:tc>
        <w:tc>
          <w:tcPr>
            <w:tcW w:w="1559" w:type="dxa"/>
          </w:tcPr>
          <w:p w:rsidR="00082802" w:rsidRPr="00AA0097" w:rsidRDefault="00082802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4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559" w:type="dxa"/>
          </w:tcPr>
          <w:p w:rsidR="00082802" w:rsidRPr="00AA0097" w:rsidRDefault="00082802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1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559" w:type="dxa"/>
          </w:tcPr>
          <w:p w:rsidR="00082802" w:rsidRPr="00AA0097" w:rsidRDefault="00082802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1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0002.0006.0065.0267 Дисциплина труда. Привлечение к дисциплинарной ответственности</w:t>
            </w:r>
          </w:p>
        </w:tc>
        <w:tc>
          <w:tcPr>
            <w:tcW w:w="1559" w:type="dxa"/>
          </w:tcPr>
          <w:p w:rsidR="00082802" w:rsidRPr="00AA0097" w:rsidRDefault="00082802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1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559" w:type="dxa"/>
          </w:tcPr>
          <w:p w:rsidR="00082802" w:rsidRPr="00AA0097" w:rsidRDefault="00082802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1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0003.0008.0086.0538 Налоговые преференции и льготы физическим лицам</w:t>
            </w:r>
          </w:p>
        </w:tc>
        <w:tc>
          <w:tcPr>
            <w:tcW w:w="1559" w:type="dxa"/>
          </w:tcPr>
          <w:p w:rsidR="00082802" w:rsidRPr="00AA0097" w:rsidRDefault="00082802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4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0003.0008.0086.0541 Налог на добавленную стоимость</w:t>
            </w:r>
          </w:p>
        </w:tc>
        <w:tc>
          <w:tcPr>
            <w:tcW w:w="1559" w:type="dxa"/>
          </w:tcPr>
          <w:p w:rsidR="00082802" w:rsidRPr="00AA0097" w:rsidRDefault="00082802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3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0003.0008.0086.0543 Транспортный налог</w:t>
            </w:r>
          </w:p>
        </w:tc>
        <w:tc>
          <w:tcPr>
            <w:tcW w:w="1559" w:type="dxa"/>
          </w:tcPr>
          <w:p w:rsidR="00082802" w:rsidRPr="00AA0097" w:rsidRDefault="00082802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4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0003.0008.0086.0544 Налог на имущество</w:t>
            </w:r>
          </w:p>
        </w:tc>
        <w:tc>
          <w:tcPr>
            <w:tcW w:w="1559" w:type="dxa"/>
          </w:tcPr>
          <w:p w:rsidR="00082802" w:rsidRPr="00AA0097" w:rsidRDefault="007F579B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18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0003.0008.0086.0545 Налог на доходы физических лиц</w:t>
            </w:r>
          </w:p>
        </w:tc>
        <w:tc>
          <w:tcPr>
            <w:tcW w:w="1559" w:type="dxa"/>
          </w:tcPr>
          <w:p w:rsidR="00082802" w:rsidRPr="00AA0097" w:rsidRDefault="007F579B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46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0003.0008.0086.0546 Налог на прибыль</w:t>
            </w:r>
          </w:p>
        </w:tc>
        <w:tc>
          <w:tcPr>
            <w:tcW w:w="1559" w:type="dxa"/>
          </w:tcPr>
          <w:p w:rsidR="00082802" w:rsidRPr="00AA0097" w:rsidRDefault="00082802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1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0003.0008.0086.0547 Госпошлины</w:t>
            </w:r>
          </w:p>
        </w:tc>
        <w:tc>
          <w:tcPr>
            <w:tcW w:w="1559" w:type="dxa"/>
          </w:tcPr>
          <w:p w:rsidR="00082802" w:rsidRPr="00AA0097" w:rsidRDefault="00082802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1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559" w:type="dxa"/>
          </w:tcPr>
          <w:p w:rsidR="00082802" w:rsidRPr="00AA0097" w:rsidRDefault="007F579B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7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0003.0008.0086.0549 Юридические вопросы по налогам и сборам</w:t>
            </w:r>
          </w:p>
        </w:tc>
        <w:tc>
          <w:tcPr>
            <w:tcW w:w="1559" w:type="dxa"/>
          </w:tcPr>
          <w:p w:rsidR="00082802" w:rsidRPr="00AA0097" w:rsidRDefault="00082802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9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0003.0008.0086.0551 Учет налогоплательщиков. Получение и отказ от ИНН</w:t>
            </w:r>
          </w:p>
        </w:tc>
        <w:tc>
          <w:tcPr>
            <w:tcW w:w="1559" w:type="dxa"/>
          </w:tcPr>
          <w:p w:rsidR="00082802" w:rsidRPr="00AA0097" w:rsidRDefault="00082802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6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0003.0008.0086.0552 Организация работы с налогоплательщиками</w:t>
            </w:r>
          </w:p>
        </w:tc>
        <w:tc>
          <w:tcPr>
            <w:tcW w:w="1559" w:type="dxa"/>
          </w:tcPr>
          <w:p w:rsidR="00082802" w:rsidRPr="00AA0097" w:rsidRDefault="007F579B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5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0003.0008.0086.0553 Актуализация сведений об объектах налогообложения</w:t>
            </w:r>
          </w:p>
        </w:tc>
        <w:tc>
          <w:tcPr>
            <w:tcW w:w="1559" w:type="dxa"/>
          </w:tcPr>
          <w:p w:rsidR="00082802" w:rsidRPr="00AA0097" w:rsidRDefault="00082802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13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0003.0008.0086.0555 Налоговая отчетность</w:t>
            </w:r>
          </w:p>
        </w:tc>
        <w:tc>
          <w:tcPr>
            <w:tcW w:w="1559" w:type="dxa"/>
          </w:tcPr>
          <w:p w:rsidR="00082802" w:rsidRPr="00AA0097" w:rsidRDefault="00082802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2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0003.0008.0086.0556 Контроль и надзор в налоговой сфере</w:t>
            </w:r>
          </w:p>
        </w:tc>
        <w:tc>
          <w:tcPr>
            <w:tcW w:w="1559" w:type="dxa"/>
          </w:tcPr>
          <w:p w:rsidR="00082802" w:rsidRPr="00AA0097" w:rsidRDefault="00082802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36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559" w:type="dxa"/>
          </w:tcPr>
          <w:p w:rsidR="00082802" w:rsidRPr="00AA0097" w:rsidRDefault="007F579B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14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559" w:type="dxa"/>
          </w:tcPr>
          <w:p w:rsidR="00082802" w:rsidRPr="00AA0097" w:rsidRDefault="007F579B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114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559" w:type="dxa"/>
          </w:tcPr>
          <w:p w:rsidR="00082802" w:rsidRPr="00AA0097" w:rsidRDefault="00082802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25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0003.0008.0086.0560 Уклонение от налогообложения</w:t>
            </w:r>
          </w:p>
        </w:tc>
        <w:tc>
          <w:tcPr>
            <w:tcW w:w="1559" w:type="dxa"/>
          </w:tcPr>
          <w:p w:rsidR="00082802" w:rsidRPr="00AA0097" w:rsidRDefault="00082802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23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559" w:type="dxa"/>
          </w:tcPr>
          <w:p w:rsidR="00082802" w:rsidRPr="00AA0097" w:rsidRDefault="00082802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7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559" w:type="dxa"/>
          </w:tcPr>
          <w:p w:rsidR="00082802" w:rsidRPr="00AA0097" w:rsidRDefault="007F579B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35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559" w:type="dxa"/>
          </w:tcPr>
          <w:p w:rsidR="00082802" w:rsidRPr="00AA0097" w:rsidRDefault="00082802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11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559" w:type="dxa"/>
          </w:tcPr>
          <w:p w:rsidR="00082802" w:rsidRPr="00AA0097" w:rsidRDefault="007F579B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19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559" w:type="dxa"/>
          </w:tcPr>
          <w:p w:rsidR="00082802" w:rsidRPr="00AA0097" w:rsidRDefault="00082802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2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559" w:type="dxa"/>
          </w:tcPr>
          <w:p w:rsidR="00082802" w:rsidRPr="00AA0097" w:rsidRDefault="00082802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5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559" w:type="dxa"/>
          </w:tcPr>
          <w:p w:rsidR="00082802" w:rsidRPr="00AA0097" w:rsidRDefault="007F579B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35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559" w:type="dxa"/>
          </w:tcPr>
          <w:p w:rsidR="00082802" w:rsidRPr="00AA0097" w:rsidRDefault="007F579B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150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0003.0012.0133.0879 Электронное правительство</w:t>
            </w:r>
          </w:p>
        </w:tc>
        <w:tc>
          <w:tcPr>
            <w:tcW w:w="1559" w:type="dxa"/>
          </w:tcPr>
          <w:p w:rsidR="00082802" w:rsidRPr="00AA0097" w:rsidRDefault="00082802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1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7F579B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По другим вопросам</w:t>
            </w:r>
          </w:p>
        </w:tc>
        <w:tc>
          <w:tcPr>
            <w:tcW w:w="1559" w:type="dxa"/>
          </w:tcPr>
          <w:p w:rsidR="00082802" w:rsidRPr="00AA0097" w:rsidRDefault="007F579B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27</w:t>
            </w:r>
          </w:p>
        </w:tc>
      </w:tr>
      <w:tr w:rsidR="00082802" w:rsidRPr="00AA0097" w:rsidTr="00AA0097">
        <w:trPr>
          <w:cantSplit/>
        </w:trPr>
        <w:tc>
          <w:tcPr>
            <w:tcW w:w="8789" w:type="dxa"/>
          </w:tcPr>
          <w:p w:rsidR="00082802" w:rsidRPr="00AA0097" w:rsidRDefault="00082802">
            <w:pPr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ИТОГО:</w:t>
            </w:r>
          </w:p>
        </w:tc>
        <w:tc>
          <w:tcPr>
            <w:tcW w:w="1559" w:type="dxa"/>
          </w:tcPr>
          <w:p w:rsidR="00082802" w:rsidRPr="00AA0097" w:rsidRDefault="007F579B">
            <w:pPr>
              <w:jc w:val="right"/>
              <w:rPr>
                <w:noProof/>
                <w:sz w:val="22"/>
                <w:szCs w:val="22"/>
              </w:rPr>
            </w:pPr>
            <w:r w:rsidRPr="00AA0097">
              <w:rPr>
                <w:noProof/>
                <w:sz w:val="22"/>
                <w:szCs w:val="22"/>
              </w:rPr>
              <w:t>635</w:t>
            </w:r>
          </w:p>
        </w:tc>
      </w:tr>
    </w:tbl>
    <w:p w:rsidR="00F322ED" w:rsidRDefault="00F322ED">
      <w:pPr>
        <w:rPr>
          <w:noProof/>
        </w:rPr>
      </w:pPr>
    </w:p>
    <w:sectPr w:rsidR="00F322ED" w:rsidSect="00AA0097">
      <w:pgSz w:w="11907" w:h="16840" w:code="9"/>
      <w:pgMar w:top="284" w:right="1168" w:bottom="142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02"/>
    <w:rsid w:val="00082802"/>
    <w:rsid w:val="007F579B"/>
    <w:rsid w:val="00AA0097"/>
    <w:rsid w:val="00F3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12</TotalTime>
  <Pages>1</Pages>
  <Words>347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Казак Дарья Владимировна</dc:creator>
  <cp:lastModifiedBy>Ботвиновская Ольга Владимировна</cp:lastModifiedBy>
  <cp:revision>3</cp:revision>
  <cp:lastPrinted>2023-08-03T09:34:00Z</cp:lastPrinted>
  <dcterms:created xsi:type="dcterms:W3CDTF">2023-08-03T09:32:00Z</dcterms:created>
  <dcterms:modified xsi:type="dcterms:W3CDTF">2023-08-14T04:33:00Z</dcterms:modified>
</cp:coreProperties>
</file>