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5AC" w:rsidRDefault="008A612B">
      <w:pPr>
        <w:jc w:val="center"/>
        <w:rPr>
          <w:noProof/>
          <w:sz w:val="24"/>
        </w:rPr>
      </w:pPr>
      <w:r>
        <w:rPr>
          <w:noProof/>
          <w:sz w:val="24"/>
        </w:rPr>
        <w:t>СВОДНАЯ СПРАВКА</w:t>
      </w:r>
    </w:p>
    <w:p w:rsidR="00E045AC" w:rsidRDefault="008A612B">
      <w:pPr>
        <w:jc w:val="center"/>
        <w:rPr>
          <w:noProof/>
          <w:sz w:val="24"/>
        </w:rPr>
      </w:pPr>
      <w:r>
        <w:rPr>
          <w:noProof/>
          <w:sz w:val="24"/>
        </w:rPr>
        <w:t>о поступлении и рассмотрении письменных обращений граждан</w:t>
      </w:r>
    </w:p>
    <w:p w:rsidR="00E045AC" w:rsidRDefault="0033297D">
      <w:pPr>
        <w:jc w:val="center"/>
        <w:rPr>
          <w:noProof/>
          <w:sz w:val="24"/>
        </w:rPr>
      </w:pPr>
      <w:r>
        <w:rPr>
          <w:noProof/>
          <w:sz w:val="24"/>
        </w:rPr>
        <w:t xml:space="preserve">в </w:t>
      </w:r>
      <w:r w:rsidR="00921AD7">
        <w:rPr>
          <w:noProof/>
          <w:sz w:val="24"/>
        </w:rPr>
        <w:t>2017</w:t>
      </w:r>
      <w:r>
        <w:rPr>
          <w:noProof/>
          <w:sz w:val="24"/>
        </w:rPr>
        <w:t xml:space="preserve"> году</w:t>
      </w:r>
    </w:p>
    <w:p w:rsidR="00E045AC" w:rsidRDefault="00E045AC">
      <w:pPr>
        <w:jc w:val="center"/>
        <w:rPr>
          <w:noProof/>
          <w:sz w:val="18"/>
        </w:rPr>
      </w:pPr>
      <w:bookmarkStart w:id="0" w:name="_GoBack"/>
      <w:bookmarkEnd w:id="0"/>
    </w:p>
    <w:tbl>
      <w:tblPr>
        <w:tblW w:w="14742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26"/>
        <w:gridCol w:w="818"/>
        <w:gridCol w:w="708"/>
        <w:gridCol w:w="851"/>
        <w:gridCol w:w="850"/>
        <w:gridCol w:w="851"/>
        <w:gridCol w:w="850"/>
        <w:gridCol w:w="709"/>
        <w:gridCol w:w="709"/>
        <w:gridCol w:w="850"/>
        <w:gridCol w:w="851"/>
        <w:gridCol w:w="709"/>
        <w:gridCol w:w="708"/>
        <w:gridCol w:w="851"/>
        <w:gridCol w:w="709"/>
        <w:gridCol w:w="983"/>
        <w:gridCol w:w="9"/>
      </w:tblGrid>
      <w:tr w:rsidR="0033297D" w:rsidTr="0033297D">
        <w:trPr>
          <w:gridAfter w:val="1"/>
          <w:wAfter w:w="9" w:type="dxa"/>
          <w:cantSplit/>
        </w:trPr>
        <w:tc>
          <w:tcPr>
            <w:tcW w:w="2726" w:type="dxa"/>
            <w:vMerge w:val="restart"/>
            <w:vAlign w:val="center"/>
          </w:tcPr>
          <w:p w:rsidR="0033297D" w:rsidRDefault="0033297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департаментов (управлений), отделов</w:t>
            </w:r>
          </w:p>
        </w:tc>
        <w:tc>
          <w:tcPr>
            <w:tcW w:w="818" w:type="dxa"/>
            <w:vMerge w:val="restart"/>
            <w:vAlign w:val="center"/>
          </w:tcPr>
          <w:p w:rsidR="0033297D" w:rsidRDefault="0033297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Жало-бы, не исполненные от прошлого перио-да</w:t>
            </w:r>
          </w:p>
        </w:tc>
        <w:tc>
          <w:tcPr>
            <w:tcW w:w="708" w:type="dxa"/>
            <w:vMerge w:val="restart"/>
            <w:vAlign w:val="center"/>
          </w:tcPr>
          <w:p w:rsidR="0033297D" w:rsidRDefault="0033297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в отчетном меся-це</w:t>
            </w:r>
          </w:p>
        </w:tc>
        <w:tc>
          <w:tcPr>
            <w:tcW w:w="851" w:type="dxa"/>
            <w:vMerge w:val="restart"/>
            <w:vAlign w:val="center"/>
          </w:tcPr>
          <w:p w:rsidR="0033297D" w:rsidRDefault="0033297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Всего находилось на исполнении</w:t>
            </w:r>
          </w:p>
        </w:tc>
        <w:tc>
          <w:tcPr>
            <w:tcW w:w="1701" w:type="dxa"/>
            <w:gridSpan w:val="2"/>
            <w:vAlign w:val="center"/>
          </w:tcPr>
          <w:p w:rsidR="0033297D" w:rsidRDefault="0033297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</w:t>
            </w:r>
          </w:p>
        </w:tc>
        <w:tc>
          <w:tcPr>
            <w:tcW w:w="850" w:type="dxa"/>
            <w:vMerge w:val="restart"/>
            <w:vAlign w:val="center"/>
          </w:tcPr>
          <w:p w:rsidR="0033297D" w:rsidRDefault="0033297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Оста-лось не исполнено на 1 число следующего месяца</w:t>
            </w:r>
          </w:p>
        </w:tc>
        <w:tc>
          <w:tcPr>
            <w:tcW w:w="3119" w:type="dxa"/>
            <w:gridSpan w:val="4"/>
            <w:vAlign w:val="center"/>
          </w:tcPr>
          <w:p w:rsidR="0033297D" w:rsidRDefault="0033297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709" w:type="dxa"/>
            <w:vMerge w:val="restart"/>
            <w:vAlign w:val="center"/>
          </w:tcPr>
          <w:p w:rsidR="0033297D" w:rsidRDefault="0033297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251" w:type="dxa"/>
            <w:gridSpan w:val="4"/>
            <w:vAlign w:val="center"/>
          </w:tcPr>
          <w:p w:rsidR="0033297D" w:rsidRDefault="0033297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33297D" w:rsidTr="0033297D">
        <w:trPr>
          <w:gridAfter w:val="1"/>
          <w:wAfter w:w="9" w:type="dxa"/>
          <w:cantSplit/>
          <w:trHeight w:val="1450"/>
        </w:trPr>
        <w:tc>
          <w:tcPr>
            <w:tcW w:w="2726" w:type="dxa"/>
            <w:vMerge/>
          </w:tcPr>
          <w:p w:rsidR="0033297D" w:rsidRDefault="0033297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18" w:type="dxa"/>
            <w:vMerge/>
          </w:tcPr>
          <w:p w:rsidR="0033297D" w:rsidRDefault="0033297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Merge/>
          </w:tcPr>
          <w:p w:rsidR="0033297D" w:rsidRDefault="0033297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  <w:vMerge/>
          </w:tcPr>
          <w:p w:rsidR="0033297D" w:rsidRDefault="0033297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33297D" w:rsidRDefault="0033297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851" w:type="dxa"/>
          </w:tcPr>
          <w:p w:rsidR="0033297D" w:rsidRDefault="0033297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департаменте с дачей ответа</w:t>
            </w:r>
          </w:p>
        </w:tc>
        <w:tc>
          <w:tcPr>
            <w:tcW w:w="850" w:type="dxa"/>
            <w:vMerge/>
          </w:tcPr>
          <w:p w:rsidR="0033297D" w:rsidRDefault="0033297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97D" w:rsidRDefault="0033297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33297D" w:rsidRDefault="0033297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33297D" w:rsidRDefault="0033297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33297D" w:rsidRDefault="0033297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709" w:type="dxa"/>
            <w:vMerge/>
          </w:tcPr>
          <w:p w:rsidR="0033297D" w:rsidRDefault="0033297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33297D" w:rsidRDefault="0033297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33297D" w:rsidRDefault="0033297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709" w:type="dxa"/>
            <w:vAlign w:val="center"/>
          </w:tcPr>
          <w:p w:rsidR="0033297D" w:rsidRDefault="0033297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33297D" w:rsidRDefault="0033297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33297D" w:rsidTr="0033297D">
        <w:trPr>
          <w:cantSplit/>
        </w:trPr>
        <w:tc>
          <w:tcPr>
            <w:tcW w:w="2726" w:type="dxa"/>
          </w:tcPr>
          <w:p w:rsidR="0033297D" w:rsidRDefault="0033297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18" w:type="dxa"/>
          </w:tcPr>
          <w:p w:rsidR="0033297D" w:rsidRDefault="0033297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8" w:type="dxa"/>
          </w:tcPr>
          <w:p w:rsidR="0033297D" w:rsidRDefault="0033297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33297D" w:rsidRDefault="0033297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33297D" w:rsidRDefault="0033297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33297D" w:rsidRDefault="0033297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33297D" w:rsidRDefault="0033297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33297D" w:rsidRDefault="0033297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33297D" w:rsidRDefault="0033297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33297D" w:rsidRDefault="0033297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33297D" w:rsidRDefault="0033297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33297D" w:rsidRDefault="0033297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8" w:type="dxa"/>
          </w:tcPr>
          <w:p w:rsidR="0033297D" w:rsidRDefault="0033297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33297D" w:rsidRDefault="0033297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33297D" w:rsidRDefault="0033297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  <w:gridSpan w:val="2"/>
          </w:tcPr>
          <w:p w:rsidR="0033297D" w:rsidRDefault="0033297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33297D" w:rsidTr="0033297D">
        <w:trPr>
          <w:cantSplit/>
        </w:trPr>
        <w:tc>
          <w:tcPr>
            <w:tcW w:w="2726" w:type="dxa"/>
          </w:tcPr>
          <w:p w:rsidR="0033297D" w:rsidRDefault="0033297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 -- </w:t>
            </w:r>
          </w:p>
        </w:tc>
        <w:tc>
          <w:tcPr>
            <w:tcW w:w="81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</w:tr>
      <w:tr w:rsidR="0033297D" w:rsidTr="0033297D">
        <w:trPr>
          <w:cantSplit/>
        </w:trPr>
        <w:tc>
          <w:tcPr>
            <w:tcW w:w="2726" w:type="dxa"/>
          </w:tcPr>
          <w:p w:rsidR="0033297D" w:rsidRDefault="0033297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Аналитический отдел</w:t>
            </w:r>
          </w:p>
        </w:tc>
        <w:tc>
          <w:tcPr>
            <w:tcW w:w="81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216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216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170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75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86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992" w:type="dxa"/>
            <w:gridSpan w:val="2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33297D" w:rsidTr="0033297D">
        <w:trPr>
          <w:cantSplit/>
        </w:trPr>
        <w:tc>
          <w:tcPr>
            <w:tcW w:w="2726" w:type="dxa"/>
          </w:tcPr>
          <w:p w:rsidR="0033297D" w:rsidRDefault="0033297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Зам. руководителя Москалец Е.А</w:t>
            </w:r>
          </w:p>
        </w:tc>
        <w:tc>
          <w:tcPr>
            <w:tcW w:w="81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</w:tr>
      <w:tr w:rsidR="0033297D" w:rsidTr="0033297D">
        <w:trPr>
          <w:cantSplit/>
        </w:trPr>
        <w:tc>
          <w:tcPr>
            <w:tcW w:w="2726" w:type="dxa"/>
          </w:tcPr>
          <w:p w:rsidR="0033297D" w:rsidRDefault="0033297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Контрольный отдел</w:t>
            </w:r>
          </w:p>
        </w:tc>
        <w:tc>
          <w:tcPr>
            <w:tcW w:w="81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508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508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486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54</w:t>
            </w: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177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260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  <w:tc>
          <w:tcPr>
            <w:tcW w:w="992" w:type="dxa"/>
            <w:gridSpan w:val="2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33297D" w:rsidTr="0033297D">
        <w:trPr>
          <w:cantSplit/>
        </w:trPr>
        <w:tc>
          <w:tcPr>
            <w:tcW w:w="2726" w:type="dxa"/>
          </w:tcPr>
          <w:p w:rsidR="0033297D" w:rsidRDefault="0033297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Общий отдел</w:t>
            </w:r>
          </w:p>
        </w:tc>
        <w:tc>
          <w:tcPr>
            <w:tcW w:w="81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833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833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766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416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337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</w:tr>
      <w:tr w:rsidR="0033297D" w:rsidTr="0033297D">
        <w:trPr>
          <w:cantSplit/>
        </w:trPr>
        <w:tc>
          <w:tcPr>
            <w:tcW w:w="2726" w:type="dxa"/>
          </w:tcPr>
          <w:p w:rsidR="0033297D" w:rsidRDefault="0033297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Отдел анализа и планирования налоговых проверок</w:t>
            </w:r>
          </w:p>
        </w:tc>
        <w:tc>
          <w:tcPr>
            <w:tcW w:w="81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</w:tr>
      <w:tr w:rsidR="0033297D" w:rsidTr="0033297D">
        <w:trPr>
          <w:cantSplit/>
        </w:trPr>
        <w:tc>
          <w:tcPr>
            <w:tcW w:w="2726" w:type="dxa"/>
          </w:tcPr>
          <w:p w:rsidR="0033297D" w:rsidRDefault="0033297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Отдел безопасности</w:t>
            </w:r>
          </w:p>
        </w:tc>
        <w:tc>
          <w:tcPr>
            <w:tcW w:w="81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33297D" w:rsidTr="0033297D">
        <w:trPr>
          <w:cantSplit/>
        </w:trPr>
        <w:tc>
          <w:tcPr>
            <w:tcW w:w="2726" w:type="dxa"/>
          </w:tcPr>
          <w:p w:rsidR="0033297D" w:rsidRDefault="0033297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Отдел валютного контроля</w:t>
            </w:r>
          </w:p>
        </w:tc>
        <w:tc>
          <w:tcPr>
            <w:tcW w:w="81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</w:tr>
      <w:tr w:rsidR="0033297D" w:rsidTr="0033297D">
        <w:trPr>
          <w:cantSplit/>
        </w:trPr>
        <w:tc>
          <w:tcPr>
            <w:tcW w:w="2726" w:type="dxa"/>
          </w:tcPr>
          <w:p w:rsidR="0033297D" w:rsidRDefault="0033297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Отдел досудебного урегулирования налоговых споров</w:t>
            </w:r>
          </w:p>
        </w:tc>
        <w:tc>
          <w:tcPr>
            <w:tcW w:w="81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631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631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557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71</w:t>
            </w: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64</w:t>
            </w: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144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246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106</w:t>
            </w: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89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992" w:type="dxa"/>
            <w:gridSpan w:val="2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154</w:t>
            </w:r>
          </w:p>
        </w:tc>
      </w:tr>
      <w:tr w:rsidR="0033297D" w:rsidTr="0033297D">
        <w:trPr>
          <w:cantSplit/>
        </w:trPr>
        <w:tc>
          <w:tcPr>
            <w:tcW w:w="2726" w:type="dxa"/>
          </w:tcPr>
          <w:p w:rsidR="0033297D" w:rsidRDefault="0033297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Отдел кадров</w:t>
            </w:r>
          </w:p>
        </w:tc>
        <w:tc>
          <w:tcPr>
            <w:tcW w:w="81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92" w:type="dxa"/>
            <w:gridSpan w:val="2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</w:tr>
      <w:tr w:rsidR="0033297D" w:rsidTr="0033297D">
        <w:trPr>
          <w:cantSplit/>
        </w:trPr>
        <w:tc>
          <w:tcPr>
            <w:tcW w:w="2726" w:type="dxa"/>
          </w:tcPr>
          <w:p w:rsidR="0033297D" w:rsidRDefault="0033297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Отдел камерального контроля</w:t>
            </w:r>
          </w:p>
        </w:tc>
        <w:tc>
          <w:tcPr>
            <w:tcW w:w="81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</w:tr>
      <w:tr w:rsidR="0033297D" w:rsidTr="0033297D">
        <w:trPr>
          <w:cantSplit/>
        </w:trPr>
        <w:tc>
          <w:tcPr>
            <w:tcW w:w="2726" w:type="dxa"/>
          </w:tcPr>
          <w:p w:rsidR="0033297D" w:rsidRDefault="0033297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Отдел налогообложения доходов физических лиц и администрирования страховых взносов</w:t>
            </w:r>
          </w:p>
        </w:tc>
        <w:tc>
          <w:tcPr>
            <w:tcW w:w="81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675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675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52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616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145</w:t>
            </w: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334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177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142</w:t>
            </w:r>
          </w:p>
        </w:tc>
        <w:tc>
          <w:tcPr>
            <w:tcW w:w="992" w:type="dxa"/>
            <w:gridSpan w:val="2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59</w:t>
            </w:r>
          </w:p>
        </w:tc>
      </w:tr>
      <w:tr w:rsidR="0033297D" w:rsidTr="0033297D">
        <w:trPr>
          <w:cantSplit/>
        </w:trPr>
        <w:tc>
          <w:tcPr>
            <w:tcW w:w="2726" w:type="dxa"/>
          </w:tcPr>
          <w:p w:rsidR="0033297D" w:rsidRDefault="0033297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Отдел налогообложения имущества</w:t>
            </w:r>
          </w:p>
        </w:tc>
        <w:tc>
          <w:tcPr>
            <w:tcW w:w="81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1125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1125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152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877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96</w:t>
            </w: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151</w:t>
            </w: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378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440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60</w:t>
            </w: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68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280</w:t>
            </w:r>
          </w:p>
        </w:tc>
        <w:tc>
          <w:tcPr>
            <w:tcW w:w="992" w:type="dxa"/>
            <w:gridSpan w:val="2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90</w:t>
            </w:r>
          </w:p>
        </w:tc>
      </w:tr>
      <w:tr w:rsidR="0033297D" w:rsidTr="0033297D">
        <w:trPr>
          <w:cantSplit/>
        </w:trPr>
        <w:tc>
          <w:tcPr>
            <w:tcW w:w="2726" w:type="dxa"/>
          </w:tcPr>
          <w:p w:rsidR="0033297D" w:rsidRDefault="0033297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Отдел налогообложения юридических лиц</w:t>
            </w:r>
          </w:p>
        </w:tc>
        <w:tc>
          <w:tcPr>
            <w:tcW w:w="81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</w:tr>
      <w:tr w:rsidR="0033297D" w:rsidTr="0033297D">
        <w:trPr>
          <w:cantSplit/>
        </w:trPr>
        <w:tc>
          <w:tcPr>
            <w:tcW w:w="2726" w:type="dxa"/>
          </w:tcPr>
          <w:p w:rsidR="0033297D" w:rsidRDefault="0033297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Отдел обеспечения</w:t>
            </w:r>
          </w:p>
        </w:tc>
        <w:tc>
          <w:tcPr>
            <w:tcW w:w="81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</w:tr>
      <w:tr w:rsidR="0033297D" w:rsidTr="0033297D">
        <w:trPr>
          <w:cantSplit/>
        </w:trPr>
        <w:tc>
          <w:tcPr>
            <w:tcW w:w="2726" w:type="dxa"/>
          </w:tcPr>
          <w:p w:rsidR="0033297D" w:rsidRDefault="0033297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Отдел обеспечения процедур банкротства</w:t>
            </w:r>
          </w:p>
        </w:tc>
        <w:tc>
          <w:tcPr>
            <w:tcW w:w="81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33297D" w:rsidTr="0033297D">
        <w:trPr>
          <w:cantSplit/>
        </w:trPr>
        <w:tc>
          <w:tcPr>
            <w:tcW w:w="2726" w:type="dxa"/>
          </w:tcPr>
          <w:p w:rsidR="0033297D" w:rsidRDefault="0033297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Отдел оперативного контроля</w:t>
            </w:r>
          </w:p>
        </w:tc>
        <w:tc>
          <w:tcPr>
            <w:tcW w:w="81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</w:tr>
      <w:tr w:rsidR="0033297D" w:rsidTr="0033297D">
        <w:trPr>
          <w:cantSplit/>
        </w:trPr>
        <w:tc>
          <w:tcPr>
            <w:tcW w:w="2726" w:type="dxa"/>
          </w:tcPr>
          <w:p w:rsidR="0033297D" w:rsidRDefault="0033297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Отдел работы с налогоплательщиками</w:t>
            </w:r>
          </w:p>
        </w:tc>
        <w:tc>
          <w:tcPr>
            <w:tcW w:w="81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123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123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114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64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992" w:type="dxa"/>
            <w:gridSpan w:val="2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</w:tr>
      <w:tr w:rsidR="0033297D" w:rsidTr="0033297D">
        <w:trPr>
          <w:cantSplit/>
        </w:trPr>
        <w:tc>
          <w:tcPr>
            <w:tcW w:w="2726" w:type="dxa"/>
          </w:tcPr>
          <w:p w:rsidR="0033297D" w:rsidRDefault="0033297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Отдел регистрации и учета налогоплательщиков</w:t>
            </w:r>
          </w:p>
        </w:tc>
        <w:tc>
          <w:tcPr>
            <w:tcW w:w="81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349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349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332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73</w:t>
            </w: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144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120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108</w:t>
            </w:r>
          </w:p>
        </w:tc>
        <w:tc>
          <w:tcPr>
            <w:tcW w:w="992" w:type="dxa"/>
            <w:gridSpan w:val="2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33297D" w:rsidTr="0033297D">
        <w:trPr>
          <w:cantSplit/>
        </w:trPr>
        <w:tc>
          <w:tcPr>
            <w:tcW w:w="2726" w:type="dxa"/>
          </w:tcPr>
          <w:p w:rsidR="0033297D" w:rsidRDefault="0033297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Отдел урегулирования задолженности</w:t>
            </w:r>
          </w:p>
        </w:tc>
        <w:tc>
          <w:tcPr>
            <w:tcW w:w="81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464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464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387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63</w:t>
            </w: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164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187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150</w:t>
            </w:r>
          </w:p>
        </w:tc>
        <w:tc>
          <w:tcPr>
            <w:tcW w:w="992" w:type="dxa"/>
            <w:gridSpan w:val="2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</w:tr>
      <w:tr w:rsidR="0033297D" w:rsidTr="0033297D">
        <w:trPr>
          <w:cantSplit/>
        </w:trPr>
        <w:tc>
          <w:tcPr>
            <w:tcW w:w="2726" w:type="dxa"/>
          </w:tcPr>
          <w:p w:rsidR="0033297D" w:rsidRDefault="0033297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Правовой отдел</w:t>
            </w:r>
          </w:p>
        </w:tc>
        <w:tc>
          <w:tcPr>
            <w:tcW w:w="81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</w:tr>
      <w:tr w:rsidR="0033297D" w:rsidTr="0033297D">
        <w:trPr>
          <w:cantSplit/>
        </w:trPr>
        <w:tc>
          <w:tcPr>
            <w:tcW w:w="2726" w:type="dxa"/>
          </w:tcPr>
          <w:p w:rsidR="0033297D" w:rsidRDefault="0033297D">
            <w:pPr>
              <w:rPr>
                <w:noProof/>
                <w:sz w:val="18"/>
              </w:rPr>
            </w:pPr>
          </w:p>
        </w:tc>
        <w:tc>
          <w:tcPr>
            <w:tcW w:w="81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</w:tr>
      <w:tr w:rsidR="0033297D" w:rsidTr="0033297D">
        <w:trPr>
          <w:cantSplit/>
        </w:trPr>
        <w:tc>
          <w:tcPr>
            <w:tcW w:w="2726" w:type="dxa"/>
          </w:tcPr>
          <w:p w:rsidR="0033297D" w:rsidRDefault="0033297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81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5091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5091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1069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3704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318</w:t>
            </w: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657</w:t>
            </w: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1946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1949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221</w:t>
            </w: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229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834</w:t>
            </w:r>
          </w:p>
        </w:tc>
        <w:tc>
          <w:tcPr>
            <w:tcW w:w="992" w:type="dxa"/>
            <w:gridSpan w:val="2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352</w:t>
            </w:r>
          </w:p>
        </w:tc>
      </w:tr>
      <w:tr w:rsidR="0033297D" w:rsidTr="0033297D">
        <w:trPr>
          <w:cantSplit/>
        </w:trPr>
        <w:tc>
          <w:tcPr>
            <w:tcW w:w="2726" w:type="dxa"/>
          </w:tcPr>
          <w:p w:rsidR="0033297D" w:rsidRDefault="0033297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числе:</w:t>
            </w:r>
          </w:p>
        </w:tc>
        <w:tc>
          <w:tcPr>
            <w:tcW w:w="81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</w:tr>
      <w:tr w:rsidR="0033297D" w:rsidTr="0033297D">
        <w:trPr>
          <w:cantSplit/>
        </w:trPr>
        <w:tc>
          <w:tcPr>
            <w:tcW w:w="2726" w:type="dxa"/>
          </w:tcPr>
          <w:p w:rsidR="0033297D" w:rsidRDefault="0033297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повторных обращений</w:t>
            </w:r>
          </w:p>
        </w:tc>
        <w:tc>
          <w:tcPr>
            <w:tcW w:w="81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92" w:type="dxa"/>
            <w:gridSpan w:val="2"/>
          </w:tcPr>
          <w:p w:rsidR="0033297D" w:rsidRDefault="0033297D">
            <w:pPr>
              <w:jc w:val="right"/>
              <w:rPr>
                <w:noProof/>
                <w:sz w:val="18"/>
              </w:rPr>
            </w:pPr>
          </w:p>
        </w:tc>
      </w:tr>
    </w:tbl>
    <w:p w:rsidR="008A612B" w:rsidRPr="00921AD7" w:rsidRDefault="008A612B" w:rsidP="0033297D"/>
    <w:sectPr w:rsidR="008A612B" w:rsidRPr="00921AD7">
      <w:pgSz w:w="16834" w:h="11909" w:orient="landscape" w:code="9"/>
      <w:pgMar w:top="993" w:right="1440" w:bottom="117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71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AD7"/>
    <w:rsid w:val="0033297D"/>
    <w:rsid w:val="00640187"/>
    <w:rsid w:val="008A612B"/>
    <w:rsid w:val="00921AD7"/>
    <w:rsid w:val="00E04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1A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1A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1A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1A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Трубина Татьяна Станиславовна</dc:creator>
  <cp:lastModifiedBy>Ботвиновская Ольга Владимировна</cp:lastModifiedBy>
  <cp:revision>2</cp:revision>
  <cp:lastPrinted>2018-02-06T06:05:00Z</cp:lastPrinted>
  <dcterms:created xsi:type="dcterms:W3CDTF">2018-02-07T08:56:00Z</dcterms:created>
  <dcterms:modified xsi:type="dcterms:W3CDTF">2018-02-07T08:56:00Z</dcterms:modified>
</cp:coreProperties>
</file>