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5D" w:rsidRPr="00DE2E75" w:rsidRDefault="00937F5D" w:rsidP="00937F5D">
      <w:pPr>
        <w:jc w:val="center"/>
        <w:rPr>
          <w:b/>
          <w:sz w:val="24"/>
          <w:szCs w:val="24"/>
        </w:rPr>
      </w:pPr>
      <w:r w:rsidRPr="00DE2E75">
        <w:rPr>
          <w:b/>
          <w:sz w:val="24"/>
          <w:szCs w:val="24"/>
        </w:rPr>
        <w:t xml:space="preserve">Перечень юридических лиц, руководители которых дисквалифицированы </w:t>
      </w:r>
      <w:r w:rsidRPr="00937F5D">
        <w:rPr>
          <w:b/>
          <w:sz w:val="24"/>
          <w:szCs w:val="24"/>
        </w:rPr>
        <w:br/>
      </w:r>
      <w:r w:rsidRPr="00DE2E75">
        <w:rPr>
          <w:b/>
          <w:sz w:val="24"/>
          <w:szCs w:val="24"/>
        </w:rPr>
        <w:t>в соответствии с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ч.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5 ст.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14.25 Кодекса об административных правонарушениях РФ</w:t>
      </w:r>
      <w:r>
        <w:rPr>
          <w:b/>
          <w:sz w:val="24"/>
          <w:szCs w:val="24"/>
        </w:rPr>
        <w:t xml:space="preserve"> </w:t>
      </w:r>
      <w:r w:rsidRPr="00937F5D">
        <w:rPr>
          <w:b/>
          <w:sz w:val="24"/>
          <w:szCs w:val="24"/>
        </w:rPr>
        <w:br/>
      </w:r>
      <w:r w:rsidRPr="00DE2E75">
        <w:rPr>
          <w:b/>
          <w:sz w:val="24"/>
          <w:szCs w:val="24"/>
        </w:rPr>
        <w:t xml:space="preserve">в связи с нарушениями, допущенными при государственной регистрации, </w:t>
      </w:r>
      <w:r w:rsidRPr="00937F5D">
        <w:rPr>
          <w:b/>
          <w:sz w:val="24"/>
          <w:szCs w:val="24"/>
        </w:rPr>
        <w:br/>
      </w:r>
      <w:r w:rsidRPr="00DE2E75">
        <w:rPr>
          <w:b/>
          <w:sz w:val="24"/>
          <w:szCs w:val="24"/>
        </w:rPr>
        <w:t>за период с 01.0</w:t>
      </w:r>
      <w:r>
        <w:rPr>
          <w:b/>
          <w:sz w:val="24"/>
          <w:szCs w:val="24"/>
          <w:lang w:val="en-US"/>
        </w:rPr>
        <w:t>4</w:t>
      </w:r>
      <w:r w:rsidRPr="00DE2E75">
        <w:rPr>
          <w:b/>
          <w:sz w:val="24"/>
          <w:szCs w:val="24"/>
        </w:rPr>
        <w:t>.2019 по 01.0</w:t>
      </w:r>
      <w:r>
        <w:rPr>
          <w:b/>
          <w:sz w:val="24"/>
          <w:szCs w:val="24"/>
          <w:lang w:val="en-US"/>
        </w:rPr>
        <w:t>6</w:t>
      </w:r>
      <w:bookmarkStart w:id="0" w:name="_GoBack"/>
      <w:bookmarkEnd w:id="0"/>
      <w:r w:rsidRPr="00DE2E75">
        <w:rPr>
          <w:b/>
          <w:sz w:val="24"/>
          <w:szCs w:val="24"/>
        </w:rPr>
        <w:t>.2019</w:t>
      </w:r>
    </w:p>
    <w:p w:rsidR="00937F5D" w:rsidRPr="00937F5D" w:rsidRDefault="00937F5D" w:rsidP="00937F5D">
      <w:pPr>
        <w:ind w:firstLine="708"/>
        <w:jc w:val="both"/>
        <w:rPr>
          <w:sz w:val="18"/>
          <w:szCs w:val="18"/>
        </w:rPr>
      </w:pPr>
    </w:p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1776"/>
        <w:gridCol w:w="1855"/>
        <w:gridCol w:w="1855"/>
      </w:tblGrid>
      <w:tr w:rsidR="00937F5D" w:rsidRPr="00937F5D" w:rsidTr="00937F5D">
        <w:trPr>
          <w:trHeight w:val="511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937F5D">
              <w:rPr>
                <w:b/>
                <w:sz w:val="24"/>
                <w:szCs w:val="24"/>
                <w:lang w:eastAsia="en-US"/>
              </w:rPr>
              <w:t>Наименование юридического лица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7F5D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7F5D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7F5D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"СИБИРСКИЙ КРАЙ"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1185476026471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5-178/2019-13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"ПРИИСКАВТО"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1165476098721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10.04.2019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"НМЗ-СИБИРЬ"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1165476124593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"КАРБЕСТ"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1185476033159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"АЗОВСКИЙ БРОЙЛЕР СИБИРЬ"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1185476040474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17.04.2019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"ЙОККИ ТРЕЙД"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1185476055710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5-177/2019-13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"ФОРТУНА"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1185476030849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"АВРЕЛИЙ"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1185476048141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5-179/2019-13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"ИНВЕСТНСК"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1155476072773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"БУШМАКОВ И </w:t>
            </w:r>
            <w:proofErr w:type="gramStart"/>
            <w:r w:rsidRPr="00937F5D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937F5D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1185476048053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"ТРАНСКОМ"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1165476123120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5-197/2019-13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17.04.2019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"ТРАНСКОМ"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1165476123120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5-195/2019-13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17.04.2019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"РАКОЕД СТРОЙ ГРУПП"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1185476057502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5-196/2019-13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"ОПТИМА"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1105476014786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5-201/2019-13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"ОПТИМА"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1105476014786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5-198/2019-13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"ОПТИМА"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1105476014786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5-199/2019-13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"ОПТИМА"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1105476014786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5-200/2019-13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"МИРАЖ"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1185476033874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5-209/2019-13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"СМБХ"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1185476026229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5-210/2019-13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"ДЕФИЛЕ"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1185476025866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5-216/2019-13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02.04.2019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"ОНИКС"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1185476014800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5-222/2019-13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"СИБПРОМСТРОЙ"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1185476044247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5-218/2019-13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"МАКС ТОРГ"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1185476025085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5-223/2019-13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"МАКС ТОРГ"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1185476025085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5-219/2019-13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"НИАГАРА"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1185476050396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"ЛОГИКА-К"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1185476048152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"ТОРГМАКС"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1185476047052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"МЕРЧЕНДАЙЗИНГ СИБИРЬ КОМПАНИ"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1185476034413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5-334/2019-13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"ФЛАГМАН"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1175476083848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5-333/2019-13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"ФЛАГМАН"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1175476083848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5-331/2019-13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"ФЛАГМАН"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1175476083848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5-332/2019-13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"АРИКС"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1185476033236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5-336/2019-13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"ДОБРЫЙ ДОМ"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1165476199987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5-335/2019-13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"ФЛАГМАН"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1175476083848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5-357/2019-13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"КОТОК"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1065405132088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5-350/2019-13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"АДРЕНАЛИН-ОПТ"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1085402002729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5-351/2019-13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ТОРГОВЫЙ ДОМ "АНТЕЙ"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1175476064092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5-347/2019-13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08.04.2019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"ТРАНСГРУЗПЕРЕВОЗ"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1185476037130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5-348/2019-13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"ПРОГРЕСС"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1175476065511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5-349/2019-13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09.04.2019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"КАССИОПЕЯ"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1185476007419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5-352/2019-13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НАУЧНО-ПРОИЗВОДСТВЕННОЕ ПРЕДПРИЯТИЕ "РИФ"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1162225101895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5-359/2019-13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"СТРОЙМОНТАЖ"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1165476188756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5-360/2019-13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"АРСЕНАЛ"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1145476001494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"АРНО"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1165476200317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"РИХТ"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1185476046216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"РИХТ-ПРО"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1185476046073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"СИБТОРГ"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1145476072763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5-381/2019-13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"СИБВЕСТ"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1175476053609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"СТАРТ"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1135476083380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5-369/2019-13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"ФАКТОР"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1185476044445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"ГАЛАНТ"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1185476040925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22.04.2019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"ЭВЕРЕСТ"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1175476125692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"АБСОЛЮТ-ЭКО"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1185476043015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5-368/2019-13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24.04.2019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"ТОРГОВЫЙ ДОМ "ЭЛЕКТРОТЕХНИК"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1165476197457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5-371/2019-13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"МИРАЖ"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1185476005571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5-400/2019-13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"МИРАЖ"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1185476005571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5-399/2019-13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"ВИЛИС"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1185476054840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5-394/2019-13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"ВЫСОТА"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1185476070801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5-395/2019-13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"КРЕПОСТЬ"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1135476082840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5-398/2019-13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"КРЕПОСТЬ"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1135476082840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5-397/2019-13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"КРЕПОСТЬ"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1135476082840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5-396/2019-13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23.04.2019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"АЛЬБАТРОС"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1185476077577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5-422/2019-13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"ФОРМАТ-М"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1185476042916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5-418/2019-13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29.04.2019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"ПРОГРЕСС"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1175476062167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5-191/2019-13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"ПКФ ВКУСНАЯ ФАБРИКА"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1135476104169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5-187/2019-13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"АВАНГАРД"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1185476001028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5-202/2019-13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"ТРЭЙС"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1185476023226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5-208/2019-13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 xml:space="preserve">ОБЩЕСТВО С ОГРАНИЧЕННОЙ </w:t>
            </w:r>
            <w:r w:rsidRPr="00937F5D">
              <w:rPr>
                <w:color w:val="000000"/>
                <w:sz w:val="24"/>
                <w:szCs w:val="24"/>
              </w:rPr>
              <w:lastRenderedPageBreak/>
              <w:t>ОТВЕТСТВЕННОСТЬЮ "ДВ-СТРОЙ"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lastRenderedPageBreak/>
              <w:t>1185476052013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5-280/2019-13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"ДВ-СТРОЙ"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1185476051353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5-279/2019-13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"МИКС"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1185476056150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"ХОГАНТ"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1185476052300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"СКАУТ-МЕДИА"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1185476069811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5-286/2019-13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25.03.2019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"КТС"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1165476214089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5-307/2019-13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"ЛИРА"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1175476122249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5-303/2019-13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"ОЛЬГА"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1165476205707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5-305/2019-13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"ПРОМАЛЬП"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1185476042971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5-306/2019-13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"ДОМИНАТОР"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1155476009182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5-304/2019-13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26.03.2019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"СК БИЗНЕС СЕРВИС"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1165476140708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5-312/2019-13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"СК БИЗНЕС СЕРВИС"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1165476140708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5-311/2019-13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"СК БИЗНЕС СЕРВИС"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1165476140708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5-313/2019-13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27.03.2019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"НОРМАН"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1185476061242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5-425/2019-13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"СОЗВЕЗДИЕ"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1185476058130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5-426/2019-13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"СОЗВЕЗДИЕ"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1185476058130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5-427/2019-13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"ГЕСТИЯ"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1185476054543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5-433/2019-13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"ПРОСПЕКТ"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1185476015262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5-432/2019-13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15.05.2019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"ЭЛЕМЕНТ"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1185476052288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5-431/2019-13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"СТРОЙИНВЕСТПРОЕКТ"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1175476048186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5-436/2019-13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"СТРОЙИНВЕСТПРОЕКТ"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1175476048186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5-437/2019-13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"КРОКУС"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1185476057007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5-459/2019-13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"КРОКУС"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1185476057007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5-458/2019-13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"ГК СЕРВИС"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1185476069140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5-456/2019-13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lastRenderedPageBreak/>
              <w:t>ОБЩЕСТВО С ОГРАНИЧЕННОЙ ОТВЕТСТВЕННОСТЬЮ "ГК СЕРВИС"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1185476069140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5-463/2019-13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"АЛЬТЕРА"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1185476061748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5-462/2019-13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"АЛЬТЕРА"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1185476061748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5-457/2019-13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  <w:tr w:rsidR="00937F5D" w:rsidRPr="00937F5D" w:rsidTr="00937F5D">
        <w:trPr>
          <w:trHeight w:val="479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ОБЩЕСТВО С ОГРАНИЧЕННОЙ ОТВЕТСТВЕННОСТЬЮ "ЛИГНУМ"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1185476061561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5-455/2019-13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5D" w:rsidRPr="00937F5D" w:rsidRDefault="00937F5D" w:rsidP="00937F5D">
            <w:pPr>
              <w:jc w:val="center"/>
              <w:rPr>
                <w:color w:val="000000"/>
                <w:sz w:val="24"/>
                <w:szCs w:val="24"/>
              </w:rPr>
            </w:pPr>
            <w:r w:rsidRPr="00937F5D">
              <w:rPr>
                <w:color w:val="000000"/>
                <w:sz w:val="24"/>
                <w:szCs w:val="24"/>
              </w:rPr>
              <w:t>16.05.2019</w:t>
            </w:r>
          </w:p>
        </w:tc>
      </w:tr>
    </w:tbl>
    <w:p w:rsidR="00980FC3" w:rsidRDefault="00937F5D"/>
    <w:sectPr w:rsidR="00980FC3" w:rsidSect="00937F5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D"/>
    <w:rsid w:val="00937F5D"/>
    <w:rsid w:val="00B71A50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2019-06-06T08:19:00Z</dcterms:created>
  <dcterms:modified xsi:type="dcterms:W3CDTF">2019-06-06T08:25:00Z</dcterms:modified>
</cp:coreProperties>
</file>