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07" w:rsidRPr="007621C5" w:rsidRDefault="000C6D07" w:rsidP="000C6D07">
      <w:pPr>
        <w:jc w:val="center"/>
        <w:rPr>
          <w:b/>
          <w:color w:val="000000"/>
          <w:sz w:val="24"/>
          <w:szCs w:val="24"/>
        </w:rPr>
      </w:pPr>
      <w:r w:rsidRPr="007621C5">
        <w:rPr>
          <w:b/>
          <w:color w:val="000000"/>
          <w:sz w:val="24"/>
          <w:szCs w:val="24"/>
        </w:rPr>
        <w:t>Перечень юридических лиц, руководители которых привлечены к административной ответственности в виде штрафа в размере пять тысяч рублей в соответствии с ч.</w:t>
      </w:r>
      <w:r>
        <w:rPr>
          <w:b/>
          <w:color w:val="000000"/>
          <w:sz w:val="24"/>
          <w:szCs w:val="24"/>
        </w:rPr>
        <w:t> </w:t>
      </w:r>
      <w:r w:rsidRPr="007621C5">
        <w:rPr>
          <w:b/>
          <w:color w:val="000000"/>
          <w:sz w:val="24"/>
          <w:szCs w:val="24"/>
        </w:rPr>
        <w:t>4 ст.</w:t>
      </w:r>
      <w:r>
        <w:rPr>
          <w:b/>
          <w:color w:val="000000"/>
          <w:sz w:val="24"/>
          <w:szCs w:val="24"/>
        </w:rPr>
        <w:t> </w:t>
      </w:r>
      <w:r w:rsidRPr="007621C5">
        <w:rPr>
          <w:b/>
          <w:color w:val="000000"/>
          <w:sz w:val="24"/>
          <w:szCs w:val="24"/>
        </w:rPr>
        <w:t>14.25 Кодекса об административных правонарушениях РФ в связи с нарушениями, допущенными при государственной регистрации, за период с 01.0</w:t>
      </w:r>
      <w:r w:rsidR="00C414EE" w:rsidRPr="00C414EE">
        <w:rPr>
          <w:b/>
          <w:color w:val="000000"/>
          <w:sz w:val="24"/>
          <w:szCs w:val="24"/>
        </w:rPr>
        <w:t>4</w:t>
      </w:r>
      <w:r w:rsidRPr="007621C5">
        <w:rPr>
          <w:b/>
          <w:color w:val="000000"/>
          <w:sz w:val="24"/>
          <w:szCs w:val="24"/>
        </w:rPr>
        <w:t>.201</w:t>
      </w:r>
      <w:r>
        <w:rPr>
          <w:b/>
          <w:color w:val="000000"/>
          <w:sz w:val="24"/>
          <w:szCs w:val="24"/>
        </w:rPr>
        <w:t>9</w:t>
      </w:r>
      <w:r w:rsidRPr="007621C5">
        <w:rPr>
          <w:b/>
          <w:color w:val="000000"/>
          <w:sz w:val="24"/>
          <w:szCs w:val="24"/>
        </w:rPr>
        <w:t xml:space="preserve"> по 01.0</w:t>
      </w:r>
      <w:r w:rsidR="00C414EE" w:rsidRPr="00C414EE">
        <w:rPr>
          <w:b/>
          <w:color w:val="000000"/>
          <w:sz w:val="24"/>
          <w:szCs w:val="24"/>
        </w:rPr>
        <w:t>6</w:t>
      </w:r>
      <w:bookmarkStart w:id="0" w:name="_GoBack"/>
      <w:bookmarkEnd w:id="0"/>
      <w:r w:rsidRPr="007621C5">
        <w:rPr>
          <w:b/>
          <w:color w:val="000000"/>
          <w:sz w:val="24"/>
          <w:szCs w:val="24"/>
        </w:rPr>
        <w:t>.2019</w:t>
      </w:r>
    </w:p>
    <w:p w:rsidR="000C6D07" w:rsidRDefault="000C6D07"/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832"/>
        <w:gridCol w:w="1855"/>
        <w:gridCol w:w="1855"/>
      </w:tblGrid>
      <w:tr w:rsidR="000C6D07" w:rsidRPr="000C6D07" w:rsidTr="000C6D07">
        <w:trPr>
          <w:trHeight w:val="567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07" w:rsidRPr="000C6D07" w:rsidRDefault="000C6D07" w:rsidP="000C6D07">
            <w:pPr>
              <w:spacing w:line="276" w:lineRule="auto"/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D07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0C6D07">
              <w:rPr>
                <w:b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07" w:rsidRPr="000C6D07" w:rsidRDefault="000C6D07" w:rsidP="000C6D07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D07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07" w:rsidRPr="000C6D07" w:rsidRDefault="000C6D07" w:rsidP="000C6D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D07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07" w:rsidRPr="000C6D07" w:rsidRDefault="000C6D07" w:rsidP="000C6D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D07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"ПРОСПЕКТ"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1125476059466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"КЛТ 54"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1155476136606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"МЕТАЛЛСТРОЙКОМПЛЕКТ"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1185476000797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"СТРОЙГАРАНТ"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1145476163898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"НОВЫЙ ГОРОД"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1125476002134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"СИТИТОРГ"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1165476111547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УПРАВЛЯЮЩАЯ КОМПАНИЯ "АКАТУЙСКАЯ-ВИКТОРА УСА 3"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1115476164154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"СИБГОРСТРОЙ"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1175476077336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"ВЕНТПРОМКОМПЛЕКТ-Н"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1155476026892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"ГРАДОСТРОЙ"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1175476083617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"РЕЗЕРВ"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1175476038430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"ПРОФИ-СТАЙЛ ПЛЮС"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1045404723011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"ОГНИ СИБИРИ"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1175476091240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"ТОРИ54"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1155476111614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"АРСТ-НЕФТЬ"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1135476084600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874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"ВЫБОРИНВЕСТ-6"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1155476135781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"СТРОЙ-ХОЛДИНГ"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1125483001335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"КРУИЗ"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1175476091230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"КОМПАНИЯ ВИКЕНТ"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1175476030531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"ФРУКТОВАЯ ЛИНИЯ"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1165476103858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"КОНТУР-СИБ"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1155476041555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"САНШАЙН"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1175476064664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"ПАРУС"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1155476112032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"СЕРВИС НСК"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1165476201450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"ИПРОМТ"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1133850001812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"ТРАНСПОРТНЫЙ АЛЬЯНС"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1175476128134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"СИБАВТОСЕРВИС"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1045404722219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"КУРС"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1175476068393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"СЕКРЕТЫ </w:t>
            </w:r>
            <w:proofErr w:type="gramStart"/>
            <w:r w:rsidRPr="000C6D07">
              <w:rPr>
                <w:color w:val="000000"/>
                <w:sz w:val="24"/>
                <w:szCs w:val="24"/>
              </w:rPr>
              <w:t>ПРО</w:t>
            </w:r>
            <w:proofErr w:type="gramEnd"/>
            <w:r w:rsidRPr="000C6D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1185476021851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"СИТИ ИНСАЙД"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1145476001626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"АРЕС"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1165476201483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"ФЕНИКС"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1175476112492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53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"ПОЛЕТ"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1175476129410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"ЛИГА СТАР ЛТД"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1135476152360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"ТАРОН"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1165476154953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26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"АРСЕНАЛ"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1185476000600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"СПЕЦПРОЕКТ"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1125476036234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ТЕХНОМИР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1115476054210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"КВАНТУМ"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1175476119961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"ИРБИС"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1135456000680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"КАСКАД"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1175476065346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"ФЕНИКС"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1145476147222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"АЗИЯ ТРЕЙД"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1175476063058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"СТРОИТЕЛЬНАЯ КОМПАНИЯ "ВЕЛЕКС"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1145476157221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"ЭЛЕКТРОН"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1185476013128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"ШАНС"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1065445013424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"СФЕРА УСЛУГ"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1165476149080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18.04.2019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"АНТЕЙ"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1185476025162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18.04.2019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"СОВРЕМЕННЫЕ СИСТЕМЫ ПРИБОРЫ ТЕХНОЛОГИИ"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1055473098680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17.04.2019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"НОВОТРАНС"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1175476036119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17.04.2019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"МАГИСТРАЛЬ ПЛЮС"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1165476085830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17.04.2019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"СЕВЕРЯНКА-2000"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1065405134618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"МОНОЛИТ"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1175476096135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"ПРОМСТАЛЬКОНСТРУКЦИЯ"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1145476123100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"ПРОМСТРОЙСЕРВИС"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1145476063402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"АЗИМУТ"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1135476060796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"РЕКЛАМНОЕ АГЕНСТВО АУДИТОРИЯ"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1175476065379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"КВАНТ"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1115476004214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"ФМ-ТРАНС"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1165476164402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"АБСОЛЮТ-КЛИНИНГ"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1185476025250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"МОДУЛЬ"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1175476091702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"СТРОЙСЕРВИС"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1185476015064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"СТРОЙСНАБ"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1175476119279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"ЯРЗАР"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1135483004689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"НЕФТЕСНАБ"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1175476081362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"ЛЕДМОБАЙЛ"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1175476104319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"БЕТОН-СТРОЙСЕРВИС"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1175476046712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"СТРОЙТОРГ"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1175476119477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"АЛЬФА БИЗНЕС"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1175476019564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"СТРОЙМОНТАЖКОМПЛЕКТ"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1185476003547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"БИЛДКОМПЛЕКТ"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1165476131039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"ЭКОНОР"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1175476076918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"МАКСИ-КЛИНИНГ"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1095407008333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"ЗОДИАК"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1175476132226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"ГАРАНТ"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1175476124515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"СИБТОРГСТРОЙ"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1185476016197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"СИБОПТТОРГ"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1175476120434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"АВАЛОН"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1145476129809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"ЛИОН"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1185476029001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"АГРОТОРГ"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1175476117156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"СТРОЙТОРГ-НСК"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1155476117180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"НОВА"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1175476120038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"АБСОЛЮТТЕХСТРОЙ"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1165476193409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"СТЕИЛ"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1175476126044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"ОРИОН"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1165476161135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ЛОГИСТИЧЕСКИЙ ЭКСПЕДИЦИОННЫЙ ПРОЕКТ "СИЯНИЕ"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1185476027692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"НПК РАССВЕТ"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1175476100920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"СТРОЙГРАД-СИБИРЬ"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1115476070467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"РАДУГА УСПЕХА"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1185476021345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"ВИКТОРИЯ"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1095407012458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"ПЕГАС"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1185476016153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"АЛЬБАТРОС"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1175476046701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"САГАР"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1185476000214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"ИНТЕГРАЛ"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1185476010060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"МЕРЧЕНДАЙЗИНГ СИБИРЬ КОМПАНИ"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1165476128520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"СИБИРСКИЙ ХАРАКТЕР"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1185476020421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"ЮРИДИЧЕСКАЯ ФИРМА "ПРАВОЗАЩИТА"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1025401919883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16.04.2019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"ФЕРРУМ"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1185476006990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18.04.2019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ПРОИЗВОДСТВЕННЫЙ КООПЕРАТИВ "НЕКТАР"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1025401499210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19.04.2019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 xml:space="preserve">ГАРАЖНО-СТРОИТЕЛЬНЫЙ КООПЕРАТИВ "НА </w:t>
            </w:r>
            <w:proofErr w:type="gramStart"/>
            <w:r w:rsidRPr="000C6D07">
              <w:rPr>
                <w:color w:val="000000"/>
                <w:sz w:val="24"/>
                <w:szCs w:val="24"/>
              </w:rPr>
              <w:t>САДОВОЙ</w:t>
            </w:r>
            <w:proofErr w:type="gramEnd"/>
            <w:r w:rsidRPr="000C6D0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1025401925262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"ЗВЕЗДА СИБИРИ"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1185476048702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07.05.2019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"ПРОФИЛЬ"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1185476021840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08.05.2019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"ПК МОЛОЧНАЯ РЕКА"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1185476029012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07.05.2019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АКЦИОНЕРНОЕ ОБЩЕСТВО "МОЙ ДОМ"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1035400518340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07.05.2019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"АКСИОМА"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1175476106354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07.05.2019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"СЭЙН"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1095410005910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08.05.2019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"РИВЬЕРА"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1175476041586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08.05.2019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"ПРОГРЕСС"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1175476040486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08.05.2019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"СИБРЕГИОН"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1185476014327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14.05.2019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"СТРОЙ-ИНВЕСТ"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1145476136552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14.05.2019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"УРАЛСИБПРОМ"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1175476040300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14.05.2019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"КАРАВЕЛЛА"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1185476020685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15.05.2019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"ДАРИУС"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1155476102110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"АНТРАЦИТ"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1175476082605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"КАПКЕЙК КАФЕ"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1165476054798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"АРГУМЕНТ"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1175476004220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"ЛОГАС"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1175476070362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"НАШ ПРОСПЕКТ"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1175476004802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"СИБМЕХАНИКА"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1175476104430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"ДВИЖЕНИЕ"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1185476014107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"ВИЗОР-СЕРВИС"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1175476112866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"РАССВЕТ"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1175476059538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23.05.2019</w:t>
            </w:r>
          </w:p>
        </w:tc>
      </w:tr>
      <w:tr w:rsidR="000C6D07" w:rsidRPr="000C6D07" w:rsidTr="000C6D07">
        <w:trPr>
          <w:trHeight w:val="47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1401D7">
            <w:pPr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ОБЩЕСТВО С ОГРАНИЧЕННОЙ ОТВЕТСТВЕННОСТЬЮ "СИБТЕХАЛЬЯНС"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1145476139346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07" w:rsidRPr="000C6D07" w:rsidRDefault="000C6D07" w:rsidP="000C6D07">
            <w:pPr>
              <w:jc w:val="center"/>
              <w:rPr>
                <w:color w:val="000000"/>
                <w:sz w:val="24"/>
                <w:szCs w:val="24"/>
              </w:rPr>
            </w:pPr>
            <w:r w:rsidRPr="000C6D07">
              <w:rPr>
                <w:color w:val="000000"/>
                <w:sz w:val="24"/>
                <w:szCs w:val="24"/>
              </w:rPr>
              <w:t>30.05.2019</w:t>
            </w:r>
          </w:p>
        </w:tc>
      </w:tr>
    </w:tbl>
    <w:p w:rsidR="00980FC3" w:rsidRDefault="00C414EE"/>
    <w:sectPr w:rsidR="00980FC3" w:rsidSect="000C6D0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07"/>
    <w:rsid w:val="000C6D07"/>
    <w:rsid w:val="00B71A50"/>
    <w:rsid w:val="00C414EE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0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0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2019-06-06T08:07:00Z</dcterms:created>
  <dcterms:modified xsi:type="dcterms:W3CDTF">2019-06-06T08:17:00Z</dcterms:modified>
</cp:coreProperties>
</file>