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E8" w:rsidRDefault="008F27E8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bookmarkStart w:id="0" w:name="_GoBack"/>
      <w:bookmarkEnd w:id="0"/>
    </w:p>
    <w:p w:rsidR="008F27E8" w:rsidRPr="00DD6FA3" w:rsidRDefault="008F27E8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</w:rPr>
      </w:pPr>
      <w:r w:rsidRPr="00DD6FA3">
        <w:rPr>
          <w:rFonts w:ascii="Times New Roman CYR" w:hAnsi="Times New Roman CYR" w:cs="Times New Roman CYR"/>
          <w:bCs/>
        </w:rPr>
        <w:t>УТВЕРЖДЕН</w:t>
      </w:r>
    </w:p>
    <w:p w:rsidR="008F27E8" w:rsidRPr="00DD6FA3" w:rsidRDefault="008F27E8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</w:rPr>
      </w:pPr>
      <w:r w:rsidRPr="00DD6FA3">
        <w:rPr>
          <w:rFonts w:ascii="Times New Roman CYR" w:hAnsi="Times New Roman CYR" w:cs="Times New Roman CYR"/>
          <w:bCs/>
        </w:rPr>
        <w:t>приказом УФНС России</w:t>
      </w:r>
    </w:p>
    <w:p w:rsidR="008F27E8" w:rsidRPr="00DD6FA3" w:rsidRDefault="008F27E8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</w:rPr>
      </w:pPr>
      <w:r w:rsidRPr="00DD6FA3">
        <w:rPr>
          <w:rFonts w:ascii="Times New Roman CYR" w:hAnsi="Times New Roman CYR" w:cs="Times New Roman CYR"/>
          <w:bCs/>
        </w:rPr>
        <w:t>по Новосибирской области</w:t>
      </w:r>
    </w:p>
    <w:p w:rsidR="008F27E8" w:rsidRPr="00DD6FA3" w:rsidRDefault="008F27E8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от «___»___________2014 </w:t>
      </w:r>
    </w:p>
    <w:p w:rsidR="008F27E8" w:rsidRPr="00DD6FA3" w:rsidRDefault="008F27E8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</w:rPr>
      </w:pPr>
      <w:r w:rsidRPr="00DD6FA3">
        <w:rPr>
          <w:rFonts w:ascii="Times New Roman CYR" w:hAnsi="Times New Roman CYR" w:cs="Times New Roman CYR"/>
          <w:bCs/>
        </w:rPr>
        <w:t>№_________________</w:t>
      </w:r>
    </w:p>
    <w:p w:rsidR="008F27E8" w:rsidRPr="00DD6FA3" w:rsidRDefault="008F27E8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</w:p>
    <w:p w:rsidR="008F27E8" w:rsidRPr="00DD6FA3" w:rsidRDefault="008F27E8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</w:p>
    <w:p w:rsidR="008F27E8" w:rsidRDefault="008F27E8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8F27E8" w:rsidRPr="008447A9" w:rsidRDefault="008F27E8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8F27E8" w:rsidRDefault="008F27E8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План </w:t>
      </w:r>
    </w:p>
    <w:p w:rsidR="008F27E8" w:rsidRDefault="008F27E8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противодействия коррупции в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Управлении 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>Федеральной налоговой служб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ы по Новосибирской области </w:t>
      </w:r>
    </w:p>
    <w:p w:rsidR="008F27E8" w:rsidRPr="008447A9" w:rsidRDefault="008F27E8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 на 2014 - 2015 годы</w:t>
      </w:r>
    </w:p>
    <w:p w:rsidR="008F27E8" w:rsidRPr="008447A9" w:rsidRDefault="008F27E8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8F27E8" w:rsidRPr="008447A9" w:rsidRDefault="008F27E8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179"/>
        <w:gridCol w:w="3324"/>
        <w:gridCol w:w="1716"/>
        <w:gridCol w:w="3991"/>
      </w:tblGrid>
      <w:tr w:rsidR="008F27E8" w:rsidRPr="00F00A6B" w:rsidTr="009561AE">
        <w:trPr>
          <w:tblHeader/>
        </w:trPr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5579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5579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5579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5579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5579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0" w:type="auto"/>
            <w:gridSpan w:val="4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 xml:space="preserve">Повышение эффективности работы по формированию  у </w:t>
            </w:r>
            <w:r w:rsidRPr="0065579B">
              <w:rPr>
                <w:rFonts w:ascii="Times New Roman" w:hAnsi="Times New Roman"/>
                <w:b/>
              </w:rPr>
              <w:t xml:space="preserve">государственных гражданских служащих налоговых органов Новосибирской области  </w:t>
            </w:r>
            <w:r w:rsidRPr="0065579B">
              <w:rPr>
                <w:rFonts w:ascii="Times New Roman" w:hAnsi="Times New Roman"/>
                <w:b/>
                <w:bCs/>
              </w:rPr>
              <w:t>отрицательного отношения к коррупции. Привлечение для этого общественных объединений,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 xml:space="preserve">уставными задачами, которых является участие в противодействии коррупции, и других институтов гражданского общества. Предание гласности каждого установленного факта коррупции в </w:t>
            </w:r>
            <w:r w:rsidRPr="0065579B">
              <w:rPr>
                <w:rFonts w:ascii="Times New Roman" w:hAnsi="Times New Roman"/>
                <w:b/>
              </w:rPr>
              <w:t>налоговых органах Новосибирской области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Участие в заседаниях Совета по противодействию коррупции при Правительстве Новосибирской области руководителя Управления Федеральной налоговой службы по Новосибирской области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Руководитель УФНС России по Новосибирской области </w:t>
            </w:r>
          </w:p>
        </w:tc>
        <w:tc>
          <w:tcPr>
            <w:tcW w:w="0" w:type="auto"/>
          </w:tcPr>
          <w:p w:rsidR="008F27E8" w:rsidRPr="0065579B" w:rsidRDefault="008F27E8" w:rsidP="00806689">
            <w:pPr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  <w:p w:rsidR="008F27E8" w:rsidRPr="0065579B" w:rsidRDefault="008F27E8" w:rsidP="0080668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Принятие эффективных решений по вопросам борьбы с коррупцией и реализации государственной антикоррупционной политики в Новосибирской области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1.2</w:t>
            </w:r>
          </w:p>
        </w:tc>
        <w:tc>
          <w:tcPr>
            <w:tcW w:w="0" w:type="auto"/>
          </w:tcPr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Обеспечение эффективного функционирования Комиссии по соблюдению требований к служебному поведению государственных гражданских служащих и урегулированию конфликта интересов </w:t>
            </w:r>
            <w:r w:rsidRPr="00BC1F37">
              <w:rPr>
                <w:rFonts w:ascii="Times New Roman" w:hAnsi="Times New Roman"/>
              </w:rPr>
              <w:t>Управления Федеральной налоговой службы  по Новосибирской области (далее - Управление),</w:t>
            </w:r>
            <w:r w:rsidRPr="0065579B">
              <w:rPr>
                <w:rFonts w:ascii="Times New Roman" w:hAnsi="Times New Roman"/>
              </w:rPr>
              <w:t xml:space="preserve"> обеспечение участия в работе Комиссии представителей общественных советов, организаций ветеранов, профессиональных союзов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AA3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5579B">
              <w:rPr>
                <w:rFonts w:ascii="Times New Roman" w:hAnsi="Times New Roman"/>
              </w:rPr>
              <w:t>тдел безопасности</w:t>
            </w:r>
            <w:r>
              <w:rPr>
                <w:rFonts w:ascii="Times New Roman" w:hAnsi="Times New Roman"/>
              </w:rPr>
              <w:t>,</w:t>
            </w:r>
            <w:r w:rsidRPr="0065579B">
              <w:rPr>
                <w:rFonts w:ascii="Times New Roman" w:hAnsi="Times New Roman"/>
              </w:rPr>
              <w:t xml:space="preserve"> </w:t>
            </w:r>
            <w:r w:rsidRPr="00BC1F37">
              <w:rPr>
                <w:rFonts w:ascii="Times New Roman" w:hAnsi="Times New Roman"/>
              </w:rPr>
              <w:t>отдел кадров</w:t>
            </w:r>
            <w:r w:rsidRPr="0065579B">
              <w:rPr>
                <w:rFonts w:ascii="Times New Roman" w:hAnsi="Times New Roman"/>
              </w:rPr>
              <w:t xml:space="preserve"> Управления </w:t>
            </w:r>
          </w:p>
        </w:tc>
        <w:tc>
          <w:tcPr>
            <w:tcW w:w="0" w:type="auto"/>
          </w:tcPr>
          <w:p w:rsidR="008F27E8" w:rsidRPr="0065579B" w:rsidRDefault="008F27E8" w:rsidP="00806689">
            <w:pPr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  <w:p w:rsidR="008F27E8" w:rsidRPr="0065579B" w:rsidRDefault="008F27E8" w:rsidP="0080668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Обеспечение эффективного взаимодействия Комиссии по соблюдению требований к служебному поведению государственных гражданских служащих налоговых органов Новосибирской области и урегулированию конфликта интересов с институтами гражданского общества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1.3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Обеспечение размещения на официальном Интернет-сайте Управления информации о результатах работы Комиссии по соблюдению требований к служебному поведению государственных гражданских служащих налоговых органов  Новосибирской  области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1F37">
              <w:rPr>
                <w:rFonts w:ascii="Times New Roman" w:hAnsi="Times New Roman"/>
              </w:rPr>
              <w:t>Отдел безопасности</w:t>
            </w:r>
            <w:r w:rsidRPr="0065579B">
              <w:rPr>
                <w:rFonts w:ascii="Times New Roman" w:hAnsi="Times New Roman"/>
              </w:rPr>
              <w:t xml:space="preserve">, отдел работы с налогоплательщиками Управления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spacing w:after="120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Формирование отрицательного отношения к коррупции у государственных гражданских служащих налоговых органов  Новосибирской  области 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1.4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Обеспечение придания гласности каждого установленного факта коррупции в налоговых органах Новосибирской области путем размещения на официальном сайте Управления  информации о результатах проверок в соответствии с Указом Президента Российской Федерации от 21 сентября </w:t>
            </w:r>
            <w:smartTag w:uri="urn:schemas-microsoft-com:office:smarttags" w:element="metricconverter">
              <w:smartTagPr>
                <w:attr w:name="ProductID" w:val="2002 г"/>
              </w:smartTagPr>
              <w:r w:rsidRPr="0065579B">
                <w:rPr>
                  <w:rFonts w:ascii="Times New Roman" w:hAnsi="Times New Roman"/>
                </w:rPr>
                <w:t>2009 г</w:t>
              </w:r>
            </w:smartTag>
            <w:r w:rsidRPr="0065579B">
              <w:rPr>
                <w:rFonts w:ascii="Times New Roman" w:hAnsi="Times New Roman"/>
              </w:rPr>
              <w:t xml:space="preserve">. </w:t>
            </w:r>
            <w:r w:rsidRPr="0065579B">
              <w:rPr>
                <w:rFonts w:ascii="Times New Roman" w:hAnsi="Times New Roman"/>
              </w:rPr>
              <w:br/>
      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    </w:r>
          </w:p>
        </w:tc>
        <w:tc>
          <w:tcPr>
            <w:tcW w:w="0" w:type="auto"/>
          </w:tcPr>
          <w:p w:rsidR="008F27E8" w:rsidRPr="0065579B" w:rsidRDefault="008F27E8" w:rsidP="004D4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1F37">
              <w:rPr>
                <w:rFonts w:ascii="Times New Roman" w:hAnsi="Times New Roman"/>
              </w:rPr>
              <w:t>Отдел безопасности, отдел  работы с налогоплательщиками</w:t>
            </w:r>
            <w:r w:rsidRPr="0065579B">
              <w:rPr>
                <w:rFonts w:ascii="Times New Roman" w:hAnsi="Times New Roman"/>
              </w:rPr>
              <w:t xml:space="preserve">  Управления, начальники инспекций Федеральной налоговой службы Новосибирской области (далее – инспекции)  </w:t>
            </w:r>
          </w:p>
        </w:tc>
        <w:tc>
          <w:tcPr>
            <w:tcW w:w="0" w:type="auto"/>
          </w:tcPr>
          <w:p w:rsidR="008F27E8" w:rsidRPr="0065579B" w:rsidRDefault="008F27E8" w:rsidP="00B26602">
            <w:pPr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Повышение эффективности деятельности налоговых органов Новосибирской  области по противодействию коррупции; формирование отрицательного отношения к коррупции у государственных гражданских служащих налоговых органов Новосибирской  области  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0" w:type="auto"/>
            <w:gridSpan w:val="4"/>
          </w:tcPr>
          <w:p w:rsidR="008F27E8" w:rsidRPr="00B32E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  <w:r w:rsidRPr="00B32E9B">
              <w:rPr>
                <w:rFonts w:ascii="Times New Roman" w:hAnsi="Times New Roman"/>
                <w:b/>
                <w:bCs/>
              </w:rPr>
              <w:t xml:space="preserve">Обеспечение контроля за выполнением </w:t>
            </w:r>
            <w:r w:rsidRPr="00B32E9B">
              <w:rPr>
                <w:rFonts w:ascii="Times New Roman" w:hAnsi="Times New Roman"/>
                <w:b/>
              </w:rPr>
              <w:t xml:space="preserve">государственными гражданскими служащими налоговых органов Новосибирской области  </w:t>
            </w:r>
            <w:hyperlink r:id="rId7" w:history="1">
              <w:r w:rsidRPr="00B32E9B">
                <w:rPr>
                  <w:rFonts w:ascii="Times New Roman" w:hAnsi="Times New Roman"/>
                  <w:b/>
                  <w:bCs/>
                </w:rPr>
                <w:t>обязанности</w:t>
              </w:r>
            </w:hyperlink>
            <w:r w:rsidRPr="00B32E9B">
              <w:rPr>
                <w:rFonts w:ascii="Times New Roman" w:hAnsi="Times New Roman"/>
                <w:b/>
                <w:bCs/>
              </w:rPr>
              <w:t xml:space="preserve">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Обеспечение контроля за исполнением государственными гражданскими служащими налоговых органов  Новосибирской  области  приказа ФНС России от 20.02.2012 № ММВ-7-10/103@ «О порядке передачи подарков, полученных федеральными государственными гражданскими служащими ФНС России в связи с протокольными мероприятиями, служебными командировками и другими</w:t>
            </w:r>
            <w:r>
              <w:rPr>
                <w:rFonts w:ascii="Times New Roman" w:hAnsi="Times New Roman"/>
              </w:rPr>
              <w:t xml:space="preserve"> официальными мероприятиями»; и</w:t>
            </w:r>
            <w:r w:rsidRPr="0065579B">
              <w:rPr>
                <w:rFonts w:ascii="Times New Roman" w:hAnsi="Times New Roman"/>
              </w:rPr>
              <w:t xml:space="preserve"> обеспечение своевременного представления государственными гражданскими служащими налоговых органов  Новосибирской  области     уведомлений о получении подарка в связи с должностным положением или исполнением служебных (должностных) обязанностей в соответствии с требованиями постановления Правительства Российской Федерации от 09.01.2014 № 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1F37">
              <w:rPr>
                <w:rFonts w:ascii="Times New Roman" w:hAnsi="Times New Roman"/>
              </w:rPr>
              <w:t>Отдел безопасности, отдел обеспечения</w:t>
            </w:r>
            <w:r w:rsidRPr="0065579B">
              <w:rPr>
                <w:rFonts w:ascii="Times New Roman" w:hAnsi="Times New Roman"/>
              </w:rPr>
              <w:t xml:space="preserve"> Управления,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806689">
            <w:pPr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  <w:p w:rsidR="008F27E8" w:rsidRPr="0065579B" w:rsidRDefault="008F27E8" w:rsidP="0080668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3A4F9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 Новосибирской  области  по противодействию коррупции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0" w:type="auto"/>
          </w:tcPr>
          <w:p w:rsidR="008F27E8" w:rsidRPr="0065579B" w:rsidRDefault="008F27E8" w:rsidP="00AD2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5579B">
              <w:rPr>
                <w:rFonts w:ascii="Times New Roman" w:hAnsi="Times New Roman"/>
              </w:rPr>
              <w:t xml:space="preserve">Обеспечение проведения мероприятий по проверке фактов неправомерного получения подарка в связи с должностным положением или в связи с исполнением служебных обязанностей государственными гражданскими служащими налоговых органов Новосибирской области; обеспечение проведения мероприятий </w:t>
            </w:r>
            <w:r w:rsidRPr="0065579B">
              <w:rPr>
                <w:rFonts w:ascii="Times New Roman" w:hAnsi="Times New Roman"/>
                <w:bCs/>
              </w:rPr>
              <w:t xml:space="preserve">по формированию у </w:t>
            </w:r>
            <w:r w:rsidRPr="0065579B">
              <w:rPr>
                <w:rFonts w:ascii="Times New Roman" w:hAnsi="Times New Roman"/>
              </w:rPr>
              <w:t>государственных служащих налоговых органов Новосибирской области</w:t>
            </w:r>
            <w:r w:rsidRPr="0065579B">
              <w:rPr>
                <w:rFonts w:ascii="Times New Roman" w:hAnsi="Times New Roman"/>
                <w:bCs/>
              </w:rPr>
              <w:t xml:space="preserve"> негативного отношения к дарению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1F37">
              <w:rPr>
                <w:rFonts w:ascii="Times New Roman" w:hAnsi="Times New Roman"/>
              </w:rPr>
              <w:t>Отдел безопасности</w:t>
            </w:r>
            <w:r w:rsidRPr="0065579B">
              <w:rPr>
                <w:rFonts w:ascii="Times New Roman" w:hAnsi="Times New Roman"/>
              </w:rPr>
              <w:t xml:space="preserve"> Управления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AD4C50">
            <w:pPr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  <w:p w:rsidR="008F27E8" w:rsidRPr="0065579B" w:rsidRDefault="008F27E8" w:rsidP="00AD4C5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Повышение эффективности деятельности налоговых органов Новосибирской области  по противодействию коррупции в части формирования у государственных гражданских служащих негативного отношения к дарению подарков в связи </w:t>
            </w:r>
            <w:r w:rsidRPr="0065579B">
              <w:rPr>
                <w:rFonts w:ascii="Times New Roman" w:hAnsi="Times New Roman"/>
                <w:bCs/>
              </w:rPr>
              <w:t>с их должностным положением или в связи с исполнением ими служебных обязанностей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0" w:type="auto"/>
            <w:gridSpan w:val="4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 xml:space="preserve">Осуществление  комплекса организационных, разъяснительных и иных мер по соблюдению </w:t>
            </w:r>
            <w:r w:rsidRPr="0065579B">
              <w:rPr>
                <w:rFonts w:ascii="Times New Roman" w:hAnsi="Times New Roman"/>
                <w:b/>
              </w:rPr>
              <w:t xml:space="preserve">государственными гражданскими служащими налоговых органов Новосибирской области </w:t>
            </w:r>
            <w:r w:rsidRPr="0065579B">
              <w:rPr>
                <w:rFonts w:ascii="Times New Roman" w:hAnsi="Times New Roman"/>
                <w:b/>
                <w:bCs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3.1</w:t>
            </w:r>
          </w:p>
        </w:tc>
        <w:tc>
          <w:tcPr>
            <w:tcW w:w="0" w:type="auto"/>
          </w:tcPr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налогового органа Новосибирской области</w:t>
            </w:r>
            <w:r w:rsidRPr="0065579B">
              <w:rPr>
                <w:rFonts w:ascii="Times New Roman" w:hAnsi="Times New Roman"/>
                <w:bCs/>
              </w:rPr>
              <w:t xml:space="preserve"> </w:t>
            </w:r>
            <w:r w:rsidRPr="0065579B">
              <w:rPr>
                <w:rFonts w:ascii="Times New Roman" w:hAnsi="Times New Roman"/>
              </w:rPr>
              <w:t xml:space="preserve">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Отдел безопасности, отдел  кадров Управления,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по противодействию коррупции в части исключения случаев склонения государственного гражданского служащего налогового органа Новосибирской области</w:t>
            </w:r>
            <w:r w:rsidRPr="0065579B">
              <w:rPr>
                <w:rFonts w:ascii="Times New Roman" w:hAnsi="Times New Roman"/>
                <w:bCs/>
              </w:rPr>
              <w:t xml:space="preserve"> </w:t>
            </w:r>
            <w:r w:rsidRPr="0065579B">
              <w:rPr>
                <w:rFonts w:ascii="Times New Roman" w:hAnsi="Times New Roman"/>
              </w:rPr>
              <w:t xml:space="preserve"> к совершению коррупционных правонарушений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3.2</w:t>
            </w:r>
          </w:p>
        </w:tc>
        <w:tc>
          <w:tcPr>
            <w:tcW w:w="0" w:type="auto"/>
          </w:tcPr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Организация разъяснения государственным гражданским служащим налоговых органов Новосибирской области</w:t>
            </w:r>
            <w:r w:rsidRPr="0065579B">
              <w:rPr>
                <w:rFonts w:ascii="Times New Roman" w:hAnsi="Times New Roman"/>
                <w:bCs/>
              </w:rPr>
              <w:t xml:space="preserve"> </w:t>
            </w:r>
            <w:r w:rsidRPr="0065579B">
              <w:rPr>
                <w:rFonts w:ascii="Times New Roman" w:hAnsi="Times New Roman"/>
              </w:rPr>
              <w:t xml:space="preserve"> общих принципов служебного поведения, предусмотренных Указом Президента Российской Федерации от 12 августа </w:t>
            </w:r>
            <w:smartTag w:uri="urn:schemas-microsoft-com:office:smarttags" w:element="metricconverter">
              <w:smartTagPr>
                <w:attr w:name="ProductID" w:val="2002 г"/>
              </w:smartTagPr>
              <w:r w:rsidRPr="0065579B">
                <w:rPr>
                  <w:rFonts w:ascii="Times New Roman" w:hAnsi="Times New Roman"/>
                </w:rPr>
                <w:t>2002 г</w:t>
              </w:r>
            </w:smartTag>
            <w:r w:rsidRPr="0065579B">
              <w:rPr>
                <w:rFonts w:ascii="Times New Roman" w:hAnsi="Times New Roman"/>
              </w:rPr>
              <w:t xml:space="preserve">. № 885 «Об утверждении общих принципов служебного поведения государственных служащих» 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Отдел кадров Управления,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по противодействию коррупции в части исключения случаев нарушения общих принципов служебного поведения государственными гражданскими служащими налоговых органов Новосибирской области</w:t>
            </w:r>
            <w:r w:rsidRPr="0065579B">
              <w:rPr>
                <w:rFonts w:ascii="Times New Roman" w:hAnsi="Times New Roman"/>
                <w:bCs/>
              </w:rPr>
              <w:t xml:space="preserve"> </w:t>
            </w:r>
            <w:r w:rsidRPr="0065579B">
              <w:rPr>
                <w:rFonts w:ascii="Times New Roman" w:hAnsi="Times New Roman"/>
              </w:rPr>
              <w:t xml:space="preserve"> 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3.3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Организация правового просвещения государственных гражданских служащих налоговых органов Новосибирской области</w:t>
            </w:r>
            <w:r w:rsidRPr="0065579B">
              <w:rPr>
                <w:rFonts w:ascii="Times New Roman" w:hAnsi="Times New Roman"/>
                <w:bCs/>
              </w:rPr>
              <w:t xml:space="preserve"> </w:t>
            </w:r>
            <w:r w:rsidRPr="0065579B">
              <w:rPr>
                <w:rFonts w:ascii="Times New Roman" w:hAnsi="Times New Roman"/>
              </w:rPr>
              <w:t xml:space="preserve"> по антикоррупционной тематике (семинары, тренинги, лекции, совещания, методические рекомендации)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Отдел кадров, отдел безопасности Управления,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в части правового просвещения государственных гражданских служащих налоговых органов Новосибирской области</w:t>
            </w:r>
            <w:r w:rsidRPr="0065579B">
              <w:rPr>
                <w:rFonts w:ascii="Times New Roman" w:hAnsi="Times New Roman"/>
                <w:bCs/>
              </w:rPr>
              <w:t xml:space="preserve"> </w:t>
            </w:r>
            <w:r w:rsidRPr="0065579B">
              <w:rPr>
                <w:rFonts w:ascii="Times New Roman" w:hAnsi="Times New Roman"/>
              </w:rPr>
              <w:t xml:space="preserve"> по антикоррупционной тематике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3.4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Обеспечение эффективного взаимодействия налоговых органов Новосибирской области</w:t>
            </w:r>
            <w:r w:rsidRPr="0065579B">
              <w:rPr>
                <w:rFonts w:ascii="Times New Roman" w:hAnsi="Times New Roman"/>
                <w:bCs/>
              </w:rPr>
              <w:t xml:space="preserve"> </w:t>
            </w:r>
            <w:r w:rsidRPr="0065579B">
              <w:rPr>
                <w:rFonts w:ascii="Times New Roman" w:hAnsi="Times New Roman"/>
              </w:rPr>
              <w:t xml:space="preserve"> 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налоговыми органами Новосибирской области</w:t>
            </w:r>
            <w:r w:rsidRPr="0065579B">
              <w:rPr>
                <w:rFonts w:ascii="Times New Roman" w:hAnsi="Times New Roman"/>
                <w:bCs/>
              </w:rPr>
              <w:t xml:space="preserve"> </w:t>
            </w:r>
            <w:r w:rsidRPr="0065579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1F37">
              <w:rPr>
                <w:rFonts w:ascii="Times New Roman" w:hAnsi="Times New Roman"/>
              </w:rPr>
              <w:t>Отдел работы с налогоплательщиками</w:t>
            </w:r>
            <w:r>
              <w:rPr>
                <w:rFonts w:ascii="Times New Roman" w:hAnsi="Times New Roman"/>
              </w:rPr>
              <w:t>, отдел безопасности</w:t>
            </w:r>
            <w:r w:rsidRPr="0065579B">
              <w:rPr>
                <w:rFonts w:ascii="Times New Roman" w:hAnsi="Times New Roman"/>
              </w:rPr>
              <w:t xml:space="preserve"> Управления, отделы Управления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Укрепление доверия граждан и организаций к деятельности налоговых органов Новосибирской области в сфере противодействия коррупции. Формирование отрицательного отношения к коррупции у государственных гражданских служащих налоговых органов Новосибирской области</w:t>
            </w:r>
            <w:r w:rsidRPr="0065579B">
              <w:rPr>
                <w:rFonts w:ascii="Times New Roman" w:hAnsi="Times New Roman"/>
                <w:bCs/>
              </w:rPr>
              <w:t xml:space="preserve"> </w:t>
            </w:r>
            <w:r w:rsidRPr="0065579B">
              <w:rPr>
                <w:rFonts w:ascii="Times New Roman" w:hAnsi="Times New Roman"/>
              </w:rPr>
              <w:t xml:space="preserve">   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3.5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Мониторинг исполнения должностных обязанностей государственными гражданскими служащими налоговых органов Новосибирской области,   проходящими государственную службу на должностях, замещение которых связано с коррупционным риском, </w:t>
            </w:r>
            <w:r w:rsidRPr="0065579B">
              <w:rPr>
                <w:rFonts w:ascii="Times New Roman" w:hAnsi="Times New Roman"/>
              </w:rPr>
              <w:br/>
              <w:t xml:space="preserve">и устранение таких рисков </w:t>
            </w:r>
            <w:r w:rsidRPr="0065579B">
              <w:rPr>
                <w:rFonts w:ascii="Times New Roman" w:hAnsi="Times New Roman"/>
              </w:rPr>
              <w:br/>
              <w:t xml:space="preserve">в соответствии с письмом </w:t>
            </w:r>
            <w:r w:rsidRPr="0065579B">
              <w:rPr>
                <w:rFonts w:ascii="Times New Roman" w:hAnsi="Times New Roman"/>
              </w:rPr>
              <w:br/>
              <w:t xml:space="preserve">Минтруда России от 22.07.2013 </w:t>
            </w:r>
            <w:r w:rsidRPr="0065579B">
              <w:rPr>
                <w:rFonts w:ascii="Times New Roman" w:hAnsi="Times New Roman"/>
              </w:rPr>
              <w:br/>
              <w:t>№ 18-0/10/2-4077 «О проведении оценки коррупционных рисков, возникающих при реализации функций».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5579B">
              <w:rPr>
                <w:rFonts w:ascii="Times New Roman" w:hAnsi="Times New Roman"/>
              </w:rPr>
              <w:t>тдел безопасности</w:t>
            </w:r>
            <w:r>
              <w:rPr>
                <w:rFonts w:ascii="Times New Roman" w:hAnsi="Times New Roman"/>
              </w:rPr>
              <w:t>,</w:t>
            </w:r>
            <w:r w:rsidRPr="006557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65579B">
              <w:rPr>
                <w:rFonts w:ascii="Times New Roman" w:hAnsi="Times New Roman"/>
              </w:rPr>
              <w:t xml:space="preserve">тдел кадров Управления, начальники инспекций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 области по предупреждению возможных коррупционных рисков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3.6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Организация профессиональной 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Отдел  кадров Управления,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уровня профессиональной подготовки специалистов, в должностные обязанности которых входит профилактика коррупционных правонарушений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3.7</w:t>
            </w:r>
          </w:p>
        </w:tc>
        <w:tc>
          <w:tcPr>
            <w:tcW w:w="0" w:type="auto"/>
          </w:tcPr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Организация дополнительного профессионального обучения кадрового резерва по вопросам противодействия коррупции </w:t>
            </w:r>
          </w:p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Отдел  кадров Управления, начальники инспекций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 области  по противодействию коррупции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3.8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налоговых органов Новосибирской области 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Отдел безопасности, отдел  кадров, отдел информационных технологий Управления,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Повышение эффективности деятельности по обеспечению соблюдения государственными гражданскими служащими налоговых органов Новосибирской области  государственной тайны, а также персональных данных государственных гражданских служащих налоговых органов Новосибирской области   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0" w:type="auto"/>
            <w:gridSpan w:val="4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осуществлять проверку в соответствии с нормативными правовыми актами Российской Федерации и применять соответствующие меры ответственности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4.1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Обеспечение проведения должностными лицами отдела кадров и отдела безопасности Управления (работниками отделов кадров и безопасности и иных подразделений Инспекций), ответственных за работу по профилактике коррупционных и иных правонарушений в налоговых органах Новосибирской области анализа сведений о доходах, расходах, об имуществе и обязательствах имущественного характера лица, замещающего должность в налоговых органах Новосибирской области, его супруги (супруга) и несовершеннолетних детей в соответствии со ст. 10 Федерального закона от 03.12.2012 № 230-ФЗ «О контроле за соответствием расходов лиц, замещающих государственные должности, и иных лиц их доходам» и подпункта. «л» пункта 4 Указа Президента Российской Федерации </w:t>
            </w:r>
            <w:r w:rsidRPr="0065579B">
              <w:rPr>
                <w:rFonts w:ascii="Times New Roman" w:hAnsi="Times New Roman"/>
              </w:rPr>
              <w:br/>
              <w:t>от 11.04.2014 № 226 «О Национальном плане противодействия коррупции на 2014-2015 годы»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Отдел кадров, отдел безопасности Управления,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E6197D">
            <w:pPr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 области  по противодействию коррупции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4.2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Обеспечение проведения проверок должностными лицами отдела кадров и отдела безопасности Управления (работниками отделов кадров и безопасности и иных подразделений Инспекций), ответственных за работу по профилактике коррупционных и иных правонарушений в налоговых органах Новосибирской области в соответствии с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в каждом случае установления факта нарушений государственными гражданскими служащими налоговых органов Новосибирской области  Федерального закона от 25.12.2008 № 273-ФЗ </w:t>
            </w:r>
            <w:r w:rsidRPr="0065579B">
              <w:rPr>
                <w:rFonts w:ascii="Times New Roman" w:hAnsi="Times New Roman"/>
              </w:rPr>
              <w:br/>
              <w:t>«О противодействии коррупции» и постановления Правительства Российской Федерации от 09.01.2014</w:t>
            </w:r>
            <w:r w:rsidRPr="0065579B">
              <w:rPr>
                <w:rFonts w:ascii="Times New Roman" w:hAnsi="Times New Roman"/>
              </w:rPr>
              <w:br/>
              <w:t>№ 10</w:t>
            </w:r>
          </w:p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Отдел  кадров, отдел безопасности Управления,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9F71BD">
            <w:pPr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  <w:p w:rsidR="008F27E8" w:rsidRPr="0065579B" w:rsidRDefault="008F27E8" w:rsidP="009F71B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 области  по противодействию коррупции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0" w:type="auto"/>
            <w:gridSpan w:val="4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 xml:space="preserve">Разработка и осуществление комплекса организационных, разъяснительных и иных мер по недопущению  государственными гражданскими служащими </w:t>
            </w:r>
            <w:r w:rsidRPr="0065579B">
              <w:rPr>
                <w:rFonts w:ascii="Times New Roman" w:hAnsi="Times New Roman"/>
                <w:b/>
              </w:rPr>
              <w:t xml:space="preserve">налоговых органов Новосибирской области  </w:t>
            </w:r>
            <w:r w:rsidRPr="0065579B">
              <w:rPr>
                <w:rFonts w:ascii="Times New Roman" w:hAnsi="Times New Roman"/>
                <w:b/>
                <w:bCs/>
              </w:rPr>
              <w:t>поведения, которое может восприниматься окружающими как обещание или предложение дачи взятки либо как согласие принять взятку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или как просьба о даче взятки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налоговых органов Новосибирской области</w:t>
            </w:r>
            <w:r w:rsidRPr="0065579B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Отдел безопасности, Управления,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 области</w:t>
            </w:r>
            <w:r w:rsidRPr="0065579B">
              <w:rPr>
                <w:rFonts w:ascii="Times New Roman" w:hAnsi="Times New Roman"/>
                <w:b/>
              </w:rPr>
              <w:t xml:space="preserve">  </w:t>
            </w:r>
            <w:r w:rsidRPr="0065579B">
              <w:rPr>
                <w:rFonts w:ascii="Times New Roman" w:hAnsi="Times New Roman"/>
              </w:rPr>
              <w:t>в части организации оперативного обмена информацией о фактах коррупции в налоговых органах Новосибирской области</w:t>
            </w:r>
            <w:r w:rsidRPr="0065579B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5.2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Обобщение практики рассмотрения полученных  в разных формах обращений граждан и организаций по фактам проявления коррупции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Отдел безопасности, отдел  кадров Управления,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Повышение результативности рассмотрения обращений граждан и организаций по фактам проявления коррупции в налоговых органах Новосибирской области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 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5.3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Обеспечение эффективного взаимодействия налоговых органах Новосибирской области  с 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 в налоговых органах Новосибирской области  и организация проверки таких фактов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Отдел безопасности, отдел работы с налогоплательщиками Управления, отделы Управления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0" w:type="auto"/>
          </w:tcPr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Укрепление доверия граждан и организаций к деятельности налоговых органах Новосибирской области  в сфере противодействия коррупции. Формирование отрицательного отношения к коррупции у государственных гражданских служащих налоговых органах Новосибирской области, повышение эффективности деятельности налоговых органах Новосибирской области по противодействию коррупции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5.4</w:t>
            </w:r>
          </w:p>
        </w:tc>
        <w:tc>
          <w:tcPr>
            <w:tcW w:w="0" w:type="auto"/>
          </w:tcPr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Обеспечение постоянного функционирования мест для приема заявителей, оснащенных специальными техническими средствами</w:t>
            </w:r>
          </w:p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Отдел безопасности, Управления,</w:t>
            </w:r>
            <w:r>
              <w:rPr>
                <w:rFonts w:ascii="Times New Roman" w:hAnsi="Times New Roman"/>
              </w:rPr>
              <w:t xml:space="preserve"> </w:t>
            </w:r>
            <w:r w:rsidRPr="00BC1F37">
              <w:rPr>
                <w:rFonts w:ascii="Times New Roman" w:hAnsi="Times New Roman"/>
              </w:rPr>
              <w:t>отдел обеспечения</w:t>
            </w:r>
            <w:r>
              <w:rPr>
                <w:rFonts w:ascii="Times New Roman" w:hAnsi="Times New Roman"/>
              </w:rPr>
              <w:t>,</w:t>
            </w:r>
            <w:r w:rsidRPr="0065579B">
              <w:rPr>
                <w:rFonts w:ascii="Times New Roman" w:hAnsi="Times New Roman"/>
              </w:rPr>
              <w:t xml:space="preserve">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органах Новосибирской области по противодействию коррупции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5.5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Обеспечение размещения на официальном Интернет-сайте Управления информации об антикоррупционной деятельности, создание и ведение специализированного раздела о противодействии коррупции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Отдел работы с налогоплательщиками, отдел информационных технологий  Управления, отделы Управления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органах Новосибирской области по противодействию коррупции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5.6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Обеспечение функционирования «горячей линии» и/или «телефонов доверия» по вопросам противодействия коррупции, а также обеспечение возможности взаимодействия граждан с налоговыми органами Новосибирской области с использованием компьютерных технологий в режиме «он-лайн» и почтового ящика для обращений по фактам коррупции в налоговых органах Новосибирской области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Отдел безопасности, отдел работы с налогоплательщиками, отдел информационных технологий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Управления, начальники инспекций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Повышение эффективности деятельности налоговых органах Новосибирской области в части бесперебойного функционирования «горячей линии» и/или «телефонов доверия» по вопросам противодействия коррупции, а также обеспечение возможности взаимодействия граждан с налоговыми органами Новосибирской области с использованием компьютерных технологий в режиме «он-лайн» и почтового ящика для обращений по фактам коррупции в налоговых органах Новосибирской области 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gridSpan w:val="4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Мероприятия Управления Федеральной налоговой службы по Новосибирской области,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направленные на противодействие коррупции  с учетом специфики е</w:t>
            </w:r>
            <w:r>
              <w:rPr>
                <w:rFonts w:ascii="Times New Roman" w:hAnsi="Times New Roman"/>
                <w:b/>
                <w:bCs/>
              </w:rPr>
              <w:t>го</w:t>
            </w:r>
            <w:r w:rsidRPr="0065579B">
              <w:rPr>
                <w:rFonts w:ascii="Times New Roman" w:hAnsi="Times New Roman"/>
                <w:b/>
                <w:bCs/>
              </w:rPr>
              <w:t xml:space="preserve"> деятельности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6.1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Совершенствование контрольно-надзорных и разрешительных функций налоговых органов Новосибирской области.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Оптимизация предоставления налоговыми органами Новосибирской области государственных услуг, в том числе внедрение в деятельность налоговых органов Новосибирской области административных регламентов осуществления государственных функций, предоставления государственных услуг, внедрение в деятельность налоговых органов Новосибирской области инновационных технологий государственного управления и администрирования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Контрольный отдел, отдел  информационных технологий,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аналитический отдел,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отдел налогообложения юридических лиц, отдел  налогообложения имущества и доходов физических лиц Управления, отделы Управления, начальники инспекций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 области в сфере совершенствования контрольно-надзорных и разрешительных функций, повышение эффективности деятельности налоговых</w:t>
            </w:r>
            <w:r w:rsidRPr="0065579B">
              <w:rPr>
                <w:rFonts w:ascii="Times New Roman" w:hAnsi="Times New Roman"/>
                <w:b/>
              </w:rPr>
              <w:t xml:space="preserve"> </w:t>
            </w:r>
            <w:r w:rsidRPr="0065579B">
              <w:rPr>
                <w:rFonts w:ascii="Times New Roman" w:hAnsi="Times New Roman"/>
              </w:rPr>
              <w:t>органов Новосибирской области, в части внедрения в деятельность налоговых органов Новосибирской области  инновационных технологий государственного управления и администрирования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6.2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Проведение совещаний с должностными лицами отдела кадров Управления, отделов кадров и безопасности Инспекций по  вопросам организации исполнения положений законодательства Российской Федерации по противодействию коррупции, проведение профилактических мероприятий с правоохранительными органами (совещания, семинары, рабочие встречи)</w:t>
            </w:r>
          </w:p>
        </w:tc>
        <w:tc>
          <w:tcPr>
            <w:tcW w:w="0" w:type="auto"/>
          </w:tcPr>
          <w:p w:rsidR="008F27E8" w:rsidRPr="0065579B" w:rsidRDefault="008F27E8" w:rsidP="00E12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1F37">
              <w:rPr>
                <w:rFonts w:ascii="Times New Roman" w:hAnsi="Times New Roman"/>
              </w:rPr>
              <w:t>Отдел безопасности</w:t>
            </w:r>
            <w:r>
              <w:rPr>
                <w:rFonts w:ascii="Times New Roman" w:hAnsi="Times New Roman"/>
              </w:rPr>
              <w:t>,</w:t>
            </w:r>
            <w:r w:rsidRPr="006557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отдел кадров</w:t>
            </w:r>
            <w:r w:rsidRPr="0065579B">
              <w:rPr>
                <w:rFonts w:ascii="Times New Roman" w:hAnsi="Times New Roman"/>
              </w:rPr>
              <w:t xml:space="preserve"> Управления, отделы Управления, начальники инспекций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 области по межведомственному взаимодействию по вопросам противодействия коррупции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6.3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Проведение мониторинга деятельности комиссий по соблюдению требований к служебному поведению и урегулированию конфликта интересов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Осуществление мониторинга проведения проверок  должностными лицами отдела кадров и отдела безопасности Управления, работниками отделов кадров и безопасности Инспекций, ответственных за работу по профилактике коррупционных и иных правонарушений в соответствии с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</w:t>
            </w:r>
          </w:p>
        </w:tc>
        <w:tc>
          <w:tcPr>
            <w:tcW w:w="0" w:type="auto"/>
          </w:tcPr>
          <w:p w:rsidR="008F27E8" w:rsidRPr="0065579B" w:rsidRDefault="008F27E8" w:rsidP="00E12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1F37">
              <w:rPr>
                <w:rFonts w:ascii="Times New Roman" w:hAnsi="Times New Roman"/>
              </w:rPr>
              <w:t>Отдел безопасности</w:t>
            </w:r>
            <w:r>
              <w:rPr>
                <w:rFonts w:ascii="Times New Roman" w:hAnsi="Times New Roman"/>
              </w:rPr>
              <w:t>,</w:t>
            </w:r>
            <w:r w:rsidRPr="006557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65579B">
              <w:rPr>
                <w:rFonts w:ascii="Times New Roman" w:hAnsi="Times New Roman"/>
              </w:rPr>
              <w:t>тдел кадров Управления, начальники инспекций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Ежеквартально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Ежеквартально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</w:t>
            </w:r>
            <w:r w:rsidRPr="0065579B">
              <w:rPr>
                <w:rFonts w:ascii="Times New Roman" w:hAnsi="Times New Roman"/>
                <w:b/>
              </w:rPr>
              <w:t xml:space="preserve"> </w:t>
            </w:r>
            <w:r w:rsidRPr="0065579B">
              <w:rPr>
                <w:rFonts w:ascii="Times New Roman" w:hAnsi="Times New Roman"/>
              </w:rPr>
              <w:t>области по вопросам противодействия коррупции</w:t>
            </w:r>
          </w:p>
        </w:tc>
      </w:tr>
      <w:tr w:rsidR="008F27E8" w:rsidRPr="00DD6FA3" w:rsidTr="00324267">
        <w:trPr>
          <w:trHeight w:val="1564"/>
        </w:trPr>
        <w:tc>
          <w:tcPr>
            <w:tcW w:w="0" w:type="auto"/>
          </w:tcPr>
          <w:p w:rsidR="008F27E8" w:rsidRPr="0065579B" w:rsidRDefault="008F27E8" w:rsidP="00324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6.4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Внедрение и обеспечение эффективного межведомственного электронного взаимодействия в рамках  межведомственных Соглашений, 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Отдел  информационных технологий, отдел работы с налогоплательщиками, контрольный отдел, отдел регистрации и учета налогоплательщиков Управления, начальники инспекций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 области в части внедрения и обеспечения межведомственного электронного взаимодействия налоговых органов Новосибирской области и функционирования единой системы документооборота</w:t>
            </w:r>
          </w:p>
        </w:tc>
      </w:tr>
      <w:tr w:rsidR="008F27E8" w:rsidRPr="00DD6FA3" w:rsidTr="0065579B"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0" w:type="auto"/>
            <w:gridSpan w:val="4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 xml:space="preserve">Мероприятия Управления Федеральной налоговой службы по Новосибирской области,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направленные на противодействие коррупции в сфере государственных закупок</w:t>
            </w:r>
          </w:p>
        </w:tc>
      </w:tr>
      <w:tr w:rsidR="008F27E8" w:rsidRPr="00DD6FA3" w:rsidTr="0065579B">
        <w:trPr>
          <w:trHeight w:val="1564"/>
        </w:trPr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>7.1</w:t>
            </w:r>
          </w:p>
        </w:tc>
        <w:tc>
          <w:tcPr>
            <w:tcW w:w="0" w:type="auto"/>
          </w:tcPr>
          <w:p w:rsidR="008F27E8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Мониторинг и выявление коррупционных рисков, в том числе причин и условий коррупции в деятельности налоговых органов Новосибирской области по размещению государственных заказов и устранение выявленных коррупционных рисков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Отдел обеспечения, отдел безопасности</w:t>
            </w:r>
            <w:r w:rsidRPr="00DB566D">
              <w:rPr>
                <w:rFonts w:ascii="Times New Roman" w:hAnsi="Times New Roman"/>
              </w:rPr>
              <w:t>, правовой отдел</w:t>
            </w:r>
            <w:r w:rsidRPr="0065579B">
              <w:rPr>
                <w:rFonts w:ascii="Times New Roman" w:hAnsi="Times New Roman"/>
              </w:rPr>
              <w:t xml:space="preserve"> Управления, начальники инспекций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по противодействию коррупции в деятельности налоговых органов Новосибирской области по размещению государственных заказов</w:t>
            </w:r>
          </w:p>
        </w:tc>
      </w:tr>
      <w:tr w:rsidR="008F27E8" w:rsidRPr="00DD6FA3" w:rsidTr="0065579B">
        <w:trPr>
          <w:trHeight w:val="462"/>
        </w:trPr>
        <w:tc>
          <w:tcPr>
            <w:tcW w:w="0" w:type="auto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0" w:type="auto"/>
            <w:gridSpan w:val="4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5579B">
              <w:rPr>
                <w:rFonts w:ascii="Times New Roman" w:hAnsi="Times New Roman"/>
                <w:b/>
                <w:bCs/>
              </w:rPr>
              <w:t xml:space="preserve">Мероприятия Управления Федеральной налоговой службы по Новосибирской области, </w:t>
            </w:r>
          </w:p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579B">
              <w:rPr>
                <w:rFonts w:ascii="Times New Roman" w:hAnsi="Times New Roman"/>
                <w:b/>
              </w:rPr>
              <w:t>по профилактике коррупционных и иных правонарушения</w:t>
            </w:r>
          </w:p>
        </w:tc>
      </w:tr>
      <w:tr w:rsidR="008F27E8" w:rsidTr="0065579B">
        <w:tc>
          <w:tcPr>
            <w:tcW w:w="578" w:type="dxa"/>
          </w:tcPr>
          <w:p w:rsidR="008F27E8" w:rsidRPr="0065579B" w:rsidRDefault="008F27E8" w:rsidP="006557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65579B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159" w:type="dxa"/>
          </w:tcPr>
          <w:p w:rsidR="008F27E8" w:rsidRDefault="008F27E8" w:rsidP="00034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Обеспечение проведения проверок должностными лицами отдела безопасности Управления (работниками отделов кадров и безопасности и иных подразделений Инспекций), ответственных за работу по профилактике коррупционных и иных правонарушений </w:t>
            </w:r>
            <w:r w:rsidRPr="000342FA">
              <w:rPr>
                <w:rFonts w:ascii="Times New Roman" w:hAnsi="Times New Roman"/>
              </w:rPr>
              <w:t xml:space="preserve">по вопросам достоверности представленных документов по найму жилого помещения работниками налоговых органов при нахождении их в служебных командировках </w:t>
            </w:r>
          </w:p>
          <w:p w:rsidR="008F27E8" w:rsidRPr="0065579B" w:rsidRDefault="008F27E8" w:rsidP="00034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65" w:type="dxa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5579B">
              <w:rPr>
                <w:rFonts w:ascii="Times New Roman" w:hAnsi="Times New Roman"/>
              </w:rPr>
              <w:t>тдел безопасности</w:t>
            </w:r>
            <w:r>
              <w:rPr>
                <w:rFonts w:ascii="Times New Roman" w:hAnsi="Times New Roman"/>
              </w:rPr>
              <w:t xml:space="preserve">, отдел обеспечения </w:t>
            </w:r>
            <w:r w:rsidRPr="0065579B">
              <w:rPr>
                <w:rFonts w:ascii="Times New Roman" w:hAnsi="Times New Roman"/>
              </w:rPr>
              <w:t xml:space="preserve"> Управления, начальники инспекций </w:t>
            </w:r>
          </w:p>
        </w:tc>
        <w:tc>
          <w:tcPr>
            <w:tcW w:w="1715" w:type="dxa"/>
          </w:tcPr>
          <w:p w:rsidR="008F27E8" w:rsidRPr="0065579B" w:rsidRDefault="008F27E8" w:rsidP="00821C0C">
            <w:pPr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  <w:p w:rsidR="008F27E8" w:rsidRPr="0065579B" w:rsidRDefault="008F27E8" w:rsidP="00821C0C">
            <w:pPr>
              <w:rPr>
                <w:rFonts w:ascii="Times New Roman" w:hAnsi="Times New Roman"/>
              </w:rPr>
            </w:pPr>
          </w:p>
        </w:tc>
        <w:tc>
          <w:tcPr>
            <w:tcW w:w="3971" w:type="dxa"/>
          </w:tcPr>
          <w:p w:rsidR="008F27E8" w:rsidRPr="0065579B" w:rsidRDefault="008F27E8" w:rsidP="00655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 области  по противодействию коррупции</w:t>
            </w:r>
          </w:p>
        </w:tc>
      </w:tr>
      <w:tr w:rsidR="008F27E8" w:rsidTr="0065579B">
        <w:tc>
          <w:tcPr>
            <w:tcW w:w="578" w:type="dxa"/>
          </w:tcPr>
          <w:p w:rsidR="008F27E8" w:rsidRPr="000342FA" w:rsidRDefault="008F27E8" w:rsidP="006557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8.2</w:t>
            </w:r>
          </w:p>
        </w:tc>
        <w:tc>
          <w:tcPr>
            <w:tcW w:w="4159" w:type="dxa"/>
          </w:tcPr>
          <w:p w:rsidR="008F27E8" w:rsidRPr="0065579B" w:rsidRDefault="008F27E8" w:rsidP="00121877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 xml:space="preserve">Обеспечение проведения проверок должностными лицами отдела безопасности Управления (работниками отделов кадров и безопасности и иных подразделений Инспекций), </w:t>
            </w:r>
            <w:r w:rsidRPr="000342FA">
              <w:rPr>
                <w:rFonts w:ascii="Times New Roman" w:hAnsi="Times New Roman"/>
              </w:rPr>
              <w:t>по вопросам</w:t>
            </w:r>
            <w:r w:rsidRPr="006E4106">
              <w:rPr>
                <w:sz w:val="26"/>
              </w:rPr>
              <w:t xml:space="preserve"> </w:t>
            </w:r>
            <w:r w:rsidRPr="00394177">
              <w:rPr>
                <w:rFonts w:ascii="Times New Roman" w:hAnsi="Times New Roman"/>
              </w:rPr>
              <w:t>полноты и достоверности документов об образовании представленных в кадровые подразделения инспекций при поступлении на государственную</w:t>
            </w:r>
            <w:r>
              <w:rPr>
                <w:rFonts w:ascii="Times New Roman" w:hAnsi="Times New Roman"/>
              </w:rPr>
              <w:t xml:space="preserve"> гражданскую </w:t>
            </w:r>
            <w:r w:rsidRPr="00394177">
              <w:rPr>
                <w:rFonts w:ascii="Times New Roman" w:hAnsi="Times New Roman"/>
              </w:rPr>
              <w:t>службу</w:t>
            </w:r>
            <w:r w:rsidRPr="006E4106">
              <w:rPr>
                <w:sz w:val="26"/>
              </w:rPr>
              <w:t xml:space="preserve"> </w:t>
            </w:r>
            <w:r w:rsidRPr="00121877">
              <w:rPr>
                <w:rFonts w:ascii="Times New Roman" w:hAnsi="Times New Roman"/>
              </w:rPr>
              <w:t xml:space="preserve">и исключения случаев устройства на работу в налоговые органы граждан по подложным документам  </w:t>
            </w:r>
          </w:p>
        </w:tc>
        <w:tc>
          <w:tcPr>
            <w:tcW w:w="3365" w:type="dxa"/>
          </w:tcPr>
          <w:p w:rsidR="008F27E8" w:rsidRPr="0065579B" w:rsidRDefault="008F27E8" w:rsidP="006557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5579B">
              <w:rPr>
                <w:rFonts w:ascii="Times New Roman" w:hAnsi="Times New Roman"/>
              </w:rPr>
              <w:t>тдел безопасности</w:t>
            </w:r>
            <w:r>
              <w:rPr>
                <w:rFonts w:ascii="Times New Roman" w:hAnsi="Times New Roman"/>
              </w:rPr>
              <w:t xml:space="preserve">, отдел кадров </w:t>
            </w:r>
            <w:r w:rsidRPr="0065579B">
              <w:rPr>
                <w:rFonts w:ascii="Times New Roman" w:hAnsi="Times New Roman"/>
              </w:rPr>
              <w:t>Управления, начальники инспекций</w:t>
            </w:r>
          </w:p>
        </w:tc>
        <w:tc>
          <w:tcPr>
            <w:tcW w:w="1715" w:type="dxa"/>
          </w:tcPr>
          <w:p w:rsidR="008F27E8" w:rsidRPr="0065579B" w:rsidRDefault="008F27E8" w:rsidP="00121877">
            <w:pPr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2014-2015 годы</w:t>
            </w:r>
          </w:p>
          <w:p w:rsidR="008F27E8" w:rsidRPr="0065579B" w:rsidRDefault="008F27E8" w:rsidP="006557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1" w:type="dxa"/>
          </w:tcPr>
          <w:p w:rsidR="008F27E8" w:rsidRPr="0065579B" w:rsidRDefault="008F27E8" w:rsidP="0065579B">
            <w:pPr>
              <w:spacing w:after="0" w:line="240" w:lineRule="auto"/>
              <w:rPr>
                <w:rFonts w:ascii="Times New Roman" w:hAnsi="Times New Roman"/>
              </w:rPr>
            </w:pPr>
            <w:r w:rsidRPr="0065579B">
              <w:rPr>
                <w:rFonts w:ascii="Times New Roman" w:hAnsi="Times New Roman"/>
              </w:rPr>
              <w:t>Повышение эффективности деятельности налоговых органов Новосибирской области  по противодействию коррупции</w:t>
            </w:r>
          </w:p>
        </w:tc>
      </w:tr>
    </w:tbl>
    <w:p w:rsidR="008F27E8" w:rsidRPr="00DD6FA3" w:rsidRDefault="008F27E8" w:rsidP="00F548DF">
      <w:pPr>
        <w:spacing w:after="0" w:line="240" w:lineRule="auto"/>
        <w:rPr>
          <w:rFonts w:ascii="Times New Roman" w:hAnsi="Times New Roman"/>
        </w:rPr>
      </w:pPr>
    </w:p>
    <w:sectPr w:rsidR="008F27E8" w:rsidRPr="00DD6FA3" w:rsidSect="005745F0">
      <w:headerReference w:type="default" r:id="rId8"/>
      <w:footerReference w:type="default" r:id="rId9"/>
      <w:footerReference w:type="first" r:id="rId10"/>
      <w:pgSz w:w="15840" w:h="12240" w:orient="landscape" w:code="1"/>
      <w:pgMar w:top="851" w:right="1134" w:bottom="851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7E8" w:rsidRDefault="008F27E8" w:rsidP="004E6264">
      <w:pPr>
        <w:spacing w:after="0" w:line="240" w:lineRule="auto"/>
      </w:pPr>
      <w:r>
        <w:separator/>
      </w:r>
    </w:p>
  </w:endnote>
  <w:endnote w:type="continuationSeparator" w:id="0">
    <w:p w:rsidR="008F27E8" w:rsidRDefault="008F27E8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7E8" w:rsidRPr="003D25A6" w:rsidRDefault="008F27E8" w:rsidP="005745F0">
    <w:pPr>
      <w:pStyle w:val="Footer"/>
      <w:rPr>
        <w:rFonts w:ascii="Arial" w:hAnsi="Arial" w:cs="Arial"/>
        <w:i/>
        <w:color w:val="FFFFFF"/>
        <w:sz w:val="16"/>
      </w:rPr>
    </w:pPr>
    <w:r w:rsidRPr="003D25A6">
      <w:rPr>
        <w:rFonts w:ascii="Arial" w:hAnsi="Arial" w:cs="Arial"/>
        <w:i/>
        <w:color w:val="FFFFFF"/>
        <w:sz w:val="16"/>
      </w:rPr>
      <w:fldChar w:fldCharType="begin"/>
    </w:r>
    <w:r w:rsidRPr="003D25A6">
      <w:rPr>
        <w:rFonts w:ascii="Arial" w:hAnsi="Arial" w:cs="Arial"/>
        <w:i/>
        <w:color w:val="FFFFFF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/>
        <w:sz w:val="16"/>
      </w:rPr>
      <w:fldChar w:fldCharType="separate"/>
    </w:r>
    <w:r>
      <w:rPr>
        <w:rFonts w:ascii="Arial" w:hAnsi="Arial" w:cs="Arial"/>
        <w:i/>
        <w:noProof/>
        <w:color w:val="FFFFFF"/>
        <w:sz w:val="16"/>
      </w:rPr>
      <w:t>06.08.2014 10:43</w:t>
    </w:r>
    <w:r w:rsidRPr="003D25A6">
      <w:rPr>
        <w:rFonts w:ascii="Arial" w:hAnsi="Arial" w:cs="Arial"/>
        <w:i/>
        <w:color w:val="FFFFFF"/>
        <w:sz w:val="16"/>
      </w:rPr>
      <w:fldChar w:fldCharType="end"/>
    </w:r>
  </w:p>
  <w:p w:rsidR="008F27E8" w:rsidRPr="003D25A6" w:rsidRDefault="008F27E8" w:rsidP="005745F0">
    <w:pPr>
      <w:pStyle w:val="Footer"/>
      <w:rPr>
        <w:color w:val="FFFFFF"/>
      </w:rPr>
    </w:pPr>
    <w:r w:rsidRPr="003D25A6">
      <w:rPr>
        <w:rFonts w:ascii="Arial" w:hAnsi="Arial" w:cs="Arial"/>
        <w:color w:val="FFFFFF"/>
        <w:sz w:val="16"/>
        <w:szCs w:val="16"/>
      </w:rPr>
      <w:sym w:font="Wingdings" w:char="F03C"/>
    </w:r>
    <w:r w:rsidRPr="003D25A6">
      <w:rPr>
        <w:rFonts w:ascii="Arial" w:hAnsi="Arial" w:cs="Arial"/>
        <w:color w:val="FFFFFF"/>
        <w:sz w:val="16"/>
      </w:rPr>
      <w:t xml:space="preserve"> </w:t>
    </w:r>
    <w:r>
      <w:rPr>
        <w:rFonts w:ascii="Arial" w:hAnsi="Arial" w:cs="Arial"/>
        <w:color w:val="FFFFFF"/>
        <w:sz w:val="16"/>
      </w:rPr>
      <w:t xml:space="preserve"> </w:t>
    </w:r>
    <w:r w:rsidRPr="003D25A6">
      <w:rPr>
        <w:rFonts w:ascii="Arial" w:hAnsi="Arial" w:cs="Arial"/>
        <w:color w:val="FFFFFF"/>
        <w:sz w:val="16"/>
      </w:rPr>
      <w:t xml:space="preserve">.И./ 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7E8" w:rsidRPr="003D25A6" w:rsidRDefault="008F27E8" w:rsidP="005745F0">
    <w:pPr>
      <w:pStyle w:val="Footer"/>
      <w:rPr>
        <w:rFonts w:ascii="Arial" w:hAnsi="Arial" w:cs="Arial"/>
        <w:i/>
        <w:color w:val="FFFFFF"/>
        <w:sz w:val="16"/>
      </w:rPr>
    </w:pPr>
    <w:r w:rsidRPr="003D25A6">
      <w:rPr>
        <w:rFonts w:ascii="Arial" w:hAnsi="Arial" w:cs="Arial"/>
        <w:i/>
        <w:color w:val="FFFFFF"/>
        <w:sz w:val="16"/>
      </w:rPr>
      <w:fldChar w:fldCharType="begin"/>
    </w:r>
    <w:r w:rsidRPr="003D25A6">
      <w:rPr>
        <w:rFonts w:ascii="Arial" w:hAnsi="Arial" w:cs="Arial"/>
        <w:i/>
        <w:color w:val="FFFFFF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/>
        <w:sz w:val="16"/>
      </w:rPr>
      <w:fldChar w:fldCharType="separate"/>
    </w:r>
    <w:r>
      <w:rPr>
        <w:rFonts w:ascii="Arial" w:hAnsi="Arial" w:cs="Arial"/>
        <w:i/>
        <w:noProof/>
        <w:color w:val="FFFFFF"/>
        <w:sz w:val="16"/>
      </w:rPr>
      <w:t>06.08.2014 10:43</w:t>
    </w:r>
    <w:r w:rsidRPr="003D25A6">
      <w:rPr>
        <w:rFonts w:ascii="Arial" w:hAnsi="Arial" w:cs="Arial"/>
        <w:i/>
        <w:color w:val="FFFFFF"/>
        <w:sz w:val="16"/>
      </w:rPr>
      <w:fldChar w:fldCharType="end"/>
    </w:r>
  </w:p>
  <w:p w:rsidR="008F27E8" w:rsidRPr="003D25A6" w:rsidRDefault="008F27E8" w:rsidP="005745F0">
    <w:pPr>
      <w:pStyle w:val="Footer"/>
      <w:rPr>
        <w:color w:val="FFFFFF"/>
      </w:rPr>
    </w:pPr>
    <w:r w:rsidRPr="003D25A6">
      <w:rPr>
        <w:rFonts w:ascii="Arial" w:hAnsi="Arial" w:cs="Arial"/>
        <w:color w:val="FFFFFF"/>
        <w:sz w:val="16"/>
        <w:szCs w:val="16"/>
      </w:rPr>
      <w:sym w:font="Wingdings" w:char="F03C"/>
    </w:r>
    <w:r w:rsidRPr="003D25A6">
      <w:rPr>
        <w:rFonts w:ascii="Arial" w:hAnsi="Arial" w:cs="Arial"/>
        <w:color w:val="FFFFFF"/>
        <w:sz w:val="16"/>
      </w:rPr>
      <w:t xml:space="preserve"> </w:t>
    </w:r>
    <w:r>
      <w:rPr>
        <w:rFonts w:ascii="Arial" w:hAnsi="Arial" w:cs="Arial"/>
        <w:color w:val="FFFFFF"/>
        <w:sz w:val="16"/>
      </w:rPr>
      <w:t xml:space="preserve"> </w:t>
    </w:r>
    <w:r w:rsidRPr="003D25A6">
      <w:rPr>
        <w:rFonts w:ascii="Arial" w:hAnsi="Arial" w:cs="Arial"/>
        <w:color w:val="FFFFFF"/>
        <w:sz w:val="16"/>
      </w:rPr>
      <w:t xml:space="preserve">.И./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7E8" w:rsidRDefault="008F27E8" w:rsidP="004E6264">
      <w:pPr>
        <w:spacing w:after="0" w:line="240" w:lineRule="auto"/>
      </w:pPr>
      <w:r>
        <w:separator/>
      </w:r>
    </w:p>
  </w:footnote>
  <w:footnote w:type="continuationSeparator" w:id="0">
    <w:p w:rsidR="008F27E8" w:rsidRDefault="008F27E8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7E8" w:rsidRDefault="008F27E8">
    <w:pPr>
      <w:pStyle w:val="Header"/>
      <w:jc w:val="center"/>
    </w:pPr>
    <w:fldSimple w:instr="PAGE   \* MERGEFORMAT">
      <w:r>
        <w:rPr>
          <w:noProof/>
        </w:rPr>
        <w:t>11</w:t>
      </w:r>
    </w:fldSimple>
  </w:p>
  <w:p w:rsidR="008F27E8" w:rsidRDefault="008F27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8265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F629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40A4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E094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3A45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C4B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64B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42F9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A0B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CE5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31B"/>
    <w:rsid w:val="000009D5"/>
    <w:rsid w:val="00020128"/>
    <w:rsid w:val="00031423"/>
    <w:rsid w:val="00032395"/>
    <w:rsid w:val="00033168"/>
    <w:rsid w:val="000338B5"/>
    <w:rsid w:val="00033C16"/>
    <w:rsid w:val="000342FA"/>
    <w:rsid w:val="000346ED"/>
    <w:rsid w:val="000353DE"/>
    <w:rsid w:val="00044E5C"/>
    <w:rsid w:val="00046269"/>
    <w:rsid w:val="00047709"/>
    <w:rsid w:val="0005785F"/>
    <w:rsid w:val="00060993"/>
    <w:rsid w:val="00064D21"/>
    <w:rsid w:val="00082CD7"/>
    <w:rsid w:val="000907E6"/>
    <w:rsid w:val="00090EAC"/>
    <w:rsid w:val="000935E4"/>
    <w:rsid w:val="000A109F"/>
    <w:rsid w:val="000A2319"/>
    <w:rsid w:val="000B3440"/>
    <w:rsid w:val="000B6D71"/>
    <w:rsid w:val="000C261D"/>
    <w:rsid w:val="000C2E0B"/>
    <w:rsid w:val="000C3AD8"/>
    <w:rsid w:val="000C3BB5"/>
    <w:rsid w:val="000D3CAB"/>
    <w:rsid w:val="000D59EB"/>
    <w:rsid w:val="000E243B"/>
    <w:rsid w:val="000F24B6"/>
    <w:rsid w:val="000F2ACC"/>
    <w:rsid w:val="00102CC9"/>
    <w:rsid w:val="0011190E"/>
    <w:rsid w:val="0011741C"/>
    <w:rsid w:val="0011791E"/>
    <w:rsid w:val="00121877"/>
    <w:rsid w:val="001228D3"/>
    <w:rsid w:val="00122A1A"/>
    <w:rsid w:val="00123A06"/>
    <w:rsid w:val="0012724D"/>
    <w:rsid w:val="001330EC"/>
    <w:rsid w:val="001342CF"/>
    <w:rsid w:val="00145044"/>
    <w:rsid w:val="00145781"/>
    <w:rsid w:val="00145A58"/>
    <w:rsid w:val="001506DF"/>
    <w:rsid w:val="0015413A"/>
    <w:rsid w:val="00157E6B"/>
    <w:rsid w:val="0016134B"/>
    <w:rsid w:val="001613FE"/>
    <w:rsid w:val="0017401D"/>
    <w:rsid w:val="00174883"/>
    <w:rsid w:val="00175233"/>
    <w:rsid w:val="0017563C"/>
    <w:rsid w:val="001A549A"/>
    <w:rsid w:val="001A7676"/>
    <w:rsid w:val="001B0F78"/>
    <w:rsid w:val="001B11E5"/>
    <w:rsid w:val="001B254F"/>
    <w:rsid w:val="001B5C34"/>
    <w:rsid w:val="001B7E9A"/>
    <w:rsid w:val="001C2FEE"/>
    <w:rsid w:val="001C39DC"/>
    <w:rsid w:val="001D0FDB"/>
    <w:rsid w:val="001E0E7F"/>
    <w:rsid w:val="001E6FA9"/>
    <w:rsid w:val="001F138D"/>
    <w:rsid w:val="001F1F09"/>
    <w:rsid w:val="001F3913"/>
    <w:rsid w:val="001F69C5"/>
    <w:rsid w:val="00200C69"/>
    <w:rsid w:val="002011E0"/>
    <w:rsid w:val="00203E66"/>
    <w:rsid w:val="00210DE7"/>
    <w:rsid w:val="00211774"/>
    <w:rsid w:val="002225E9"/>
    <w:rsid w:val="00224378"/>
    <w:rsid w:val="0024369E"/>
    <w:rsid w:val="00243C2A"/>
    <w:rsid w:val="00245363"/>
    <w:rsid w:val="00263E50"/>
    <w:rsid w:val="00264C0A"/>
    <w:rsid w:val="0026754B"/>
    <w:rsid w:val="00277064"/>
    <w:rsid w:val="00285DA7"/>
    <w:rsid w:val="00285DC0"/>
    <w:rsid w:val="002A4DC0"/>
    <w:rsid w:val="002C2DB9"/>
    <w:rsid w:val="002C3E16"/>
    <w:rsid w:val="002C4F2B"/>
    <w:rsid w:val="002C5A10"/>
    <w:rsid w:val="002D5CFD"/>
    <w:rsid w:val="002E21BA"/>
    <w:rsid w:val="002E40E8"/>
    <w:rsid w:val="0030529E"/>
    <w:rsid w:val="00305906"/>
    <w:rsid w:val="00314B54"/>
    <w:rsid w:val="003155A8"/>
    <w:rsid w:val="003223D4"/>
    <w:rsid w:val="00324267"/>
    <w:rsid w:val="0033564E"/>
    <w:rsid w:val="0034400E"/>
    <w:rsid w:val="003627B2"/>
    <w:rsid w:val="00363008"/>
    <w:rsid w:val="00372233"/>
    <w:rsid w:val="00384431"/>
    <w:rsid w:val="00387597"/>
    <w:rsid w:val="00392B20"/>
    <w:rsid w:val="00394177"/>
    <w:rsid w:val="003A4F9A"/>
    <w:rsid w:val="003A7839"/>
    <w:rsid w:val="003B03A8"/>
    <w:rsid w:val="003B5B68"/>
    <w:rsid w:val="003C62F8"/>
    <w:rsid w:val="003D0684"/>
    <w:rsid w:val="003D118A"/>
    <w:rsid w:val="003D25A6"/>
    <w:rsid w:val="003D5C38"/>
    <w:rsid w:val="003E0223"/>
    <w:rsid w:val="003E0A18"/>
    <w:rsid w:val="003E0E8C"/>
    <w:rsid w:val="003E6BD4"/>
    <w:rsid w:val="003F369F"/>
    <w:rsid w:val="003F659F"/>
    <w:rsid w:val="004046A6"/>
    <w:rsid w:val="00405C25"/>
    <w:rsid w:val="00425C9C"/>
    <w:rsid w:val="0043034C"/>
    <w:rsid w:val="00434F45"/>
    <w:rsid w:val="00437F72"/>
    <w:rsid w:val="00441A00"/>
    <w:rsid w:val="00442BAA"/>
    <w:rsid w:val="0044367A"/>
    <w:rsid w:val="00444274"/>
    <w:rsid w:val="00451925"/>
    <w:rsid w:val="00454577"/>
    <w:rsid w:val="00467BA7"/>
    <w:rsid w:val="00475D8B"/>
    <w:rsid w:val="0047778F"/>
    <w:rsid w:val="00481912"/>
    <w:rsid w:val="004A24FD"/>
    <w:rsid w:val="004A51CD"/>
    <w:rsid w:val="004A5EA3"/>
    <w:rsid w:val="004B0F25"/>
    <w:rsid w:val="004B185B"/>
    <w:rsid w:val="004D3CCE"/>
    <w:rsid w:val="004D4861"/>
    <w:rsid w:val="004E0087"/>
    <w:rsid w:val="004E4E47"/>
    <w:rsid w:val="004E6264"/>
    <w:rsid w:val="004F3FB9"/>
    <w:rsid w:val="005010CE"/>
    <w:rsid w:val="00501847"/>
    <w:rsid w:val="00502D78"/>
    <w:rsid w:val="0050753A"/>
    <w:rsid w:val="00512121"/>
    <w:rsid w:val="00513008"/>
    <w:rsid w:val="00516C9D"/>
    <w:rsid w:val="00520DF0"/>
    <w:rsid w:val="0053446B"/>
    <w:rsid w:val="005414BB"/>
    <w:rsid w:val="00542708"/>
    <w:rsid w:val="00542753"/>
    <w:rsid w:val="00544F90"/>
    <w:rsid w:val="00553C7A"/>
    <w:rsid w:val="00554438"/>
    <w:rsid w:val="005567AF"/>
    <w:rsid w:val="00563077"/>
    <w:rsid w:val="005745F0"/>
    <w:rsid w:val="00581FF9"/>
    <w:rsid w:val="00586EB8"/>
    <w:rsid w:val="00593F7A"/>
    <w:rsid w:val="005A143E"/>
    <w:rsid w:val="005A1A17"/>
    <w:rsid w:val="005A23A2"/>
    <w:rsid w:val="005A57EE"/>
    <w:rsid w:val="005B49AF"/>
    <w:rsid w:val="005B63A8"/>
    <w:rsid w:val="005C4BCC"/>
    <w:rsid w:val="005D04F5"/>
    <w:rsid w:val="005D381D"/>
    <w:rsid w:val="005F5C86"/>
    <w:rsid w:val="005F73EF"/>
    <w:rsid w:val="005F7B66"/>
    <w:rsid w:val="00602C42"/>
    <w:rsid w:val="00602F54"/>
    <w:rsid w:val="00605DEE"/>
    <w:rsid w:val="0060624D"/>
    <w:rsid w:val="00610399"/>
    <w:rsid w:val="00623E5A"/>
    <w:rsid w:val="00630BB4"/>
    <w:rsid w:val="0063397D"/>
    <w:rsid w:val="00634B38"/>
    <w:rsid w:val="00634E4C"/>
    <w:rsid w:val="00636BFD"/>
    <w:rsid w:val="00642E55"/>
    <w:rsid w:val="0064620B"/>
    <w:rsid w:val="0065579B"/>
    <w:rsid w:val="00657396"/>
    <w:rsid w:val="00657E42"/>
    <w:rsid w:val="006656B5"/>
    <w:rsid w:val="00676250"/>
    <w:rsid w:val="0067718A"/>
    <w:rsid w:val="0068002D"/>
    <w:rsid w:val="0068671D"/>
    <w:rsid w:val="00687A0D"/>
    <w:rsid w:val="006955CD"/>
    <w:rsid w:val="0069642C"/>
    <w:rsid w:val="006A05DF"/>
    <w:rsid w:val="006A0B28"/>
    <w:rsid w:val="006B32AD"/>
    <w:rsid w:val="006B3CD2"/>
    <w:rsid w:val="006C5057"/>
    <w:rsid w:val="006D5BEE"/>
    <w:rsid w:val="006D62F7"/>
    <w:rsid w:val="006E01C2"/>
    <w:rsid w:val="006E2753"/>
    <w:rsid w:val="006E4106"/>
    <w:rsid w:val="006E62D6"/>
    <w:rsid w:val="006F0015"/>
    <w:rsid w:val="006F2F12"/>
    <w:rsid w:val="006F59B8"/>
    <w:rsid w:val="00712230"/>
    <w:rsid w:val="00724306"/>
    <w:rsid w:val="00733FC5"/>
    <w:rsid w:val="00734835"/>
    <w:rsid w:val="00741888"/>
    <w:rsid w:val="00743E20"/>
    <w:rsid w:val="00755251"/>
    <w:rsid w:val="00762AB3"/>
    <w:rsid w:val="00764BFC"/>
    <w:rsid w:val="00773B3F"/>
    <w:rsid w:val="00777DDB"/>
    <w:rsid w:val="00786271"/>
    <w:rsid w:val="007970B9"/>
    <w:rsid w:val="0079799C"/>
    <w:rsid w:val="007A0B26"/>
    <w:rsid w:val="007A1983"/>
    <w:rsid w:val="007A3CE0"/>
    <w:rsid w:val="007B2827"/>
    <w:rsid w:val="007D0C80"/>
    <w:rsid w:val="007D253A"/>
    <w:rsid w:val="007D4CF3"/>
    <w:rsid w:val="007E2209"/>
    <w:rsid w:val="007E5B62"/>
    <w:rsid w:val="007E66A6"/>
    <w:rsid w:val="007E66DE"/>
    <w:rsid w:val="007F2C6F"/>
    <w:rsid w:val="007F6AC2"/>
    <w:rsid w:val="00806689"/>
    <w:rsid w:val="0081258A"/>
    <w:rsid w:val="00812B6E"/>
    <w:rsid w:val="00815DA1"/>
    <w:rsid w:val="00820D40"/>
    <w:rsid w:val="00821C0C"/>
    <w:rsid w:val="0082221A"/>
    <w:rsid w:val="008447A9"/>
    <w:rsid w:val="00853D83"/>
    <w:rsid w:val="00854591"/>
    <w:rsid w:val="0085480D"/>
    <w:rsid w:val="00860EC8"/>
    <w:rsid w:val="0086548E"/>
    <w:rsid w:val="00866B83"/>
    <w:rsid w:val="00874833"/>
    <w:rsid w:val="00883318"/>
    <w:rsid w:val="00897485"/>
    <w:rsid w:val="008A2A8E"/>
    <w:rsid w:val="008C3B68"/>
    <w:rsid w:val="008C3D33"/>
    <w:rsid w:val="008C4422"/>
    <w:rsid w:val="008D3AF0"/>
    <w:rsid w:val="008E4BD0"/>
    <w:rsid w:val="008F27E8"/>
    <w:rsid w:val="009129B4"/>
    <w:rsid w:val="00932CCA"/>
    <w:rsid w:val="009475F2"/>
    <w:rsid w:val="009561AE"/>
    <w:rsid w:val="00956825"/>
    <w:rsid w:val="00962602"/>
    <w:rsid w:val="00963C2F"/>
    <w:rsid w:val="009642EB"/>
    <w:rsid w:val="00967013"/>
    <w:rsid w:val="00967BD0"/>
    <w:rsid w:val="00973E10"/>
    <w:rsid w:val="00977FB8"/>
    <w:rsid w:val="0098147E"/>
    <w:rsid w:val="00985160"/>
    <w:rsid w:val="009A389A"/>
    <w:rsid w:val="009A5639"/>
    <w:rsid w:val="009A696C"/>
    <w:rsid w:val="009A7B8C"/>
    <w:rsid w:val="009B4751"/>
    <w:rsid w:val="009B4A17"/>
    <w:rsid w:val="009E2A22"/>
    <w:rsid w:val="009E3491"/>
    <w:rsid w:val="009F71BD"/>
    <w:rsid w:val="00A004A3"/>
    <w:rsid w:val="00A00D4A"/>
    <w:rsid w:val="00A01860"/>
    <w:rsid w:val="00A023E8"/>
    <w:rsid w:val="00A07851"/>
    <w:rsid w:val="00A119E5"/>
    <w:rsid w:val="00A128CC"/>
    <w:rsid w:val="00A12C80"/>
    <w:rsid w:val="00A21025"/>
    <w:rsid w:val="00A30B07"/>
    <w:rsid w:val="00A47B35"/>
    <w:rsid w:val="00A53AC8"/>
    <w:rsid w:val="00A54BCE"/>
    <w:rsid w:val="00A562E4"/>
    <w:rsid w:val="00A70944"/>
    <w:rsid w:val="00A81CE1"/>
    <w:rsid w:val="00A81DE3"/>
    <w:rsid w:val="00AA3168"/>
    <w:rsid w:val="00AA5A33"/>
    <w:rsid w:val="00AA615A"/>
    <w:rsid w:val="00AB073B"/>
    <w:rsid w:val="00AB302D"/>
    <w:rsid w:val="00AC2519"/>
    <w:rsid w:val="00AD25F7"/>
    <w:rsid w:val="00AD4C50"/>
    <w:rsid w:val="00AE2FF9"/>
    <w:rsid w:val="00AF4FF1"/>
    <w:rsid w:val="00B04B3B"/>
    <w:rsid w:val="00B05D79"/>
    <w:rsid w:val="00B062A4"/>
    <w:rsid w:val="00B218B9"/>
    <w:rsid w:val="00B26602"/>
    <w:rsid w:val="00B30497"/>
    <w:rsid w:val="00B31E2A"/>
    <w:rsid w:val="00B32E9B"/>
    <w:rsid w:val="00B3702A"/>
    <w:rsid w:val="00B51DCC"/>
    <w:rsid w:val="00B529B0"/>
    <w:rsid w:val="00B53262"/>
    <w:rsid w:val="00B63B9C"/>
    <w:rsid w:val="00B76C0D"/>
    <w:rsid w:val="00B81065"/>
    <w:rsid w:val="00B9431B"/>
    <w:rsid w:val="00BA3473"/>
    <w:rsid w:val="00BA376F"/>
    <w:rsid w:val="00BA391B"/>
    <w:rsid w:val="00BA5BB4"/>
    <w:rsid w:val="00BA73D4"/>
    <w:rsid w:val="00BA77D5"/>
    <w:rsid w:val="00BB5745"/>
    <w:rsid w:val="00BB7376"/>
    <w:rsid w:val="00BC0422"/>
    <w:rsid w:val="00BC1F37"/>
    <w:rsid w:val="00BC7B01"/>
    <w:rsid w:val="00BF162D"/>
    <w:rsid w:val="00C06F05"/>
    <w:rsid w:val="00C075C9"/>
    <w:rsid w:val="00C11909"/>
    <w:rsid w:val="00C163F2"/>
    <w:rsid w:val="00C17249"/>
    <w:rsid w:val="00C20EE6"/>
    <w:rsid w:val="00C21FD9"/>
    <w:rsid w:val="00C31CC7"/>
    <w:rsid w:val="00C323B2"/>
    <w:rsid w:val="00C562FF"/>
    <w:rsid w:val="00C64E72"/>
    <w:rsid w:val="00C727D3"/>
    <w:rsid w:val="00C74836"/>
    <w:rsid w:val="00C82D77"/>
    <w:rsid w:val="00C856B2"/>
    <w:rsid w:val="00C85AD8"/>
    <w:rsid w:val="00C91B14"/>
    <w:rsid w:val="00C962B4"/>
    <w:rsid w:val="00CA2411"/>
    <w:rsid w:val="00CA24CF"/>
    <w:rsid w:val="00CC2AD4"/>
    <w:rsid w:val="00CC2C5E"/>
    <w:rsid w:val="00CC3893"/>
    <w:rsid w:val="00CD3F70"/>
    <w:rsid w:val="00CE5030"/>
    <w:rsid w:val="00CE534B"/>
    <w:rsid w:val="00CE65ED"/>
    <w:rsid w:val="00CF1004"/>
    <w:rsid w:val="00CF2C27"/>
    <w:rsid w:val="00CF435F"/>
    <w:rsid w:val="00D0578D"/>
    <w:rsid w:val="00D21AA3"/>
    <w:rsid w:val="00D21FCE"/>
    <w:rsid w:val="00D24D46"/>
    <w:rsid w:val="00D27230"/>
    <w:rsid w:val="00D340F8"/>
    <w:rsid w:val="00D35DB9"/>
    <w:rsid w:val="00D671B1"/>
    <w:rsid w:val="00D801F9"/>
    <w:rsid w:val="00D83D57"/>
    <w:rsid w:val="00D87F47"/>
    <w:rsid w:val="00D92072"/>
    <w:rsid w:val="00D92F54"/>
    <w:rsid w:val="00D959B3"/>
    <w:rsid w:val="00DB566D"/>
    <w:rsid w:val="00DB6939"/>
    <w:rsid w:val="00DB7B76"/>
    <w:rsid w:val="00DB7F27"/>
    <w:rsid w:val="00DC1904"/>
    <w:rsid w:val="00DC1E81"/>
    <w:rsid w:val="00DC7748"/>
    <w:rsid w:val="00DD6A66"/>
    <w:rsid w:val="00DD6FA3"/>
    <w:rsid w:val="00E1131A"/>
    <w:rsid w:val="00E12B17"/>
    <w:rsid w:val="00E210F2"/>
    <w:rsid w:val="00E22B3A"/>
    <w:rsid w:val="00E313F3"/>
    <w:rsid w:val="00E34EC4"/>
    <w:rsid w:val="00E45C61"/>
    <w:rsid w:val="00E5411F"/>
    <w:rsid w:val="00E6197D"/>
    <w:rsid w:val="00E70478"/>
    <w:rsid w:val="00E80728"/>
    <w:rsid w:val="00E80C1B"/>
    <w:rsid w:val="00E92D45"/>
    <w:rsid w:val="00EA44DA"/>
    <w:rsid w:val="00EC559C"/>
    <w:rsid w:val="00EF698E"/>
    <w:rsid w:val="00EF753B"/>
    <w:rsid w:val="00F00A6B"/>
    <w:rsid w:val="00F0194A"/>
    <w:rsid w:val="00F02694"/>
    <w:rsid w:val="00F03F77"/>
    <w:rsid w:val="00F14558"/>
    <w:rsid w:val="00F21328"/>
    <w:rsid w:val="00F408CF"/>
    <w:rsid w:val="00F5208C"/>
    <w:rsid w:val="00F53919"/>
    <w:rsid w:val="00F548DF"/>
    <w:rsid w:val="00F66A6F"/>
    <w:rsid w:val="00F73D4B"/>
    <w:rsid w:val="00F763DA"/>
    <w:rsid w:val="00F848B7"/>
    <w:rsid w:val="00F8668A"/>
    <w:rsid w:val="00FA329E"/>
    <w:rsid w:val="00FB7510"/>
    <w:rsid w:val="00FC3F95"/>
    <w:rsid w:val="00FD2BE5"/>
    <w:rsid w:val="00FE032A"/>
    <w:rsid w:val="00FE1D46"/>
    <w:rsid w:val="00FE3EE6"/>
    <w:rsid w:val="00FE46B0"/>
    <w:rsid w:val="00FF0AB7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4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57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5745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E62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E626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uiPriority w:val="99"/>
    <w:rsid w:val="00047709"/>
    <w:pPr>
      <w:spacing w:after="200" w:line="276" w:lineRule="auto"/>
    </w:pPr>
    <w:rPr>
      <w:rFonts w:eastAsia="Times New Roman"/>
    </w:rPr>
  </w:style>
  <w:style w:type="table" w:styleId="TableGrid">
    <w:name w:val="Table Grid"/>
    <w:basedOn w:val="TableNormal"/>
    <w:uiPriority w:val="99"/>
    <w:locked/>
    <w:rsid w:val="00CF435F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014A2A15D9202E1DAED505DBC0FB8F814D0A3ABFC07B7204BB9CF100M9h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946</TotalTime>
  <Pages>12</Pages>
  <Words>3285</Words>
  <Characters>18728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Федяков Сергей Григорьевич</dc:creator>
  <cp:keywords/>
  <dc:description/>
  <cp:lastModifiedBy>Синяков В. Д.</cp:lastModifiedBy>
  <cp:revision>132</cp:revision>
  <cp:lastPrinted>2014-08-06T03:43:00Z</cp:lastPrinted>
  <dcterms:created xsi:type="dcterms:W3CDTF">2014-07-02T13:35:00Z</dcterms:created>
  <dcterms:modified xsi:type="dcterms:W3CDTF">2014-08-06T03:43:00Z</dcterms:modified>
</cp:coreProperties>
</file>