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7A" w:rsidRPr="00CB657A" w:rsidRDefault="00096BE5" w:rsidP="00CB657A">
      <w:pPr>
        <w:pStyle w:val="ConsPlusTitle"/>
        <w:jc w:val="center"/>
      </w:pPr>
      <w:bookmarkStart w:id="0" w:name="_GoBack"/>
      <w:r w:rsidRPr="00CB657A">
        <w:t>ЗАКОН</w:t>
      </w:r>
      <w:r w:rsidR="00CB657A" w:rsidRPr="00CB657A">
        <w:t xml:space="preserve"> </w:t>
      </w:r>
      <w:r w:rsidR="00CB657A" w:rsidRPr="00CB657A">
        <w:t>НОВОСИБИРСК</w:t>
      </w:r>
      <w:r w:rsidR="00CB657A" w:rsidRPr="00CB657A">
        <w:t>ОЙ</w:t>
      </w:r>
      <w:r w:rsidR="00CB657A" w:rsidRPr="00CB657A">
        <w:t xml:space="preserve"> ОБЛАСТ</w:t>
      </w:r>
      <w:r w:rsidR="00CB657A" w:rsidRPr="00CB657A">
        <w:t>И</w:t>
      </w:r>
    </w:p>
    <w:p w:rsidR="00CB657A" w:rsidRPr="00CB657A" w:rsidRDefault="00CB657A" w:rsidP="00CB657A">
      <w:pPr>
        <w:pStyle w:val="ConsPlusNormal"/>
        <w:tabs>
          <w:tab w:val="left" w:pos="4677"/>
        </w:tabs>
        <w:jc w:val="center"/>
        <w:outlineLvl w:val="0"/>
      </w:pPr>
      <w:r w:rsidRPr="00CB657A">
        <w:t xml:space="preserve">от </w:t>
      </w:r>
      <w:r w:rsidRPr="00CB657A">
        <w:t>16 октября 2003 года</w:t>
      </w:r>
      <w:r w:rsidRPr="00CB657A">
        <w:t xml:space="preserve"> </w:t>
      </w:r>
      <w:r>
        <w:t>№ </w:t>
      </w:r>
      <w:r w:rsidRPr="00CB657A">
        <w:t>142-ОЗ</w:t>
      </w:r>
    </w:p>
    <w:p w:rsidR="00096BE5" w:rsidRPr="00CB657A" w:rsidRDefault="00096BE5">
      <w:pPr>
        <w:pStyle w:val="ConsPlusTitle"/>
        <w:jc w:val="center"/>
      </w:pPr>
    </w:p>
    <w:p w:rsidR="00096BE5" w:rsidRPr="00CB657A" w:rsidRDefault="00096BE5">
      <w:pPr>
        <w:pStyle w:val="ConsPlusTitle"/>
        <w:jc w:val="center"/>
      </w:pPr>
      <w:r w:rsidRPr="00CB657A">
        <w:t>О НАЛОГАХ И ОСОБЕННОСТЯХ НАЛОГООБЛОЖЕНИЯ ОТДЕЛЬНЫХ</w:t>
      </w:r>
    </w:p>
    <w:p w:rsidR="00096BE5" w:rsidRPr="00CB657A" w:rsidRDefault="00096BE5">
      <w:pPr>
        <w:pStyle w:val="ConsPlusTitle"/>
        <w:jc w:val="center"/>
      </w:pPr>
      <w:r w:rsidRPr="00CB657A">
        <w:t>КАТЕГОРИЙ НАЛОГОПЛАТЕЛЬЩИКОВ В НОВОСИБИРСКОЙ ОБЛАСТИ</w:t>
      </w:r>
    </w:p>
    <w:p w:rsidR="00096BE5" w:rsidRPr="00CB657A" w:rsidRDefault="00096BE5">
      <w:pPr>
        <w:pStyle w:val="ConsPlusNormal"/>
      </w:pPr>
    </w:p>
    <w:p w:rsidR="00096BE5" w:rsidRPr="00CB657A" w:rsidRDefault="00096BE5">
      <w:pPr>
        <w:pStyle w:val="ConsPlusNormal"/>
        <w:jc w:val="right"/>
      </w:pPr>
      <w:r w:rsidRPr="00CB657A">
        <w:t>Принят</w:t>
      </w:r>
    </w:p>
    <w:p w:rsidR="00096BE5" w:rsidRPr="00CB657A" w:rsidRDefault="00096BE5">
      <w:pPr>
        <w:pStyle w:val="ConsPlusNormal"/>
        <w:jc w:val="right"/>
      </w:pPr>
      <w:r w:rsidRPr="00CB657A">
        <w:t>постановлением Новосибирского областного Совета депутатов</w:t>
      </w:r>
    </w:p>
    <w:p w:rsidR="00096BE5" w:rsidRPr="00CB657A" w:rsidRDefault="00096BE5">
      <w:pPr>
        <w:pStyle w:val="ConsPlusNormal"/>
        <w:jc w:val="right"/>
      </w:pPr>
      <w:r w:rsidRPr="00CB657A">
        <w:t xml:space="preserve">от 02.10.2003 </w:t>
      </w:r>
      <w:r w:rsidR="00CB657A">
        <w:t>№ </w:t>
      </w:r>
      <w:r w:rsidRPr="00CB657A">
        <w:t>142-ОСД</w:t>
      </w:r>
    </w:p>
    <w:p w:rsidR="00096BE5" w:rsidRPr="00CB657A" w:rsidRDefault="00096B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center"/>
            </w:pPr>
            <w:r w:rsidRPr="00CB657A">
              <w:t>Список изменяющих документов</w:t>
            </w:r>
          </w:p>
          <w:p w:rsidR="00096BE5" w:rsidRPr="00CB657A" w:rsidRDefault="00096BE5">
            <w:pPr>
              <w:pStyle w:val="ConsPlusNormal"/>
              <w:jc w:val="center"/>
            </w:pPr>
            <w:r w:rsidRPr="00CB657A">
              <w:t>(в ред. Законов Новосибирской области</w:t>
            </w:r>
          </w:p>
          <w:p w:rsidR="00096BE5" w:rsidRPr="00CB657A" w:rsidRDefault="00096BE5">
            <w:pPr>
              <w:pStyle w:val="ConsPlusNormal"/>
              <w:jc w:val="center"/>
            </w:pPr>
            <w:r w:rsidRPr="00CB657A">
              <w:t xml:space="preserve">от 24.11.2003 </w:t>
            </w:r>
            <w:hyperlink r:id="rId5" w:history="1">
              <w:r w:rsidR="00CB657A">
                <w:t>№ </w:t>
              </w:r>
              <w:r w:rsidRPr="00CB657A">
                <w:t>159-ОЗ</w:t>
              </w:r>
            </w:hyperlink>
            <w:r w:rsidRPr="00CB657A">
              <w:t xml:space="preserve">, от 12.04.2004 </w:t>
            </w:r>
            <w:hyperlink r:id="rId6" w:history="1">
              <w:r w:rsidR="00CB657A">
                <w:t>№ </w:t>
              </w:r>
              <w:r w:rsidRPr="00CB657A">
                <w:t>176-ОЗ</w:t>
              </w:r>
            </w:hyperlink>
            <w:r w:rsidRPr="00CB657A">
              <w:t xml:space="preserve">, от 15.06.2004 </w:t>
            </w:r>
            <w:hyperlink r:id="rId7" w:history="1">
              <w:r w:rsidR="00CB657A">
                <w:t>№ </w:t>
              </w:r>
              <w:r w:rsidRPr="00CB657A">
                <w:t>195-ОЗ</w:t>
              </w:r>
            </w:hyperlink>
            <w:r w:rsidRPr="00CB657A">
              <w:t>,</w:t>
            </w:r>
          </w:p>
          <w:p w:rsidR="00096BE5" w:rsidRPr="00CB657A" w:rsidRDefault="00096BE5">
            <w:pPr>
              <w:pStyle w:val="ConsPlusNormal"/>
              <w:jc w:val="center"/>
            </w:pPr>
            <w:r w:rsidRPr="00CB657A">
              <w:t xml:space="preserve">от 29.09.2004 </w:t>
            </w:r>
            <w:hyperlink r:id="rId8" w:history="1">
              <w:r w:rsidR="00CB657A">
                <w:t>№ </w:t>
              </w:r>
              <w:r w:rsidRPr="00CB657A">
                <w:t>219-ОЗ</w:t>
              </w:r>
            </w:hyperlink>
            <w:r w:rsidRPr="00CB657A">
              <w:t xml:space="preserve">, от 25.11.2004 </w:t>
            </w:r>
            <w:hyperlink r:id="rId9" w:history="1">
              <w:r w:rsidR="00CB657A">
                <w:t>№ </w:t>
              </w:r>
              <w:r w:rsidRPr="00CB657A">
                <w:t>235-ОЗ</w:t>
              </w:r>
            </w:hyperlink>
            <w:r w:rsidRPr="00CB657A">
              <w:t xml:space="preserve">, от 14.03.2005 </w:t>
            </w:r>
            <w:hyperlink r:id="rId10" w:history="1">
              <w:r w:rsidR="00CB657A">
                <w:t>№ </w:t>
              </w:r>
              <w:r w:rsidRPr="00CB657A">
                <w:t>277-ОЗ</w:t>
              </w:r>
            </w:hyperlink>
            <w:r w:rsidRPr="00CB657A">
              <w:t>,</w:t>
            </w:r>
          </w:p>
          <w:p w:rsidR="00096BE5" w:rsidRPr="00CB657A" w:rsidRDefault="00096BE5">
            <w:pPr>
              <w:pStyle w:val="ConsPlusNormal"/>
              <w:jc w:val="center"/>
            </w:pPr>
            <w:r w:rsidRPr="00CB657A">
              <w:t xml:space="preserve">от 14.05.2005 </w:t>
            </w:r>
            <w:hyperlink r:id="rId11" w:history="1">
              <w:r w:rsidR="00CB657A">
                <w:t>№ </w:t>
              </w:r>
              <w:r w:rsidRPr="00CB657A">
                <w:t>293-ОЗ</w:t>
              </w:r>
            </w:hyperlink>
            <w:r w:rsidRPr="00CB657A">
              <w:t xml:space="preserve">, от 04.11.2005 </w:t>
            </w:r>
            <w:hyperlink r:id="rId12" w:history="1">
              <w:r w:rsidR="00CB657A">
                <w:t>№ </w:t>
              </w:r>
              <w:r w:rsidRPr="00CB657A">
                <w:t>333-ОЗ</w:t>
              </w:r>
            </w:hyperlink>
            <w:r w:rsidRPr="00CB657A">
              <w:t xml:space="preserve">, от 19.10.2006 </w:t>
            </w:r>
            <w:hyperlink r:id="rId13" w:history="1">
              <w:r w:rsidR="00CB657A">
                <w:t>№ </w:t>
              </w:r>
              <w:r w:rsidRPr="00CB657A">
                <w:t>31-ОЗ</w:t>
              </w:r>
            </w:hyperlink>
            <w:r w:rsidRPr="00CB657A">
              <w:t>,</w:t>
            </w:r>
          </w:p>
          <w:p w:rsidR="00096BE5" w:rsidRPr="00CB657A" w:rsidRDefault="00096BE5">
            <w:pPr>
              <w:pStyle w:val="ConsPlusNormal"/>
              <w:jc w:val="center"/>
            </w:pPr>
            <w:r w:rsidRPr="00CB657A">
              <w:t xml:space="preserve">от 07.06.2007 </w:t>
            </w:r>
            <w:hyperlink r:id="rId14" w:history="1">
              <w:r w:rsidR="00CB657A">
                <w:t>№ </w:t>
              </w:r>
              <w:r w:rsidRPr="00CB657A">
                <w:t>108-ОЗ</w:t>
              </w:r>
            </w:hyperlink>
            <w:r w:rsidRPr="00CB657A">
              <w:t xml:space="preserve">, от 15.10.2007 </w:t>
            </w:r>
            <w:hyperlink r:id="rId15" w:history="1">
              <w:r w:rsidR="00CB657A">
                <w:t>№ </w:t>
              </w:r>
              <w:r w:rsidRPr="00CB657A">
                <w:t>147-ОЗ</w:t>
              </w:r>
            </w:hyperlink>
            <w:r w:rsidRPr="00CB657A">
              <w:t xml:space="preserve">, от 02.11.2007 </w:t>
            </w:r>
            <w:hyperlink r:id="rId16" w:history="1">
              <w:r w:rsidR="00CB657A">
                <w:t>№ </w:t>
              </w:r>
              <w:r w:rsidRPr="00CB657A">
                <w:t>160-ОЗ</w:t>
              </w:r>
            </w:hyperlink>
            <w:r w:rsidRPr="00CB657A">
              <w:t>,</w:t>
            </w:r>
          </w:p>
          <w:p w:rsidR="00096BE5" w:rsidRPr="00CB657A" w:rsidRDefault="00096BE5">
            <w:pPr>
              <w:pStyle w:val="ConsPlusNormal"/>
              <w:jc w:val="center"/>
            </w:pPr>
            <w:r w:rsidRPr="00CB657A">
              <w:t xml:space="preserve">от 02.11.2007 </w:t>
            </w:r>
            <w:hyperlink r:id="rId17" w:history="1">
              <w:r w:rsidR="00CB657A">
                <w:t>№ </w:t>
              </w:r>
              <w:r w:rsidRPr="00CB657A">
                <w:t>161-ОЗ</w:t>
              </w:r>
            </w:hyperlink>
            <w:r w:rsidRPr="00CB657A">
              <w:t xml:space="preserve">, от 02.11.2007 </w:t>
            </w:r>
            <w:hyperlink r:id="rId18" w:history="1">
              <w:r w:rsidR="00CB657A">
                <w:t>№ </w:t>
              </w:r>
              <w:r w:rsidRPr="00CB657A">
                <w:t>163-ОЗ</w:t>
              </w:r>
            </w:hyperlink>
            <w:r w:rsidRPr="00CB657A">
              <w:t xml:space="preserve">, от 13.10.2008 </w:t>
            </w:r>
            <w:hyperlink r:id="rId19" w:history="1">
              <w:r w:rsidR="00CB657A">
                <w:t>№ </w:t>
              </w:r>
              <w:r w:rsidRPr="00CB657A">
                <w:t>270-ОЗ</w:t>
              </w:r>
            </w:hyperlink>
            <w:r w:rsidRPr="00CB657A">
              <w:t>,</w:t>
            </w:r>
          </w:p>
          <w:p w:rsidR="00096BE5" w:rsidRPr="00CB657A" w:rsidRDefault="00096BE5">
            <w:pPr>
              <w:pStyle w:val="ConsPlusNormal"/>
              <w:jc w:val="center"/>
            </w:pPr>
            <w:r w:rsidRPr="00CB657A">
              <w:t xml:space="preserve">от 05.11.2008 </w:t>
            </w:r>
            <w:hyperlink r:id="rId20" w:history="1">
              <w:r w:rsidR="00CB657A">
                <w:t>№ </w:t>
              </w:r>
              <w:r w:rsidRPr="00CB657A">
                <w:t>280-ОЗ</w:t>
              </w:r>
            </w:hyperlink>
            <w:r w:rsidRPr="00CB657A">
              <w:t xml:space="preserve">, от 05.11.2008 </w:t>
            </w:r>
            <w:hyperlink r:id="rId21" w:history="1">
              <w:r w:rsidR="00CB657A">
                <w:t>№ </w:t>
              </w:r>
              <w:r w:rsidRPr="00CB657A">
                <w:t>281-ОЗ</w:t>
              </w:r>
            </w:hyperlink>
            <w:r w:rsidRPr="00CB657A">
              <w:t xml:space="preserve">, от 02.07.2009 </w:t>
            </w:r>
            <w:hyperlink r:id="rId22" w:history="1">
              <w:r w:rsidR="00CB657A">
                <w:t>№ </w:t>
              </w:r>
              <w:r w:rsidRPr="00CB657A">
                <w:t>370-ОЗ</w:t>
              </w:r>
            </w:hyperlink>
            <w:r w:rsidRPr="00CB657A">
              <w:t>,</w:t>
            </w:r>
          </w:p>
          <w:p w:rsidR="00096BE5" w:rsidRPr="00CB657A" w:rsidRDefault="00096BE5">
            <w:pPr>
              <w:pStyle w:val="ConsPlusNormal"/>
              <w:jc w:val="center"/>
            </w:pPr>
            <w:r w:rsidRPr="00CB657A">
              <w:t xml:space="preserve">от 26.11.2009 </w:t>
            </w:r>
            <w:hyperlink r:id="rId23" w:history="1">
              <w:r w:rsidR="00CB657A">
                <w:t>№ </w:t>
              </w:r>
              <w:r w:rsidRPr="00CB657A">
                <w:t>423-ОЗ</w:t>
              </w:r>
            </w:hyperlink>
            <w:r w:rsidRPr="00CB657A">
              <w:t xml:space="preserve">, от 30.11.2009 </w:t>
            </w:r>
            <w:hyperlink r:id="rId24" w:history="1">
              <w:r w:rsidR="00CB657A">
                <w:t>№ </w:t>
              </w:r>
              <w:r w:rsidRPr="00CB657A">
                <w:t>403-ОЗ</w:t>
              </w:r>
            </w:hyperlink>
            <w:r w:rsidRPr="00CB657A">
              <w:t xml:space="preserve">, от 13.11.2010 </w:t>
            </w:r>
            <w:hyperlink r:id="rId25" w:history="1">
              <w:r w:rsidR="00CB657A">
                <w:t>№ </w:t>
              </w:r>
              <w:r w:rsidRPr="00CB657A">
                <w:t>2-ОЗ</w:t>
              </w:r>
            </w:hyperlink>
            <w:r w:rsidRPr="00CB657A">
              <w:t>,</w:t>
            </w:r>
          </w:p>
          <w:p w:rsidR="00096BE5" w:rsidRPr="00CB657A" w:rsidRDefault="00096BE5">
            <w:pPr>
              <w:pStyle w:val="ConsPlusNormal"/>
              <w:jc w:val="center"/>
            </w:pPr>
            <w:r w:rsidRPr="00CB657A">
              <w:t xml:space="preserve">от 13.11.2010 </w:t>
            </w:r>
            <w:hyperlink r:id="rId26" w:history="1">
              <w:r w:rsidR="00CB657A">
                <w:t>№ </w:t>
              </w:r>
              <w:r w:rsidRPr="00CB657A">
                <w:t>3-ОЗ</w:t>
              </w:r>
            </w:hyperlink>
            <w:r w:rsidRPr="00CB657A">
              <w:t xml:space="preserve">, от 07.10.2011 </w:t>
            </w:r>
            <w:hyperlink r:id="rId27" w:history="1">
              <w:r w:rsidR="00CB657A">
                <w:t>№ </w:t>
              </w:r>
              <w:r w:rsidRPr="00CB657A">
                <w:t>122-ОЗ</w:t>
              </w:r>
            </w:hyperlink>
            <w:r w:rsidRPr="00CB657A">
              <w:t xml:space="preserve">, от 03.05.2012 </w:t>
            </w:r>
            <w:hyperlink r:id="rId28" w:history="1">
              <w:r w:rsidR="00CB657A">
                <w:t>№ </w:t>
              </w:r>
              <w:r w:rsidRPr="00CB657A">
                <w:t>204-ОЗ</w:t>
              </w:r>
            </w:hyperlink>
            <w:r w:rsidRPr="00CB657A">
              <w:t>,</w:t>
            </w:r>
          </w:p>
          <w:p w:rsidR="00096BE5" w:rsidRPr="00CB657A" w:rsidRDefault="00096BE5">
            <w:pPr>
              <w:pStyle w:val="ConsPlusNormal"/>
              <w:jc w:val="center"/>
            </w:pPr>
            <w:r w:rsidRPr="00CB657A">
              <w:t xml:space="preserve">от 04.07.2012 </w:t>
            </w:r>
            <w:hyperlink r:id="rId29" w:history="1">
              <w:r w:rsidR="00CB657A">
                <w:t>№ </w:t>
              </w:r>
              <w:r w:rsidRPr="00CB657A">
                <w:t>240-ОЗ</w:t>
              </w:r>
            </w:hyperlink>
            <w:r w:rsidRPr="00CB657A">
              <w:t xml:space="preserve">, от 29.11.2012 </w:t>
            </w:r>
            <w:hyperlink r:id="rId30" w:history="1">
              <w:r w:rsidR="00CB657A">
                <w:t>№ </w:t>
              </w:r>
              <w:r w:rsidRPr="00CB657A">
                <w:t>277-ОЗ</w:t>
              </w:r>
            </w:hyperlink>
            <w:r w:rsidRPr="00CB657A">
              <w:t xml:space="preserve">, от 29.11.2012 </w:t>
            </w:r>
            <w:hyperlink r:id="rId31" w:history="1">
              <w:r w:rsidR="00CB657A">
                <w:t>№ </w:t>
              </w:r>
              <w:r w:rsidRPr="00CB657A">
                <w:t>281-ОЗ</w:t>
              </w:r>
            </w:hyperlink>
            <w:r w:rsidRPr="00CB657A">
              <w:t>,</w:t>
            </w:r>
          </w:p>
          <w:p w:rsidR="00096BE5" w:rsidRPr="00CB657A" w:rsidRDefault="00096BE5">
            <w:pPr>
              <w:pStyle w:val="ConsPlusNormal"/>
              <w:jc w:val="center"/>
            </w:pPr>
            <w:r w:rsidRPr="00CB657A">
              <w:t xml:space="preserve">от 05.03.2013 </w:t>
            </w:r>
            <w:hyperlink r:id="rId32" w:history="1">
              <w:r w:rsidR="00CB657A">
                <w:t>№ </w:t>
              </w:r>
              <w:r w:rsidRPr="00CB657A">
                <w:t>299-ОЗ</w:t>
              </w:r>
            </w:hyperlink>
            <w:r w:rsidRPr="00CB657A">
              <w:t xml:space="preserve">, от 08.04.2013 </w:t>
            </w:r>
            <w:hyperlink r:id="rId33" w:history="1">
              <w:r w:rsidR="00CB657A">
                <w:t>№ </w:t>
              </w:r>
              <w:r w:rsidRPr="00CB657A">
                <w:t>318-ОЗ</w:t>
              </w:r>
            </w:hyperlink>
            <w:r w:rsidRPr="00CB657A">
              <w:t xml:space="preserve">, от 01.10.2013 </w:t>
            </w:r>
            <w:hyperlink r:id="rId34" w:history="1">
              <w:r w:rsidR="00CB657A">
                <w:t>№ </w:t>
              </w:r>
              <w:r w:rsidRPr="00CB657A">
                <w:t>363-ОЗ</w:t>
              </w:r>
            </w:hyperlink>
            <w:r w:rsidRPr="00CB657A">
              <w:t>,</w:t>
            </w:r>
          </w:p>
          <w:p w:rsidR="00096BE5" w:rsidRPr="00CB657A" w:rsidRDefault="00096BE5">
            <w:pPr>
              <w:pStyle w:val="ConsPlusNormal"/>
              <w:jc w:val="center"/>
            </w:pPr>
            <w:r w:rsidRPr="00CB657A">
              <w:t xml:space="preserve">от 28.11.2013 </w:t>
            </w:r>
            <w:hyperlink r:id="rId35" w:history="1">
              <w:r w:rsidR="00CB657A">
                <w:t>№ </w:t>
              </w:r>
              <w:r w:rsidRPr="00CB657A">
                <w:t>388-ОЗ</w:t>
              </w:r>
            </w:hyperlink>
            <w:r w:rsidRPr="00CB657A">
              <w:t xml:space="preserve">, от 28.11.2013 </w:t>
            </w:r>
            <w:hyperlink r:id="rId36" w:history="1">
              <w:r w:rsidR="00CB657A">
                <w:t>№ </w:t>
              </w:r>
              <w:r w:rsidRPr="00CB657A">
                <w:t>399-ОЗ</w:t>
              </w:r>
            </w:hyperlink>
            <w:r w:rsidRPr="00CB657A">
              <w:t xml:space="preserve">, от 31.10.2014 </w:t>
            </w:r>
            <w:hyperlink r:id="rId37" w:history="1">
              <w:r w:rsidR="00CB657A">
                <w:t>№ </w:t>
              </w:r>
              <w:r w:rsidRPr="00CB657A">
                <w:t>475-ОЗ</w:t>
              </w:r>
            </w:hyperlink>
            <w:r w:rsidRPr="00CB657A">
              <w:t>,</w:t>
            </w:r>
          </w:p>
          <w:p w:rsidR="00096BE5" w:rsidRPr="00CB657A" w:rsidRDefault="00096BE5">
            <w:pPr>
              <w:pStyle w:val="ConsPlusNormal"/>
              <w:jc w:val="center"/>
            </w:pPr>
            <w:r w:rsidRPr="00CB657A">
              <w:t xml:space="preserve">от 24.11.2014 </w:t>
            </w:r>
            <w:hyperlink r:id="rId38" w:history="1">
              <w:r w:rsidR="00CB657A">
                <w:t>№ </w:t>
              </w:r>
              <w:r w:rsidRPr="00CB657A">
                <w:t>482-ОЗ</w:t>
              </w:r>
            </w:hyperlink>
            <w:r w:rsidRPr="00CB657A">
              <w:t xml:space="preserve">, от 30.06.2015 </w:t>
            </w:r>
            <w:hyperlink r:id="rId39" w:history="1">
              <w:r w:rsidR="00CB657A">
                <w:t>№ </w:t>
              </w:r>
              <w:r w:rsidRPr="00CB657A">
                <w:t>572-ОЗ</w:t>
              </w:r>
            </w:hyperlink>
            <w:r w:rsidRPr="00CB657A">
              <w:t xml:space="preserve">, от 01.07.2015 </w:t>
            </w:r>
            <w:hyperlink r:id="rId40" w:history="1">
              <w:r w:rsidR="00CB657A">
                <w:t>№ </w:t>
              </w:r>
              <w:r w:rsidRPr="00CB657A">
                <w:t>562-ОЗ</w:t>
              </w:r>
            </w:hyperlink>
            <w:r w:rsidRPr="00CB657A">
              <w:t>,</w:t>
            </w:r>
          </w:p>
          <w:p w:rsidR="00096BE5" w:rsidRPr="00CB657A" w:rsidRDefault="00096BE5">
            <w:pPr>
              <w:pStyle w:val="ConsPlusNormal"/>
              <w:jc w:val="center"/>
            </w:pPr>
            <w:r w:rsidRPr="00CB657A">
              <w:t xml:space="preserve">от 01.07.2015 </w:t>
            </w:r>
            <w:hyperlink r:id="rId41" w:history="1">
              <w:r w:rsidR="00CB657A">
                <w:t>№ </w:t>
              </w:r>
              <w:r w:rsidRPr="00CB657A">
                <w:t>573-ОЗ</w:t>
              </w:r>
            </w:hyperlink>
            <w:r w:rsidRPr="00CB657A">
              <w:t xml:space="preserve">, от 23.11.2015 </w:t>
            </w:r>
            <w:hyperlink r:id="rId42" w:history="1">
              <w:r w:rsidR="00CB657A">
                <w:t>№ </w:t>
              </w:r>
              <w:r w:rsidRPr="00CB657A">
                <w:t>10-ОЗ</w:t>
              </w:r>
            </w:hyperlink>
            <w:r w:rsidRPr="00CB657A">
              <w:t xml:space="preserve">, от 18.12.2015 </w:t>
            </w:r>
            <w:hyperlink r:id="rId43" w:history="1">
              <w:r w:rsidR="00CB657A">
                <w:t>№ </w:t>
              </w:r>
              <w:r w:rsidRPr="00CB657A">
                <w:t>30-ОЗ</w:t>
              </w:r>
            </w:hyperlink>
            <w:r w:rsidRPr="00CB657A">
              <w:t>,</w:t>
            </w:r>
          </w:p>
          <w:p w:rsidR="00096BE5" w:rsidRPr="00CB657A" w:rsidRDefault="00096BE5">
            <w:pPr>
              <w:pStyle w:val="ConsPlusNormal"/>
              <w:jc w:val="center"/>
            </w:pPr>
            <w:r w:rsidRPr="00CB657A">
              <w:t xml:space="preserve">от 02.03.2016 </w:t>
            </w:r>
            <w:hyperlink r:id="rId44" w:history="1">
              <w:r w:rsidR="00CB657A">
                <w:t>№ </w:t>
              </w:r>
              <w:r w:rsidRPr="00CB657A">
                <w:t>39-ОЗ</w:t>
              </w:r>
            </w:hyperlink>
            <w:r w:rsidRPr="00CB657A">
              <w:t xml:space="preserve">, от 31.05.2016 </w:t>
            </w:r>
            <w:hyperlink r:id="rId45" w:history="1">
              <w:r w:rsidR="00CB657A">
                <w:t>№ </w:t>
              </w:r>
              <w:r w:rsidRPr="00CB657A">
                <w:t>67-ОЗ</w:t>
              </w:r>
            </w:hyperlink>
            <w:r w:rsidRPr="00CB657A">
              <w:t xml:space="preserve">, от 29.06.2016 </w:t>
            </w:r>
            <w:hyperlink r:id="rId46" w:history="1">
              <w:r w:rsidR="00CB657A">
                <w:t>№ </w:t>
              </w:r>
              <w:r w:rsidRPr="00CB657A">
                <w:t>77-ОЗ</w:t>
              </w:r>
            </w:hyperlink>
            <w:r w:rsidRPr="00CB657A">
              <w:t>,</w:t>
            </w:r>
          </w:p>
          <w:p w:rsidR="00096BE5" w:rsidRPr="00CB657A" w:rsidRDefault="00096BE5">
            <w:pPr>
              <w:pStyle w:val="ConsPlusNormal"/>
              <w:jc w:val="center"/>
            </w:pPr>
            <w:r w:rsidRPr="00CB657A">
              <w:t xml:space="preserve">от 01.12.2016 </w:t>
            </w:r>
            <w:hyperlink r:id="rId47" w:history="1">
              <w:r w:rsidR="00CB657A">
                <w:t>№ </w:t>
              </w:r>
              <w:r w:rsidRPr="00CB657A">
                <w:t>100-ОЗ</w:t>
              </w:r>
            </w:hyperlink>
            <w:r w:rsidRPr="00CB657A">
              <w:t xml:space="preserve">, от 19.12.2016 </w:t>
            </w:r>
            <w:hyperlink r:id="rId48" w:history="1">
              <w:r w:rsidR="00CB657A">
                <w:t>№ </w:t>
              </w:r>
              <w:r w:rsidRPr="00CB657A">
                <w:t>124-ОЗ</w:t>
              </w:r>
            </w:hyperlink>
            <w:r w:rsidRPr="00CB657A">
              <w:t xml:space="preserve">, от 29.05.2017 </w:t>
            </w:r>
            <w:hyperlink r:id="rId49" w:history="1">
              <w:r w:rsidR="00CB657A">
                <w:t>№ </w:t>
              </w:r>
              <w:r w:rsidRPr="00CB657A">
                <w:t>166-ОЗ</w:t>
              </w:r>
            </w:hyperlink>
            <w:r w:rsidRPr="00CB657A">
              <w:t>,</w:t>
            </w:r>
          </w:p>
          <w:p w:rsidR="00096BE5" w:rsidRPr="00CB657A" w:rsidRDefault="00096BE5">
            <w:pPr>
              <w:pStyle w:val="ConsPlusNormal"/>
              <w:jc w:val="center"/>
            </w:pPr>
            <w:r w:rsidRPr="00CB657A">
              <w:t xml:space="preserve">от 30.11.2017 </w:t>
            </w:r>
            <w:hyperlink r:id="rId50" w:history="1">
              <w:r w:rsidR="00CB657A">
                <w:t>№ </w:t>
              </w:r>
              <w:r w:rsidRPr="00CB657A">
                <w:t>233-ОЗ</w:t>
              </w:r>
            </w:hyperlink>
            <w:r w:rsidRPr="00CB657A">
              <w:t xml:space="preserve">, от 06.07.2018 </w:t>
            </w:r>
            <w:hyperlink r:id="rId51" w:history="1">
              <w:r w:rsidR="00CB657A">
                <w:t>№ </w:t>
              </w:r>
              <w:r w:rsidRPr="00CB657A">
                <w:t>270-ОЗ</w:t>
              </w:r>
            </w:hyperlink>
            <w:r w:rsidRPr="00CB657A">
              <w:t xml:space="preserve">, от 02.10.2018 </w:t>
            </w:r>
            <w:hyperlink r:id="rId52" w:history="1">
              <w:r w:rsidR="00CB657A">
                <w:t>№ </w:t>
              </w:r>
              <w:r w:rsidRPr="00CB657A">
                <w:t>289-ОЗ</w:t>
              </w:r>
            </w:hyperlink>
            <w:r w:rsidRPr="00CB657A">
              <w:t>,</w:t>
            </w:r>
          </w:p>
          <w:p w:rsidR="00096BE5" w:rsidRPr="00CB657A" w:rsidRDefault="00096BE5">
            <w:pPr>
              <w:pStyle w:val="ConsPlusNormal"/>
              <w:jc w:val="center"/>
            </w:pPr>
            <w:r w:rsidRPr="00CB657A">
              <w:t xml:space="preserve">от 02.11.2018 </w:t>
            </w:r>
            <w:hyperlink r:id="rId53" w:history="1">
              <w:r w:rsidR="00CB657A">
                <w:t>№ </w:t>
              </w:r>
              <w:r w:rsidRPr="00CB657A">
                <w:t>296-ОЗ</w:t>
              </w:r>
            </w:hyperlink>
            <w:r w:rsidRPr="00CB657A">
              <w:t xml:space="preserve">, от 30.11.2018 </w:t>
            </w:r>
            <w:hyperlink r:id="rId54" w:history="1">
              <w:r w:rsidR="00CB657A">
                <w:t>№ </w:t>
              </w:r>
              <w:r w:rsidRPr="00CB657A">
                <w:t>305-ОЗ</w:t>
              </w:r>
            </w:hyperlink>
            <w:r w:rsidRPr="00CB657A">
              <w:t xml:space="preserve">, от 25.12.2018 </w:t>
            </w:r>
            <w:hyperlink r:id="rId55" w:history="1">
              <w:r w:rsidR="00CB657A">
                <w:t>№ </w:t>
              </w:r>
              <w:r w:rsidRPr="00CB657A">
                <w:t>333-ОЗ</w:t>
              </w:r>
            </w:hyperlink>
            <w:r w:rsidRPr="00CB657A">
              <w:t>,</w:t>
            </w:r>
          </w:p>
          <w:p w:rsidR="00096BE5" w:rsidRPr="00CB657A" w:rsidRDefault="00096BE5">
            <w:pPr>
              <w:pStyle w:val="ConsPlusNormal"/>
              <w:jc w:val="center"/>
            </w:pPr>
            <w:r w:rsidRPr="00CB657A">
              <w:t xml:space="preserve">от 04.06.2019 </w:t>
            </w:r>
            <w:hyperlink r:id="rId56" w:history="1">
              <w:r w:rsidR="00CB657A">
                <w:t>№ </w:t>
              </w:r>
              <w:r w:rsidRPr="00CB657A">
                <w:t>369-ОЗ</w:t>
              </w:r>
            </w:hyperlink>
            <w:r w:rsidRPr="00CB657A">
              <w:t xml:space="preserve">, от 01.07.2019 </w:t>
            </w:r>
            <w:hyperlink r:id="rId57" w:history="1">
              <w:r w:rsidR="00CB657A">
                <w:t>№ </w:t>
              </w:r>
              <w:r w:rsidRPr="00CB657A">
                <w:t>390-ОЗ</w:t>
              </w:r>
            </w:hyperlink>
            <w:r w:rsidRPr="00CB657A">
              <w:t xml:space="preserve">, от 09.10.2019 </w:t>
            </w:r>
            <w:hyperlink r:id="rId58" w:history="1">
              <w:r w:rsidR="00CB657A">
                <w:t>№ </w:t>
              </w:r>
              <w:r w:rsidRPr="00CB657A">
                <w:t>403-ОЗ</w:t>
              </w:r>
            </w:hyperlink>
            <w:r w:rsidRPr="00CB657A">
              <w:t>,</w:t>
            </w:r>
          </w:p>
          <w:p w:rsidR="00096BE5" w:rsidRPr="00CB657A" w:rsidRDefault="00096BE5">
            <w:pPr>
              <w:pStyle w:val="ConsPlusNormal"/>
              <w:jc w:val="center"/>
            </w:pPr>
            <w:r w:rsidRPr="00CB657A">
              <w:t xml:space="preserve">от 28.11.2019 </w:t>
            </w:r>
            <w:hyperlink r:id="rId59" w:history="1">
              <w:r w:rsidR="00CB657A">
                <w:t>№ </w:t>
              </w:r>
              <w:r w:rsidRPr="00CB657A">
                <w:t>429-ОЗ</w:t>
              </w:r>
            </w:hyperlink>
            <w:r w:rsidRPr="00CB657A">
              <w:t xml:space="preserve">, от 28.11.2019 </w:t>
            </w:r>
            <w:hyperlink r:id="rId60" w:history="1">
              <w:r w:rsidR="00CB657A">
                <w:t>№ </w:t>
              </w:r>
              <w:r w:rsidRPr="00CB657A">
                <w:t>430-ОЗ</w:t>
              </w:r>
            </w:hyperlink>
            <w:r w:rsidRPr="00CB657A">
              <w:t>,</w:t>
            </w:r>
          </w:p>
          <w:p w:rsidR="00096BE5" w:rsidRPr="00CB657A" w:rsidRDefault="00096BE5">
            <w:pPr>
              <w:pStyle w:val="ConsPlusNormal"/>
              <w:jc w:val="center"/>
            </w:pPr>
            <w:r w:rsidRPr="00CB657A">
              <w:t xml:space="preserve">с изм., внесенными </w:t>
            </w:r>
            <w:hyperlink r:id="rId61" w:history="1">
              <w:r w:rsidRPr="00CB657A">
                <w:t>Законом</w:t>
              </w:r>
            </w:hyperlink>
            <w:r w:rsidRPr="00CB657A">
              <w:t xml:space="preserve"> Новосибирской области</w:t>
            </w:r>
          </w:p>
          <w:p w:rsidR="00096BE5" w:rsidRPr="00CB657A" w:rsidRDefault="00096BE5">
            <w:pPr>
              <w:pStyle w:val="ConsPlusNormal"/>
              <w:jc w:val="center"/>
            </w:pPr>
            <w:r w:rsidRPr="00CB657A">
              <w:t xml:space="preserve">от 01.12.2016 </w:t>
            </w:r>
            <w:r w:rsidR="00CB657A">
              <w:t>№ </w:t>
            </w:r>
            <w:r w:rsidRPr="00CB657A">
              <w:t>121-ОЗ)</w:t>
            </w:r>
          </w:p>
        </w:tc>
      </w:tr>
    </w:tbl>
    <w:p w:rsidR="00096BE5" w:rsidRPr="00CB657A" w:rsidRDefault="00096BE5">
      <w:pPr>
        <w:pStyle w:val="ConsPlusNormal"/>
        <w:ind w:firstLine="540"/>
        <w:jc w:val="both"/>
      </w:pPr>
    </w:p>
    <w:p w:rsidR="00096BE5" w:rsidRPr="00CB657A" w:rsidRDefault="00096BE5">
      <w:pPr>
        <w:pStyle w:val="ConsPlusNormal"/>
        <w:ind w:firstLine="540"/>
        <w:jc w:val="both"/>
      </w:pPr>
      <w:r w:rsidRPr="00CB657A">
        <w:t>Настоящий Закон в пределах полномочий, предоставленных субъекту Российской Федерации федеральным законодательством, регулирует отношения по установлению и введению региональных налогов на территории Новосибирской области, установлению дополнительных оснований признания безнадежными к взысканию недоимки, задолженности по пеням и штрафам по ним, введению и применению специальных налоговых режимов, налоговых льгот для отдельных категорий налогоплательщиков.</w:t>
      </w:r>
    </w:p>
    <w:p w:rsidR="00096BE5" w:rsidRPr="00CB657A" w:rsidRDefault="00096BE5">
      <w:pPr>
        <w:pStyle w:val="ConsPlusNormal"/>
        <w:jc w:val="both"/>
      </w:pPr>
      <w:r w:rsidRPr="00CB657A">
        <w:t xml:space="preserve">(преамбула в ред. </w:t>
      </w:r>
      <w:hyperlink r:id="rId62" w:history="1">
        <w:r w:rsidRPr="00CB657A">
          <w:t>Закона</w:t>
        </w:r>
      </w:hyperlink>
      <w:r w:rsidRPr="00CB657A">
        <w:t xml:space="preserve"> Новосибирской области от 01.10.2013 </w:t>
      </w:r>
      <w:r w:rsidR="00CB657A">
        <w:t>№ </w:t>
      </w:r>
      <w:r w:rsidRPr="00CB657A">
        <w:t>363-ОЗ)</w:t>
      </w:r>
    </w:p>
    <w:p w:rsidR="00096BE5" w:rsidRPr="00CB657A" w:rsidRDefault="00096BE5">
      <w:pPr>
        <w:pStyle w:val="ConsPlusNormal"/>
      </w:pPr>
    </w:p>
    <w:p w:rsidR="00096BE5" w:rsidRPr="00CB657A" w:rsidRDefault="00096BE5">
      <w:pPr>
        <w:pStyle w:val="ConsPlusTitle"/>
        <w:jc w:val="center"/>
        <w:outlineLvl w:val="1"/>
      </w:pPr>
      <w:r w:rsidRPr="00CB657A">
        <w:t>Раздел I. СТАВКИ ПО ФЕДЕРАЛЬНЫМ НАЛОГАМ,</w:t>
      </w:r>
    </w:p>
    <w:p w:rsidR="00096BE5" w:rsidRPr="00CB657A" w:rsidRDefault="00096BE5">
      <w:pPr>
        <w:pStyle w:val="ConsPlusTitle"/>
        <w:jc w:val="center"/>
      </w:pPr>
      <w:r w:rsidRPr="00CB657A">
        <w:t>УСТАНАВЛИВАЕМЫЕ В НОВОСИБИРСКОЙ ОБЛАСТИ</w:t>
      </w:r>
    </w:p>
    <w:p w:rsidR="00096BE5" w:rsidRPr="00CB657A" w:rsidRDefault="00096BE5">
      <w:pPr>
        <w:pStyle w:val="ConsPlusNormal"/>
      </w:pPr>
    </w:p>
    <w:p w:rsidR="00096BE5" w:rsidRPr="00CB657A" w:rsidRDefault="00096BE5">
      <w:pPr>
        <w:pStyle w:val="ConsPlusNormal"/>
        <w:ind w:firstLine="540"/>
        <w:jc w:val="both"/>
      </w:pPr>
      <w:r w:rsidRPr="00CB657A">
        <w:t xml:space="preserve">Исключен с 1 января 2005 года. - </w:t>
      </w:r>
      <w:hyperlink r:id="rId63" w:history="1">
        <w:r w:rsidRPr="00CB657A">
          <w:t>Закон</w:t>
        </w:r>
      </w:hyperlink>
      <w:r w:rsidRPr="00CB657A">
        <w:t xml:space="preserve"> Новосибирской области от 25.11.2004 </w:t>
      </w:r>
      <w:r w:rsidR="00CB657A">
        <w:t>№ </w:t>
      </w:r>
      <w:r w:rsidRPr="00CB657A">
        <w:t>235-ОЗ.</w:t>
      </w:r>
    </w:p>
    <w:p w:rsidR="00096BE5" w:rsidRPr="00CB657A" w:rsidRDefault="00096BE5">
      <w:pPr>
        <w:pStyle w:val="ConsPlusNormal"/>
      </w:pPr>
    </w:p>
    <w:p w:rsidR="00096BE5" w:rsidRPr="00CB657A" w:rsidRDefault="00096BE5">
      <w:pPr>
        <w:pStyle w:val="ConsPlusTitle"/>
        <w:jc w:val="center"/>
        <w:outlineLvl w:val="1"/>
      </w:pPr>
      <w:r w:rsidRPr="00CB657A">
        <w:t>Раздел II. РЕГИОНАЛЬНЫЕ НАЛОГИ, УСТАНАВЛИВАЕМЫЕ</w:t>
      </w:r>
    </w:p>
    <w:p w:rsidR="00096BE5" w:rsidRPr="00CB657A" w:rsidRDefault="00096BE5">
      <w:pPr>
        <w:pStyle w:val="ConsPlusTitle"/>
        <w:jc w:val="center"/>
      </w:pPr>
      <w:r w:rsidRPr="00CB657A">
        <w:t>В НОВОСИБИРСКОЙ ОБЛАСТИ</w:t>
      </w:r>
    </w:p>
    <w:p w:rsidR="00096BE5" w:rsidRPr="00CB657A" w:rsidRDefault="00096BE5">
      <w:pPr>
        <w:pStyle w:val="ConsPlusNormal"/>
      </w:pPr>
    </w:p>
    <w:p w:rsidR="00096BE5" w:rsidRPr="00CB657A" w:rsidRDefault="00096BE5">
      <w:pPr>
        <w:pStyle w:val="ConsPlusTitle"/>
        <w:jc w:val="center"/>
        <w:outlineLvl w:val="2"/>
      </w:pPr>
      <w:r w:rsidRPr="00CB657A">
        <w:t>Глава 2. ТРАНСПОРТНЫЙ НАЛОГ</w:t>
      </w:r>
    </w:p>
    <w:p w:rsidR="00096BE5" w:rsidRPr="00CB657A" w:rsidRDefault="00096BE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both"/>
            </w:pPr>
            <w:r w:rsidRPr="00CB657A">
              <w:lastRenderedPageBreak/>
              <w:t xml:space="preserve">В соответствии с </w:t>
            </w:r>
            <w:hyperlink r:id="rId64" w:history="1">
              <w:r w:rsidRPr="00CB657A">
                <w:t>Законом</w:t>
              </w:r>
            </w:hyperlink>
            <w:r w:rsidRPr="00CB657A">
              <w:t xml:space="preserve"> Новосибирской области от 28.11.2019 </w:t>
            </w:r>
            <w:r w:rsidR="00CB657A">
              <w:t>№ </w:t>
            </w:r>
            <w:r w:rsidRPr="00CB657A">
              <w:t>430-ОЗ с 1 января 2021 года в статье 2.1 слова "определяются порядок и сроки" будут заменены словами "определяется порядок".</w:t>
            </w:r>
          </w:p>
        </w:tc>
      </w:tr>
    </w:tbl>
    <w:p w:rsidR="00096BE5" w:rsidRPr="00CB657A" w:rsidRDefault="00096BE5">
      <w:pPr>
        <w:pStyle w:val="ConsPlusTitle"/>
        <w:spacing w:before="280"/>
        <w:ind w:firstLine="540"/>
        <w:jc w:val="both"/>
        <w:outlineLvl w:val="3"/>
      </w:pPr>
      <w:r w:rsidRPr="00CB657A">
        <w:t>Статья 2.1. Общие положения</w:t>
      </w:r>
    </w:p>
    <w:p w:rsidR="00096BE5" w:rsidRPr="00CB657A" w:rsidRDefault="00096BE5">
      <w:pPr>
        <w:pStyle w:val="ConsPlusNormal"/>
        <w:ind w:firstLine="540"/>
        <w:jc w:val="both"/>
      </w:pPr>
      <w:r w:rsidRPr="00CB657A">
        <w:t xml:space="preserve">(в ред. </w:t>
      </w:r>
      <w:hyperlink r:id="rId65" w:history="1">
        <w:r w:rsidRPr="00CB657A">
          <w:t>Закона</w:t>
        </w:r>
      </w:hyperlink>
      <w:r w:rsidRPr="00CB657A">
        <w:t xml:space="preserve"> Новосибирской области от 25.12.2018 </w:t>
      </w:r>
      <w:r w:rsidR="00CB657A">
        <w:t>№ </w:t>
      </w:r>
      <w:r w:rsidRPr="00CB657A">
        <w:t>333-ОЗ)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Настоящей главой в соответствии с </w:t>
      </w:r>
      <w:hyperlink r:id="rId66" w:history="1">
        <w:r w:rsidRPr="00CB657A">
          <w:t>главой 28</w:t>
        </w:r>
      </w:hyperlink>
      <w:r w:rsidRPr="00CB657A">
        <w:t xml:space="preserve"> Налогового кодекса Российской Федерации устанавливаются налоговые ставки, налоговые льготы и основания для их использования налогоплательщиками на территории Новосибирской области. В отношении налогоплательщиков-организаций определяются порядок и сроки уплаты транспортного налога.</w:t>
      </w:r>
    </w:p>
    <w:p w:rsidR="00096BE5" w:rsidRPr="00CB657A" w:rsidRDefault="00096BE5">
      <w:pPr>
        <w:pStyle w:val="ConsPlusNormal"/>
      </w:pPr>
    </w:p>
    <w:p w:rsidR="00096BE5" w:rsidRPr="00CB657A" w:rsidRDefault="00096BE5">
      <w:pPr>
        <w:pStyle w:val="ConsPlusTitle"/>
        <w:ind w:firstLine="540"/>
        <w:jc w:val="both"/>
        <w:outlineLvl w:val="3"/>
      </w:pPr>
      <w:bookmarkStart w:id="1" w:name="P57"/>
      <w:bookmarkEnd w:id="1"/>
      <w:r w:rsidRPr="00CB657A">
        <w:t>Статья 2.2. Налоговые ставки</w:t>
      </w:r>
    </w:p>
    <w:p w:rsidR="00096BE5" w:rsidRPr="00CB657A" w:rsidRDefault="00096BE5">
      <w:pPr>
        <w:pStyle w:val="ConsPlusNormal"/>
      </w:pPr>
    </w:p>
    <w:p w:rsidR="00096BE5" w:rsidRPr="00CB657A" w:rsidRDefault="00096BE5">
      <w:pPr>
        <w:pStyle w:val="ConsPlusNormal"/>
        <w:ind w:firstLine="540"/>
        <w:jc w:val="both"/>
      </w:pPr>
      <w:r w:rsidRPr="00CB657A">
        <w:t>Ставки транспортного налога устанавливаются в следующих размерах.</w:t>
      </w:r>
    </w:p>
    <w:p w:rsidR="00096BE5" w:rsidRPr="00CB657A" w:rsidRDefault="00096B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406"/>
        <w:gridCol w:w="1871"/>
      </w:tblGrid>
      <w:tr w:rsidR="00CB657A" w:rsidRPr="00CB657A">
        <w:tc>
          <w:tcPr>
            <w:tcW w:w="794" w:type="dxa"/>
          </w:tcPr>
          <w:p w:rsidR="00096BE5" w:rsidRPr="00CB657A" w:rsidRDefault="00096BE5">
            <w:pPr>
              <w:pStyle w:val="ConsPlusNormal"/>
              <w:jc w:val="center"/>
            </w:pPr>
          </w:p>
        </w:tc>
        <w:tc>
          <w:tcPr>
            <w:tcW w:w="6406" w:type="dxa"/>
          </w:tcPr>
          <w:p w:rsidR="00096BE5" w:rsidRPr="00CB657A" w:rsidRDefault="00096BE5">
            <w:pPr>
              <w:pStyle w:val="ConsPlusNormal"/>
              <w:jc w:val="center"/>
            </w:pPr>
            <w:r w:rsidRPr="00CB657A">
              <w:t>Наименование объекта налогообложения</w:t>
            </w:r>
          </w:p>
        </w:tc>
        <w:tc>
          <w:tcPr>
            <w:tcW w:w="1871" w:type="dxa"/>
          </w:tcPr>
          <w:p w:rsidR="00096BE5" w:rsidRPr="00CB657A" w:rsidRDefault="00096BE5">
            <w:pPr>
              <w:pStyle w:val="ConsPlusNormal"/>
              <w:jc w:val="center"/>
            </w:pPr>
            <w:r w:rsidRPr="00CB657A">
              <w:t>Налоговая ставка (в руб.)</w:t>
            </w:r>
          </w:p>
        </w:tc>
      </w:tr>
      <w:tr w:rsidR="00CB657A" w:rsidRPr="00CB657A">
        <w:tc>
          <w:tcPr>
            <w:tcW w:w="794" w:type="dxa"/>
          </w:tcPr>
          <w:p w:rsidR="00096BE5" w:rsidRPr="00CB657A" w:rsidRDefault="00096BE5">
            <w:pPr>
              <w:pStyle w:val="ConsPlusNormal"/>
            </w:pPr>
            <w:r w:rsidRPr="00CB657A">
              <w:t>1.</w:t>
            </w:r>
          </w:p>
        </w:tc>
        <w:tc>
          <w:tcPr>
            <w:tcW w:w="6406" w:type="dxa"/>
          </w:tcPr>
          <w:p w:rsidR="00096BE5" w:rsidRPr="00CB657A" w:rsidRDefault="00096BE5">
            <w:pPr>
              <w:pStyle w:val="ConsPlusNormal"/>
            </w:pPr>
            <w:r w:rsidRPr="00CB657A">
              <w:t>Автомобили легковые с мощностью двигателя (с каждой лошадиной силы):</w:t>
            </w:r>
          </w:p>
        </w:tc>
        <w:tc>
          <w:tcPr>
            <w:tcW w:w="1871" w:type="dxa"/>
          </w:tcPr>
          <w:p w:rsidR="00096BE5" w:rsidRPr="00CB657A" w:rsidRDefault="00096BE5">
            <w:pPr>
              <w:pStyle w:val="ConsPlusNormal"/>
              <w:jc w:val="both"/>
            </w:pPr>
          </w:p>
        </w:tc>
      </w:tr>
      <w:tr w:rsidR="00CB657A" w:rsidRPr="00CB657A">
        <w:tblPrEx>
          <w:tblBorders>
            <w:insideH w:val="nil"/>
          </w:tblBorders>
        </w:tblPrEx>
        <w:tc>
          <w:tcPr>
            <w:tcW w:w="794" w:type="dxa"/>
            <w:tcBorders>
              <w:bottom w:val="nil"/>
            </w:tcBorders>
          </w:tcPr>
          <w:p w:rsidR="00096BE5" w:rsidRPr="00CB657A" w:rsidRDefault="00096BE5">
            <w:pPr>
              <w:pStyle w:val="ConsPlusNormal"/>
            </w:pPr>
            <w:bookmarkStart w:id="2" w:name="P67"/>
            <w:bookmarkEnd w:id="2"/>
            <w:r w:rsidRPr="00CB657A">
              <w:t>1.1.</w:t>
            </w:r>
          </w:p>
        </w:tc>
        <w:tc>
          <w:tcPr>
            <w:tcW w:w="6406" w:type="dxa"/>
            <w:tcBorders>
              <w:bottom w:val="nil"/>
            </w:tcBorders>
          </w:tcPr>
          <w:p w:rsidR="00096BE5" w:rsidRPr="00CB657A" w:rsidRDefault="00096BE5">
            <w:pPr>
              <w:pStyle w:val="ConsPlusNormal"/>
            </w:pPr>
            <w:r w:rsidRPr="00CB657A">
              <w:t>до 100 л.с. (до 73,55 кВт) включительно</w:t>
            </w:r>
          </w:p>
        </w:tc>
        <w:tc>
          <w:tcPr>
            <w:tcW w:w="1871" w:type="dxa"/>
            <w:tcBorders>
              <w:bottom w:val="nil"/>
            </w:tcBorders>
          </w:tcPr>
          <w:p w:rsidR="00096BE5" w:rsidRPr="00CB657A" w:rsidRDefault="00096BE5">
            <w:pPr>
              <w:pStyle w:val="ConsPlusNormal"/>
              <w:jc w:val="center"/>
            </w:pPr>
            <w:r w:rsidRPr="00CB657A">
              <w:t>6</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67" w:history="1">
              <w:r w:rsidRPr="00CB657A">
                <w:t>Закона</w:t>
              </w:r>
            </w:hyperlink>
            <w:r w:rsidRPr="00CB657A">
              <w:t xml:space="preserve"> Новосибирской области от 19.10.2006 </w:t>
            </w:r>
            <w:r w:rsidR="00CB657A">
              <w:t>№ </w:t>
            </w:r>
            <w:r w:rsidRPr="00CB657A">
              <w:t>31-ОЗ)</w:t>
            </w:r>
          </w:p>
        </w:tc>
      </w:tr>
      <w:tr w:rsidR="00CB657A" w:rsidRPr="00CB657A">
        <w:tblPrEx>
          <w:tblBorders>
            <w:insideH w:val="nil"/>
          </w:tblBorders>
        </w:tblPrEx>
        <w:tc>
          <w:tcPr>
            <w:tcW w:w="794" w:type="dxa"/>
            <w:tcBorders>
              <w:bottom w:val="nil"/>
            </w:tcBorders>
          </w:tcPr>
          <w:p w:rsidR="00096BE5" w:rsidRPr="00CB657A" w:rsidRDefault="00096BE5">
            <w:pPr>
              <w:pStyle w:val="ConsPlusNormal"/>
            </w:pPr>
            <w:bookmarkStart w:id="3" w:name="P71"/>
            <w:bookmarkEnd w:id="3"/>
            <w:r w:rsidRPr="00CB657A">
              <w:t>1.2.</w:t>
            </w:r>
          </w:p>
        </w:tc>
        <w:tc>
          <w:tcPr>
            <w:tcW w:w="6406" w:type="dxa"/>
            <w:tcBorders>
              <w:bottom w:val="nil"/>
            </w:tcBorders>
          </w:tcPr>
          <w:p w:rsidR="00096BE5" w:rsidRPr="00CB657A" w:rsidRDefault="00096BE5">
            <w:pPr>
              <w:pStyle w:val="ConsPlusNormal"/>
            </w:pPr>
            <w:r w:rsidRPr="00CB657A">
              <w:t>свыше 100 л.с. до 150 л.с. (свыше 73,55 кВт до 110,33 кВт) включительно</w:t>
            </w:r>
          </w:p>
        </w:tc>
        <w:tc>
          <w:tcPr>
            <w:tcW w:w="1871" w:type="dxa"/>
            <w:tcBorders>
              <w:bottom w:val="nil"/>
            </w:tcBorders>
          </w:tcPr>
          <w:p w:rsidR="00096BE5" w:rsidRPr="00CB657A" w:rsidRDefault="00096BE5">
            <w:pPr>
              <w:pStyle w:val="ConsPlusNormal"/>
              <w:jc w:val="center"/>
            </w:pPr>
            <w:r w:rsidRPr="00CB657A">
              <w:t>10</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68" w:history="1">
              <w:r w:rsidRPr="00CB657A">
                <w:t>Закона</w:t>
              </w:r>
            </w:hyperlink>
            <w:r w:rsidRPr="00CB657A">
              <w:t xml:space="preserve"> Новосибирской области от 19.10.2006 </w:t>
            </w:r>
            <w:r w:rsidR="00CB657A">
              <w:t>№ </w:t>
            </w:r>
            <w:r w:rsidRPr="00CB657A">
              <w:t>31-ОЗ)</w:t>
            </w:r>
          </w:p>
        </w:tc>
      </w:tr>
      <w:tr w:rsidR="00CB657A" w:rsidRPr="00CB657A">
        <w:tc>
          <w:tcPr>
            <w:tcW w:w="794" w:type="dxa"/>
            <w:vMerge w:val="restart"/>
            <w:tcBorders>
              <w:bottom w:val="nil"/>
            </w:tcBorders>
          </w:tcPr>
          <w:p w:rsidR="00096BE5" w:rsidRPr="00CB657A" w:rsidRDefault="00096BE5">
            <w:pPr>
              <w:pStyle w:val="ConsPlusNormal"/>
            </w:pPr>
            <w:r w:rsidRPr="00CB657A">
              <w:t>1.3.</w:t>
            </w:r>
          </w:p>
        </w:tc>
        <w:tc>
          <w:tcPr>
            <w:tcW w:w="6406" w:type="dxa"/>
            <w:tcBorders>
              <w:bottom w:val="nil"/>
            </w:tcBorders>
          </w:tcPr>
          <w:p w:rsidR="00096BE5" w:rsidRPr="00CB657A" w:rsidRDefault="00096BE5">
            <w:pPr>
              <w:pStyle w:val="ConsPlusNormal"/>
            </w:pPr>
            <w:r w:rsidRPr="00CB657A">
              <w:t>свыше 150 л.с. до 200 л.с. (свыше 110,33 кВт до 147,1 кВт) включительно, с учетом количества лет, прошедших с года выпуска транспортного средства:</w:t>
            </w:r>
          </w:p>
        </w:tc>
        <w:tc>
          <w:tcPr>
            <w:tcW w:w="1871" w:type="dxa"/>
            <w:tcBorders>
              <w:bottom w:val="nil"/>
            </w:tcBorders>
          </w:tcPr>
          <w:p w:rsidR="00096BE5" w:rsidRPr="00CB657A" w:rsidRDefault="00096BE5">
            <w:pPr>
              <w:pStyle w:val="ConsPlusNormal"/>
              <w:jc w:val="center"/>
            </w:pPr>
          </w:p>
        </w:tc>
      </w:tr>
      <w:tr w:rsidR="00CB657A" w:rsidRPr="00CB657A">
        <w:tblPrEx>
          <w:tblBorders>
            <w:insideH w:val="nil"/>
          </w:tblBorders>
        </w:tblPrEx>
        <w:tc>
          <w:tcPr>
            <w:tcW w:w="794" w:type="dxa"/>
            <w:vMerge/>
            <w:tcBorders>
              <w:bottom w:val="nil"/>
            </w:tcBorders>
          </w:tcPr>
          <w:p w:rsidR="00096BE5" w:rsidRPr="00CB657A" w:rsidRDefault="00096BE5"/>
        </w:tc>
        <w:tc>
          <w:tcPr>
            <w:tcW w:w="6406" w:type="dxa"/>
            <w:tcBorders>
              <w:top w:val="nil"/>
              <w:bottom w:val="nil"/>
            </w:tcBorders>
          </w:tcPr>
          <w:p w:rsidR="00096BE5" w:rsidRPr="00CB657A" w:rsidRDefault="00096BE5">
            <w:pPr>
              <w:pStyle w:val="ConsPlusNormal"/>
            </w:pPr>
            <w:r w:rsidRPr="00CB657A">
              <w:t>- до 5 лет включительно</w:t>
            </w:r>
          </w:p>
        </w:tc>
        <w:tc>
          <w:tcPr>
            <w:tcW w:w="1871" w:type="dxa"/>
            <w:tcBorders>
              <w:top w:val="nil"/>
              <w:bottom w:val="nil"/>
            </w:tcBorders>
          </w:tcPr>
          <w:p w:rsidR="00096BE5" w:rsidRPr="00CB657A" w:rsidRDefault="00096BE5">
            <w:pPr>
              <w:pStyle w:val="ConsPlusNormal"/>
              <w:jc w:val="center"/>
            </w:pPr>
            <w:r w:rsidRPr="00CB657A">
              <w:t>30</w:t>
            </w:r>
          </w:p>
        </w:tc>
      </w:tr>
      <w:tr w:rsidR="00CB657A" w:rsidRPr="00CB657A">
        <w:tblPrEx>
          <w:tblBorders>
            <w:insideH w:val="nil"/>
          </w:tblBorders>
        </w:tblPrEx>
        <w:tc>
          <w:tcPr>
            <w:tcW w:w="794" w:type="dxa"/>
            <w:vMerge/>
            <w:tcBorders>
              <w:bottom w:val="nil"/>
            </w:tcBorders>
          </w:tcPr>
          <w:p w:rsidR="00096BE5" w:rsidRPr="00CB657A" w:rsidRDefault="00096BE5"/>
        </w:tc>
        <w:tc>
          <w:tcPr>
            <w:tcW w:w="6406" w:type="dxa"/>
            <w:tcBorders>
              <w:top w:val="nil"/>
              <w:bottom w:val="nil"/>
            </w:tcBorders>
          </w:tcPr>
          <w:p w:rsidR="00096BE5" w:rsidRPr="00CB657A" w:rsidRDefault="00096BE5">
            <w:pPr>
              <w:pStyle w:val="ConsPlusNormal"/>
            </w:pPr>
            <w:r w:rsidRPr="00CB657A">
              <w:t>- от 5 до 10 лет включительно</w:t>
            </w:r>
          </w:p>
        </w:tc>
        <w:tc>
          <w:tcPr>
            <w:tcW w:w="1871" w:type="dxa"/>
            <w:tcBorders>
              <w:top w:val="nil"/>
              <w:bottom w:val="nil"/>
            </w:tcBorders>
          </w:tcPr>
          <w:p w:rsidR="00096BE5" w:rsidRPr="00CB657A" w:rsidRDefault="00096BE5">
            <w:pPr>
              <w:pStyle w:val="ConsPlusNormal"/>
              <w:jc w:val="center"/>
            </w:pPr>
            <w:r w:rsidRPr="00CB657A">
              <w:t>22,5</w:t>
            </w:r>
          </w:p>
        </w:tc>
      </w:tr>
      <w:tr w:rsidR="00CB657A" w:rsidRPr="00CB657A">
        <w:tblPrEx>
          <w:tblBorders>
            <w:insideH w:val="nil"/>
          </w:tblBorders>
        </w:tblPrEx>
        <w:tc>
          <w:tcPr>
            <w:tcW w:w="794" w:type="dxa"/>
            <w:vMerge/>
            <w:tcBorders>
              <w:bottom w:val="nil"/>
            </w:tcBorders>
          </w:tcPr>
          <w:p w:rsidR="00096BE5" w:rsidRPr="00CB657A" w:rsidRDefault="00096BE5"/>
        </w:tc>
        <w:tc>
          <w:tcPr>
            <w:tcW w:w="6406" w:type="dxa"/>
            <w:tcBorders>
              <w:top w:val="nil"/>
              <w:bottom w:val="nil"/>
            </w:tcBorders>
          </w:tcPr>
          <w:p w:rsidR="00096BE5" w:rsidRPr="00CB657A" w:rsidRDefault="00096BE5">
            <w:pPr>
              <w:pStyle w:val="ConsPlusNormal"/>
            </w:pPr>
            <w:r w:rsidRPr="00CB657A">
              <w:t>- свыше 10 лет</w:t>
            </w:r>
          </w:p>
        </w:tc>
        <w:tc>
          <w:tcPr>
            <w:tcW w:w="1871" w:type="dxa"/>
            <w:tcBorders>
              <w:top w:val="nil"/>
              <w:bottom w:val="nil"/>
            </w:tcBorders>
          </w:tcPr>
          <w:p w:rsidR="00096BE5" w:rsidRPr="00CB657A" w:rsidRDefault="00096BE5">
            <w:pPr>
              <w:pStyle w:val="ConsPlusNormal"/>
              <w:jc w:val="center"/>
            </w:pPr>
            <w:r w:rsidRPr="00CB657A">
              <w:t>15</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(пп. 1.3 в ред. </w:t>
            </w:r>
            <w:hyperlink r:id="rId69" w:history="1">
              <w:r w:rsidRPr="00CB657A">
                <w:t>Закона</w:t>
              </w:r>
            </w:hyperlink>
            <w:r w:rsidRPr="00CB657A">
              <w:t xml:space="preserve"> Новосибирской области от 19.10.2006 </w:t>
            </w:r>
            <w:r w:rsidR="00CB657A">
              <w:t>№ </w:t>
            </w:r>
            <w:r w:rsidRPr="00CB657A">
              <w:t>31-ОЗ)</w:t>
            </w:r>
          </w:p>
        </w:tc>
      </w:tr>
      <w:tr w:rsidR="00CB657A" w:rsidRPr="00CB657A">
        <w:tc>
          <w:tcPr>
            <w:tcW w:w="794" w:type="dxa"/>
            <w:vMerge w:val="restart"/>
            <w:tcBorders>
              <w:bottom w:val="nil"/>
            </w:tcBorders>
          </w:tcPr>
          <w:p w:rsidR="00096BE5" w:rsidRPr="00CB657A" w:rsidRDefault="00096BE5">
            <w:pPr>
              <w:pStyle w:val="ConsPlusNormal"/>
            </w:pPr>
            <w:r w:rsidRPr="00CB657A">
              <w:t>1.4.</w:t>
            </w:r>
          </w:p>
        </w:tc>
        <w:tc>
          <w:tcPr>
            <w:tcW w:w="6406" w:type="dxa"/>
            <w:tcBorders>
              <w:bottom w:val="nil"/>
            </w:tcBorders>
          </w:tcPr>
          <w:p w:rsidR="00096BE5" w:rsidRPr="00CB657A" w:rsidRDefault="00096BE5">
            <w:pPr>
              <w:pStyle w:val="ConsPlusNormal"/>
            </w:pPr>
            <w:r w:rsidRPr="00CB657A">
              <w:t>свыше 200 л.с. до 250 л.с. (свыше 147,1 кВт до 183,9 кВт) включительно, с учетом количества лет, прошедших с года выпуска транспортного средства:</w:t>
            </w:r>
          </w:p>
        </w:tc>
        <w:tc>
          <w:tcPr>
            <w:tcW w:w="1871" w:type="dxa"/>
            <w:tcBorders>
              <w:bottom w:val="nil"/>
            </w:tcBorders>
          </w:tcPr>
          <w:p w:rsidR="00096BE5" w:rsidRPr="00CB657A" w:rsidRDefault="00096BE5">
            <w:pPr>
              <w:pStyle w:val="ConsPlusNormal"/>
              <w:jc w:val="center"/>
            </w:pPr>
          </w:p>
        </w:tc>
      </w:tr>
      <w:tr w:rsidR="00CB657A" w:rsidRPr="00CB657A">
        <w:tblPrEx>
          <w:tblBorders>
            <w:insideH w:val="nil"/>
          </w:tblBorders>
        </w:tblPrEx>
        <w:tc>
          <w:tcPr>
            <w:tcW w:w="794" w:type="dxa"/>
            <w:vMerge/>
            <w:tcBorders>
              <w:bottom w:val="nil"/>
            </w:tcBorders>
          </w:tcPr>
          <w:p w:rsidR="00096BE5" w:rsidRPr="00CB657A" w:rsidRDefault="00096BE5"/>
        </w:tc>
        <w:tc>
          <w:tcPr>
            <w:tcW w:w="6406" w:type="dxa"/>
            <w:tcBorders>
              <w:top w:val="nil"/>
              <w:bottom w:val="nil"/>
            </w:tcBorders>
          </w:tcPr>
          <w:p w:rsidR="00096BE5" w:rsidRPr="00CB657A" w:rsidRDefault="00096BE5">
            <w:pPr>
              <w:pStyle w:val="ConsPlusNormal"/>
            </w:pPr>
            <w:r w:rsidRPr="00CB657A">
              <w:t>- до 5 лет включительно</w:t>
            </w:r>
          </w:p>
        </w:tc>
        <w:tc>
          <w:tcPr>
            <w:tcW w:w="1871" w:type="dxa"/>
            <w:tcBorders>
              <w:top w:val="nil"/>
              <w:bottom w:val="nil"/>
            </w:tcBorders>
          </w:tcPr>
          <w:p w:rsidR="00096BE5" w:rsidRPr="00CB657A" w:rsidRDefault="00096BE5">
            <w:pPr>
              <w:pStyle w:val="ConsPlusNormal"/>
              <w:jc w:val="center"/>
            </w:pPr>
            <w:r w:rsidRPr="00CB657A">
              <w:t>60</w:t>
            </w:r>
          </w:p>
        </w:tc>
      </w:tr>
      <w:tr w:rsidR="00CB657A" w:rsidRPr="00CB657A">
        <w:tblPrEx>
          <w:tblBorders>
            <w:insideH w:val="nil"/>
          </w:tblBorders>
        </w:tblPrEx>
        <w:tc>
          <w:tcPr>
            <w:tcW w:w="794" w:type="dxa"/>
            <w:vMerge/>
            <w:tcBorders>
              <w:bottom w:val="nil"/>
            </w:tcBorders>
          </w:tcPr>
          <w:p w:rsidR="00096BE5" w:rsidRPr="00CB657A" w:rsidRDefault="00096BE5"/>
        </w:tc>
        <w:tc>
          <w:tcPr>
            <w:tcW w:w="6406" w:type="dxa"/>
            <w:tcBorders>
              <w:top w:val="nil"/>
              <w:bottom w:val="nil"/>
            </w:tcBorders>
          </w:tcPr>
          <w:p w:rsidR="00096BE5" w:rsidRPr="00CB657A" w:rsidRDefault="00096BE5">
            <w:pPr>
              <w:pStyle w:val="ConsPlusNormal"/>
            </w:pPr>
            <w:r w:rsidRPr="00CB657A">
              <w:t>- от 5 до 10 лет включительно</w:t>
            </w:r>
          </w:p>
        </w:tc>
        <w:tc>
          <w:tcPr>
            <w:tcW w:w="1871" w:type="dxa"/>
            <w:tcBorders>
              <w:top w:val="nil"/>
              <w:bottom w:val="nil"/>
            </w:tcBorders>
          </w:tcPr>
          <w:p w:rsidR="00096BE5" w:rsidRPr="00CB657A" w:rsidRDefault="00096BE5">
            <w:pPr>
              <w:pStyle w:val="ConsPlusNormal"/>
              <w:jc w:val="center"/>
            </w:pPr>
            <w:r w:rsidRPr="00CB657A">
              <w:t>45</w:t>
            </w:r>
          </w:p>
        </w:tc>
      </w:tr>
      <w:tr w:rsidR="00CB657A" w:rsidRPr="00CB657A">
        <w:tblPrEx>
          <w:tblBorders>
            <w:insideH w:val="nil"/>
          </w:tblBorders>
        </w:tblPrEx>
        <w:tc>
          <w:tcPr>
            <w:tcW w:w="794" w:type="dxa"/>
            <w:vMerge/>
            <w:tcBorders>
              <w:bottom w:val="nil"/>
            </w:tcBorders>
          </w:tcPr>
          <w:p w:rsidR="00096BE5" w:rsidRPr="00CB657A" w:rsidRDefault="00096BE5"/>
        </w:tc>
        <w:tc>
          <w:tcPr>
            <w:tcW w:w="6406" w:type="dxa"/>
            <w:tcBorders>
              <w:top w:val="nil"/>
              <w:bottom w:val="nil"/>
            </w:tcBorders>
          </w:tcPr>
          <w:p w:rsidR="00096BE5" w:rsidRPr="00CB657A" w:rsidRDefault="00096BE5">
            <w:pPr>
              <w:pStyle w:val="ConsPlusNormal"/>
            </w:pPr>
            <w:r w:rsidRPr="00CB657A">
              <w:t>- свыше 10 лет</w:t>
            </w:r>
          </w:p>
        </w:tc>
        <w:tc>
          <w:tcPr>
            <w:tcW w:w="1871" w:type="dxa"/>
            <w:tcBorders>
              <w:top w:val="nil"/>
              <w:bottom w:val="nil"/>
            </w:tcBorders>
          </w:tcPr>
          <w:p w:rsidR="00096BE5" w:rsidRPr="00CB657A" w:rsidRDefault="00096BE5">
            <w:pPr>
              <w:pStyle w:val="ConsPlusNormal"/>
              <w:jc w:val="center"/>
            </w:pPr>
            <w:r w:rsidRPr="00CB657A">
              <w:t>30</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(пп. 1.4 в ред. </w:t>
            </w:r>
            <w:hyperlink r:id="rId70" w:history="1">
              <w:r w:rsidRPr="00CB657A">
                <w:t>Закона</w:t>
              </w:r>
            </w:hyperlink>
            <w:r w:rsidRPr="00CB657A">
              <w:t xml:space="preserve"> Новосибирской области от 19.10.2006 </w:t>
            </w:r>
            <w:r w:rsidR="00CB657A">
              <w:t>№ </w:t>
            </w:r>
            <w:r w:rsidRPr="00CB657A">
              <w:t>31-ОЗ)</w:t>
            </w:r>
          </w:p>
        </w:tc>
      </w:tr>
      <w:tr w:rsidR="00CB657A" w:rsidRPr="00CB657A">
        <w:tc>
          <w:tcPr>
            <w:tcW w:w="794" w:type="dxa"/>
            <w:vMerge w:val="restart"/>
            <w:tcBorders>
              <w:bottom w:val="nil"/>
            </w:tcBorders>
          </w:tcPr>
          <w:p w:rsidR="00096BE5" w:rsidRPr="00CB657A" w:rsidRDefault="00096BE5">
            <w:pPr>
              <w:pStyle w:val="ConsPlusNormal"/>
            </w:pPr>
            <w:r w:rsidRPr="00CB657A">
              <w:t>1.5.</w:t>
            </w:r>
          </w:p>
        </w:tc>
        <w:tc>
          <w:tcPr>
            <w:tcW w:w="6406" w:type="dxa"/>
            <w:tcBorders>
              <w:bottom w:val="nil"/>
            </w:tcBorders>
          </w:tcPr>
          <w:p w:rsidR="00096BE5" w:rsidRPr="00CB657A" w:rsidRDefault="00096BE5">
            <w:pPr>
              <w:pStyle w:val="ConsPlusNormal"/>
            </w:pPr>
            <w:r w:rsidRPr="00CB657A">
              <w:t xml:space="preserve">свыше 250 л.с. (свыше 183,9 кВт), с учетом количества лет, </w:t>
            </w:r>
            <w:r w:rsidRPr="00CB657A">
              <w:lastRenderedPageBreak/>
              <w:t>прошедших с года выпуска транспортного средства:</w:t>
            </w:r>
          </w:p>
        </w:tc>
        <w:tc>
          <w:tcPr>
            <w:tcW w:w="1871" w:type="dxa"/>
            <w:tcBorders>
              <w:bottom w:val="nil"/>
            </w:tcBorders>
          </w:tcPr>
          <w:p w:rsidR="00096BE5" w:rsidRPr="00CB657A" w:rsidRDefault="00096BE5">
            <w:pPr>
              <w:pStyle w:val="ConsPlusNormal"/>
              <w:jc w:val="center"/>
            </w:pPr>
          </w:p>
        </w:tc>
      </w:tr>
      <w:tr w:rsidR="00CB657A" w:rsidRPr="00CB657A">
        <w:tblPrEx>
          <w:tblBorders>
            <w:insideH w:val="nil"/>
          </w:tblBorders>
        </w:tblPrEx>
        <w:tc>
          <w:tcPr>
            <w:tcW w:w="794" w:type="dxa"/>
            <w:vMerge/>
            <w:tcBorders>
              <w:bottom w:val="nil"/>
            </w:tcBorders>
          </w:tcPr>
          <w:p w:rsidR="00096BE5" w:rsidRPr="00CB657A" w:rsidRDefault="00096BE5"/>
        </w:tc>
        <w:tc>
          <w:tcPr>
            <w:tcW w:w="6406" w:type="dxa"/>
            <w:tcBorders>
              <w:top w:val="nil"/>
              <w:bottom w:val="nil"/>
            </w:tcBorders>
          </w:tcPr>
          <w:p w:rsidR="00096BE5" w:rsidRPr="00CB657A" w:rsidRDefault="00096BE5">
            <w:pPr>
              <w:pStyle w:val="ConsPlusNormal"/>
            </w:pPr>
            <w:r w:rsidRPr="00CB657A">
              <w:t>- до 5 лет включительно</w:t>
            </w:r>
          </w:p>
        </w:tc>
        <w:tc>
          <w:tcPr>
            <w:tcW w:w="1871" w:type="dxa"/>
            <w:tcBorders>
              <w:top w:val="nil"/>
              <w:bottom w:val="nil"/>
            </w:tcBorders>
          </w:tcPr>
          <w:p w:rsidR="00096BE5" w:rsidRPr="00CB657A" w:rsidRDefault="00096BE5">
            <w:pPr>
              <w:pStyle w:val="ConsPlusNormal"/>
              <w:jc w:val="center"/>
            </w:pPr>
            <w:r w:rsidRPr="00CB657A">
              <w:t>150</w:t>
            </w:r>
          </w:p>
        </w:tc>
      </w:tr>
      <w:tr w:rsidR="00CB657A" w:rsidRPr="00CB657A">
        <w:tblPrEx>
          <w:tblBorders>
            <w:insideH w:val="nil"/>
          </w:tblBorders>
        </w:tblPrEx>
        <w:tc>
          <w:tcPr>
            <w:tcW w:w="794" w:type="dxa"/>
            <w:vMerge/>
            <w:tcBorders>
              <w:bottom w:val="nil"/>
            </w:tcBorders>
          </w:tcPr>
          <w:p w:rsidR="00096BE5" w:rsidRPr="00CB657A" w:rsidRDefault="00096BE5"/>
        </w:tc>
        <w:tc>
          <w:tcPr>
            <w:tcW w:w="6406" w:type="dxa"/>
            <w:tcBorders>
              <w:top w:val="nil"/>
              <w:bottom w:val="nil"/>
            </w:tcBorders>
          </w:tcPr>
          <w:p w:rsidR="00096BE5" w:rsidRPr="00CB657A" w:rsidRDefault="00096BE5">
            <w:pPr>
              <w:pStyle w:val="ConsPlusNormal"/>
            </w:pPr>
            <w:r w:rsidRPr="00CB657A">
              <w:t>- от 5 до 10 лет включительно</w:t>
            </w:r>
          </w:p>
        </w:tc>
        <w:tc>
          <w:tcPr>
            <w:tcW w:w="1871" w:type="dxa"/>
            <w:tcBorders>
              <w:top w:val="nil"/>
              <w:bottom w:val="nil"/>
            </w:tcBorders>
          </w:tcPr>
          <w:p w:rsidR="00096BE5" w:rsidRPr="00CB657A" w:rsidRDefault="00096BE5">
            <w:pPr>
              <w:pStyle w:val="ConsPlusNormal"/>
              <w:jc w:val="center"/>
            </w:pPr>
            <w:r w:rsidRPr="00CB657A">
              <w:t>112,5</w:t>
            </w:r>
          </w:p>
        </w:tc>
      </w:tr>
      <w:tr w:rsidR="00CB657A" w:rsidRPr="00CB657A">
        <w:tblPrEx>
          <w:tblBorders>
            <w:insideH w:val="nil"/>
          </w:tblBorders>
        </w:tblPrEx>
        <w:tc>
          <w:tcPr>
            <w:tcW w:w="794" w:type="dxa"/>
            <w:vMerge/>
            <w:tcBorders>
              <w:bottom w:val="nil"/>
            </w:tcBorders>
          </w:tcPr>
          <w:p w:rsidR="00096BE5" w:rsidRPr="00CB657A" w:rsidRDefault="00096BE5"/>
        </w:tc>
        <w:tc>
          <w:tcPr>
            <w:tcW w:w="6406" w:type="dxa"/>
            <w:tcBorders>
              <w:top w:val="nil"/>
              <w:bottom w:val="nil"/>
            </w:tcBorders>
          </w:tcPr>
          <w:p w:rsidR="00096BE5" w:rsidRPr="00CB657A" w:rsidRDefault="00096BE5">
            <w:pPr>
              <w:pStyle w:val="ConsPlusNormal"/>
            </w:pPr>
            <w:r w:rsidRPr="00CB657A">
              <w:t>- свыше 10 лет</w:t>
            </w:r>
          </w:p>
        </w:tc>
        <w:tc>
          <w:tcPr>
            <w:tcW w:w="1871" w:type="dxa"/>
            <w:tcBorders>
              <w:top w:val="nil"/>
              <w:bottom w:val="nil"/>
            </w:tcBorders>
          </w:tcPr>
          <w:p w:rsidR="00096BE5" w:rsidRPr="00CB657A" w:rsidRDefault="00096BE5">
            <w:pPr>
              <w:pStyle w:val="ConsPlusNormal"/>
              <w:jc w:val="center"/>
            </w:pPr>
            <w:r w:rsidRPr="00CB657A">
              <w:t>75</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(пп. 1.5 в ред. </w:t>
            </w:r>
            <w:hyperlink r:id="rId71" w:history="1">
              <w:r w:rsidRPr="00CB657A">
                <w:t>Закона</w:t>
              </w:r>
            </w:hyperlink>
            <w:r w:rsidRPr="00CB657A">
              <w:t xml:space="preserve"> Новосибирской области от 19.10.2006 </w:t>
            </w:r>
            <w:r w:rsidR="00CB657A">
              <w:t>№ </w:t>
            </w:r>
            <w:r w:rsidRPr="00CB657A">
              <w:t>31-ОЗ)</w:t>
            </w:r>
          </w:p>
        </w:tc>
      </w:tr>
      <w:tr w:rsidR="00CB657A" w:rsidRPr="00CB657A">
        <w:tc>
          <w:tcPr>
            <w:tcW w:w="794" w:type="dxa"/>
          </w:tcPr>
          <w:p w:rsidR="00096BE5" w:rsidRPr="00CB657A" w:rsidRDefault="00096BE5">
            <w:pPr>
              <w:pStyle w:val="ConsPlusNormal"/>
            </w:pPr>
            <w:bookmarkStart w:id="4" w:name="P105"/>
            <w:bookmarkEnd w:id="4"/>
            <w:r w:rsidRPr="00CB657A">
              <w:t>2.</w:t>
            </w:r>
          </w:p>
        </w:tc>
        <w:tc>
          <w:tcPr>
            <w:tcW w:w="6406" w:type="dxa"/>
          </w:tcPr>
          <w:p w:rsidR="00096BE5" w:rsidRPr="00CB657A" w:rsidRDefault="00096BE5">
            <w:pPr>
              <w:pStyle w:val="ConsPlusNormal"/>
            </w:pPr>
            <w:r w:rsidRPr="00CB657A">
              <w:t>Мотоциклы и мотороллеры с мощностью двигателя (с каждой лошадиной силы):</w:t>
            </w:r>
          </w:p>
        </w:tc>
        <w:tc>
          <w:tcPr>
            <w:tcW w:w="1871" w:type="dxa"/>
          </w:tcPr>
          <w:p w:rsidR="00096BE5" w:rsidRPr="00CB657A" w:rsidRDefault="00096BE5">
            <w:pPr>
              <w:pStyle w:val="ConsPlusNormal"/>
              <w:jc w:val="both"/>
            </w:pPr>
          </w:p>
        </w:tc>
      </w:tr>
      <w:tr w:rsidR="00CB657A" w:rsidRPr="00CB657A">
        <w:tblPrEx>
          <w:tblBorders>
            <w:insideH w:val="nil"/>
          </w:tblBorders>
        </w:tblPrEx>
        <w:tc>
          <w:tcPr>
            <w:tcW w:w="794" w:type="dxa"/>
            <w:tcBorders>
              <w:bottom w:val="nil"/>
            </w:tcBorders>
          </w:tcPr>
          <w:p w:rsidR="00096BE5" w:rsidRPr="00CB657A" w:rsidRDefault="00096BE5">
            <w:pPr>
              <w:pStyle w:val="ConsPlusNormal"/>
            </w:pPr>
            <w:bookmarkStart w:id="5" w:name="P108"/>
            <w:bookmarkEnd w:id="5"/>
            <w:r w:rsidRPr="00CB657A">
              <w:t>2.1.</w:t>
            </w:r>
          </w:p>
        </w:tc>
        <w:tc>
          <w:tcPr>
            <w:tcW w:w="6406" w:type="dxa"/>
            <w:tcBorders>
              <w:bottom w:val="nil"/>
            </w:tcBorders>
          </w:tcPr>
          <w:p w:rsidR="00096BE5" w:rsidRPr="00CB657A" w:rsidRDefault="00096BE5">
            <w:pPr>
              <w:pStyle w:val="ConsPlusNormal"/>
            </w:pPr>
            <w:r w:rsidRPr="00CB657A">
              <w:t>до 20 л.с. (до 14,7 кВт) включительно</w:t>
            </w:r>
          </w:p>
        </w:tc>
        <w:tc>
          <w:tcPr>
            <w:tcW w:w="1871" w:type="dxa"/>
            <w:tcBorders>
              <w:bottom w:val="nil"/>
            </w:tcBorders>
          </w:tcPr>
          <w:p w:rsidR="00096BE5" w:rsidRPr="00CB657A" w:rsidRDefault="00096BE5">
            <w:pPr>
              <w:pStyle w:val="ConsPlusNormal"/>
              <w:jc w:val="center"/>
            </w:pPr>
            <w:r w:rsidRPr="00CB657A">
              <w:t>2</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72" w:history="1">
              <w:r w:rsidRPr="00CB657A">
                <w:t>Закона</w:t>
              </w:r>
            </w:hyperlink>
            <w:r w:rsidRPr="00CB657A">
              <w:t xml:space="preserve"> Новосибирской области от 19.10.2006 </w:t>
            </w:r>
            <w:r w:rsidR="00CB657A">
              <w:t>№ </w:t>
            </w:r>
            <w:r w:rsidRPr="00CB657A">
              <w:t>31-ОЗ)</w:t>
            </w:r>
          </w:p>
        </w:tc>
      </w:tr>
      <w:tr w:rsidR="00CB657A" w:rsidRPr="00CB657A">
        <w:tblPrEx>
          <w:tblBorders>
            <w:insideH w:val="nil"/>
          </w:tblBorders>
        </w:tblPrEx>
        <w:tc>
          <w:tcPr>
            <w:tcW w:w="794" w:type="dxa"/>
            <w:tcBorders>
              <w:bottom w:val="nil"/>
            </w:tcBorders>
          </w:tcPr>
          <w:p w:rsidR="00096BE5" w:rsidRPr="00CB657A" w:rsidRDefault="00096BE5">
            <w:pPr>
              <w:pStyle w:val="ConsPlusNormal"/>
            </w:pPr>
            <w:bookmarkStart w:id="6" w:name="P112"/>
            <w:bookmarkEnd w:id="6"/>
            <w:r w:rsidRPr="00CB657A">
              <w:t>2.2.</w:t>
            </w:r>
          </w:p>
        </w:tc>
        <w:tc>
          <w:tcPr>
            <w:tcW w:w="6406" w:type="dxa"/>
            <w:tcBorders>
              <w:bottom w:val="nil"/>
            </w:tcBorders>
          </w:tcPr>
          <w:p w:rsidR="00096BE5" w:rsidRPr="00CB657A" w:rsidRDefault="00096BE5">
            <w:pPr>
              <w:pStyle w:val="ConsPlusNormal"/>
            </w:pPr>
            <w:r w:rsidRPr="00CB657A">
              <w:t>свыше 20 л.с. до 35 л.с. (свыше 14,7 кВт до 25,74 кВт) включительно</w:t>
            </w:r>
          </w:p>
        </w:tc>
        <w:tc>
          <w:tcPr>
            <w:tcW w:w="1871" w:type="dxa"/>
            <w:tcBorders>
              <w:bottom w:val="nil"/>
            </w:tcBorders>
          </w:tcPr>
          <w:p w:rsidR="00096BE5" w:rsidRPr="00CB657A" w:rsidRDefault="00096BE5">
            <w:pPr>
              <w:pStyle w:val="ConsPlusNormal"/>
              <w:jc w:val="center"/>
            </w:pPr>
            <w:r w:rsidRPr="00CB657A">
              <w:t>3</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73" w:history="1">
              <w:r w:rsidRPr="00CB657A">
                <w:t>Закона</w:t>
              </w:r>
            </w:hyperlink>
            <w:r w:rsidRPr="00CB657A">
              <w:t xml:space="preserve"> Новосибирской области от 19.10.2006 </w:t>
            </w:r>
            <w:r w:rsidR="00CB657A">
              <w:t>№ </w:t>
            </w:r>
            <w:r w:rsidRPr="00CB657A">
              <w:t>31-ОЗ)</w:t>
            </w:r>
          </w:p>
        </w:tc>
      </w:tr>
      <w:tr w:rsidR="00CB657A" w:rsidRPr="00CB657A">
        <w:tblPrEx>
          <w:tblBorders>
            <w:insideH w:val="nil"/>
          </w:tblBorders>
        </w:tblPrEx>
        <w:tc>
          <w:tcPr>
            <w:tcW w:w="794" w:type="dxa"/>
            <w:tcBorders>
              <w:bottom w:val="nil"/>
            </w:tcBorders>
          </w:tcPr>
          <w:p w:rsidR="00096BE5" w:rsidRPr="00CB657A" w:rsidRDefault="00096BE5">
            <w:pPr>
              <w:pStyle w:val="ConsPlusNormal"/>
            </w:pPr>
            <w:bookmarkStart w:id="7" w:name="P116"/>
            <w:bookmarkEnd w:id="7"/>
            <w:r w:rsidRPr="00CB657A">
              <w:t>2.3.</w:t>
            </w:r>
          </w:p>
        </w:tc>
        <w:tc>
          <w:tcPr>
            <w:tcW w:w="6406" w:type="dxa"/>
            <w:tcBorders>
              <w:bottom w:val="nil"/>
            </w:tcBorders>
          </w:tcPr>
          <w:p w:rsidR="00096BE5" w:rsidRPr="00CB657A" w:rsidRDefault="00096BE5">
            <w:pPr>
              <w:pStyle w:val="ConsPlusNormal"/>
            </w:pPr>
            <w:r w:rsidRPr="00CB657A">
              <w:t>свыше 35 л.с. до 40 л.с. (свыше 25,74 кВт до 29,42 кВт) включительно</w:t>
            </w:r>
          </w:p>
        </w:tc>
        <w:tc>
          <w:tcPr>
            <w:tcW w:w="1871" w:type="dxa"/>
            <w:tcBorders>
              <w:bottom w:val="nil"/>
            </w:tcBorders>
          </w:tcPr>
          <w:p w:rsidR="00096BE5" w:rsidRPr="00CB657A" w:rsidRDefault="00096BE5">
            <w:pPr>
              <w:pStyle w:val="ConsPlusNormal"/>
              <w:jc w:val="center"/>
            </w:pPr>
            <w:r w:rsidRPr="00CB657A">
              <w:t>3</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(пп. 2.3 в ред. </w:t>
            </w:r>
            <w:hyperlink r:id="rId74" w:history="1">
              <w:r w:rsidRPr="00CB657A">
                <w:t>Закона</w:t>
              </w:r>
            </w:hyperlink>
            <w:r w:rsidRPr="00CB657A">
              <w:t xml:space="preserve"> Новосибирской области от 19.10.2006 </w:t>
            </w:r>
            <w:r w:rsidR="00CB657A">
              <w:t>№ </w:t>
            </w:r>
            <w:r w:rsidRPr="00CB657A">
              <w:t>31-ОЗ)</w:t>
            </w: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2.4.</w:t>
            </w:r>
          </w:p>
        </w:tc>
        <w:tc>
          <w:tcPr>
            <w:tcW w:w="6406" w:type="dxa"/>
            <w:tcBorders>
              <w:bottom w:val="nil"/>
            </w:tcBorders>
          </w:tcPr>
          <w:p w:rsidR="00096BE5" w:rsidRPr="00CB657A" w:rsidRDefault="00096BE5">
            <w:pPr>
              <w:pStyle w:val="ConsPlusNormal"/>
            </w:pPr>
            <w:r w:rsidRPr="00CB657A">
              <w:t>свыше 40 л.с. (свыше 29,42 кВт)</w:t>
            </w:r>
          </w:p>
        </w:tc>
        <w:tc>
          <w:tcPr>
            <w:tcW w:w="1871" w:type="dxa"/>
            <w:tcBorders>
              <w:bottom w:val="nil"/>
            </w:tcBorders>
          </w:tcPr>
          <w:p w:rsidR="00096BE5" w:rsidRPr="00CB657A" w:rsidRDefault="00096BE5">
            <w:pPr>
              <w:pStyle w:val="ConsPlusNormal"/>
              <w:jc w:val="center"/>
            </w:pPr>
            <w:r w:rsidRPr="00CB657A">
              <w:t>10</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(пп. 2.4 введен </w:t>
            </w:r>
            <w:hyperlink r:id="rId75" w:history="1">
              <w:r w:rsidRPr="00CB657A">
                <w:t>Законом</w:t>
              </w:r>
            </w:hyperlink>
            <w:r w:rsidRPr="00CB657A">
              <w:t xml:space="preserve"> Новосибирской области от 19.10.2006 </w:t>
            </w:r>
            <w:r w:rsidR="00CB657A">
              <w:t>№ </w:t>
            </w:r>
            <w:r w:rsidRPr="00CB657A">
              <w:t>31-ОЗ)</w:t>
            </w:r>
          </w:p>
        </w:tc>
      </w:tr>
      <w:tr w:rsidR="00CB657A" w:rsidRPr="00CB657A">
        <w:tc>
          <w:tcPr>
            <w:tcW w:w="794" w:type="dxa"/>
          </w:tcPr>
          <w:p w:rsidR="00096BE5" w:rsidRPr="00CB657A" w:rsidRDefault="00096BE5">
            <w:pPr>
              <w:pStyle w:val="ConsPlusNormal"/>
            </w:pPr>
            <w:bookmarkStart w:id="8" w:name="P124"/>
            <w:bookmarkEnd w:id="8"/>
            <w:r w:rsidRPr="00CB657A">
              <w:t>3.</w:t>
            </w:r>
          </w:p>
        </w:tc>
        <w:tc>
          <w:tcPr>
            <w:tcW w:w="6406" w:type="dxa"/>
          </w:tcPr>
          <w:p w:rsidR="00096BE5" w:rsidRPr="00CB657A" w:rsidRDefault="00096BE5">
            <w:pPr>
              <w:pStyle w:val="ConsPlusNormal"/>
            </w:pPr>
            <w:r w:rsidRPr="00CB657A">
              <w:t>Автобусы с мощностью двигателя (с каждой лошадиной силы):</w:t>
            </w:r>
          </w:p>
        </w:tc>
        <w:tc>
          <w:tcPr>
            <w:tcW w:w="1871" w:type="dxa"/>
          </w:tcPr>
          <w:p w:rsidR="00096BE5" w:rsidRPr="00CB657A" w:rsidRDefault="00096BE5">
            <w:pPr>
              <w:pStyle w:val="ConsPlusNormal"/>
              <w:jc w:val="center"/>
            </w:pPr>
          </w:p>
        </w:tc>
      </w:tr>
      <w:tr w:rsidR="00CB657A" w:rsidRPr="00CB657A">
        <w:tc>
          <w:tcPr>
            <w:tcW w:w="794" w:type="dxa"/>
          </w:tcPr>
          <w:p w:rsidR="00096BE5" w:rsidRPr="00CB657A" w:rsidRDefault="00096BE5">
            <w:pPr>
              <w:pStyle w:val="ConsPlusNormal"/>
            </w:pPr>
            <w:bookmarkStart w:id="9" w:name="P127"/>
            <w:bookmarkEnd w:id="9"/>
            <w:r w:rsidRPr="00CB657A">
              <w:t>3.1.</w:t>
            </w:r>
          </w:p>
        </w:tc>
        <w:tc>
          <w:tcPr>
            <w:tcW w:w="6406" w:type="dxa"/>
          </w:tcPr>
          <w:p w:rsidR="00096BE5" w:rsidRPr="00CB657A" w:rsidRDefault="00096BE5">
            <w:pPr>
              <w:pStyle w:val="ConsPlusNormal"/>
            </w:pPr>
            <w:r w:rsidRPr="00CB657A">
              <w:t>до 200 л.с. (до 147,1 кВт) включительно</w:t>
            </w:r>
          </w:p>
        </w:tc>
        <w:tc>
          <w:tcPr>
            <w:tcW w:w="1871" w:type="dxa"/>
          </w:tcPr>
          <w:p w:rsidR="00096BE5" w:rsidRPr="00CB657A" w:rsidRDefault="00096BE5">
            <w:pPr>
              <w:pStyle w:val="ConsPlusNormal"/>
              <w:jc w:val="center"/>
            </w:pPr>
            <w:r w:rsidRPr="00CB657A">
              <w:t>50</w:t>
            </w:r>
          </w:p>
        </w:tc>
      </w:tr>
      <w:tr w:rsidR="00CB657A" w:rsidRPr="00CB657A">
        <w:tc>
          <w:tcPr>
            <w:tcW w:w="794" w:type="dxa"/>
          </w:tcPr>
          <w:p w:rsidR="00096BE5" w:rsidRPr="00CB657A" w:rsidRDefault="00096BE5">
            <w:pPr>
              <w:pStyle w:val="ConsPlusNormal"/>
            </w:pPr>
            <w:r w:rsidRPr="00CB657A">
              <w:t>3.2.</w:t>
            </w:r>
          </w:p>
        </w:tc>
        <w:tc>
          <w:tcPr>
            <w:tcW w:w="6406" w:type="dxa"/>
          </w:tcPr>
          <w:p w:rsidR="00096BE5" w:rsidRPr="00CB657A" w:rsidRDefault="00096BE5">
            <w:pPr>
              <w:pStyle w:val="ConsPlusNormal"/>
            </w:pPr>
            <w:r w:rsidRPr="00CB657A">
              <w:t>свыше 200 л.с. (свыше 147,1 кВт)</w:t>
            </w:r>
          </w:p>
        </w:tc>
        <w:tc>
          <w:tcPr>
            <w:tcW w:w="1871" w:type="dxa"/>
          </w:tcPr>
          <w:p w:rsidR="00096BE5" w:rsidRPr="00CB657A" w:rsidRDefault="00096BE5">
            <w:pPr>
              <w:pStyle w:val="ConsPlusNormal"/>
              <w:jc w:val="center"/>
            </w:pPr>
            <w:r w:rsidRPr="00CB657A">
              <w:t>100</w:t>
            </w:r>
          </w:p>
        </w:tc>
      </w:tr>
      <w:tr w:rsidR="00CB657A" w:rsidRPr="00CB657A">
        <w:tc>
          <w:tcPr>
            <w:tcW w:w="794" w:type="dxa"/>
          </w:tcPr>
          <w:p w:rsidR="00096BE5" w:rsidRPr="00CB657A" w:rsidRDefault="00096BE5">
            <w:pPr>
              <w:pStyle w:val="ConsPlusNormal"/>
            </w:pPr>
            <w:bookmarkStart w:id="10" w:name="P133"/>
            <w:bookmarkEnd w:id="10"/>
            <w:r w:rsidRPr="00CB657A">
              <w:t>4.</w:t>
            </w:r>
          </w:p>
        </w:tc>
        <w:tc>
          <w:tcPr>
            <w:tcW w:w="6406" w:type="dxa"/>
          </w:tcPr>
          <w:p w:rsidR="00096BE5" w:rsidRPr="00CB657A" w:rsidRDefault="00096BE5">
            <w:pPr>
              <w:pStyle w:val="ConsPlusNormal"/>
            </w:pPr>
            <w:r w:rsidRPr="00CB657A">
              <w:t>Грузовые автомобили с мощностью двигателя (с каждой лошадиной силы):</w:t>
            </w:r>
          </w:p>
        </w:tc>
        <w:tc>
          <w:tcPr>
            <w:tcW w:w="1871" w:type="dxa"/>
          </w:tcPr>
          <w:p w:rsidR="00096BE5" w:rsidRPr="00CB657A" w:rsidRDefault="00096BE5">
            <w:pPr>
              <w:pStyle w:val="ConsPlusNormal"/>
              <w:jc w:val="center"/>
            </w:pPr>
          </w:p>
        </w:tc>
      </w:tr>
      <w:tr w:rsidR="00CB657A" w:rsidRPr="00CB657A">
        <w:tc>
          <w:tcPr>
            <w:tcW w:w="794" w:type="dxa"/>
          </w:tcPr>
          <w:p w:rsidR="00096BE5" w:rsidRPr="00CB657A" w:rsidRDefault="00096BE5">
            <w:pPr>
              <w:pStyle w:val="ConsPlusNormal"/>
            </w:pPr>
            <w:bookmarkStart w:id="11" w:name="P136"/>
            <w:bookmarkEnd w:id="11"/>
            <w:r w:rsidRPr="00CB657A">
              <w:t>4.1.</w:t>
            </w:r>
          </w:p>
        </w:tc>
        <w:tc>
          <w:tcPr>
            <w:tcW w:w="6406" w:type="dxa"/>
          </w:tcPr>
          <w:p w:rsidR="00096BE5" w:rsidRPr="00CB657A" w:rsidRDefault="00096BE5">
            <w:pPr>
              <w:pStyle w:val="ConsPlusNormal"/>
            </w:pPr>
            <w:r w:rsidRPr="00CB657A">
              <w:t>до 100 л.с. (до 73,55 кВт) включительно</w:t>
            </w:r>
          </w:p>
        </w:tc>
        <w:tc>
          <w:tcPr>
            <w:tcW w:w="1871" w:type="dxa"/>
          </w:tcPr>
          <w:p w:rsidR="00096BE5" w:rsidRPr="00CB657A" w:rsidRDefault="00096BE5">
            <w:pPr>
              <w:pStyle w:val="ConsPlusNormal"/>
              <w:jc w:val="center"/>
            </w:pPr>
            <w:r w:rsidRPr="00CB657A">
              <w:t>25</w:t>
            </w:r>
          </w:p>
        </w:tc>
      </w:tr>
      <w:tr w:rsidR="00CB657A" w:rsidRPr="00CB657A">
        <w:tc>
          <w:tcPr>
            <w:tcW w:w="794" w:type="dxa"/>
          </w:tcPr>
          <w:p w:rsidR="00096BE5" w:rsidRPr="00CB657A" w:rsidRDefault="00096BE5">
            <w:pPr>
              <w:pStyle w:val="ConsPlusNormal"/>
            </w:pPr>
            <w:bookmarkStart w:id="12" w:name="P139"/>
            <w:bookmarkEnd w:id="12"/>
            <w:r w:rsidRPr="00CB657A">
              <w:t>4.2.</w:t>
            </w:r>
          </w:p>
        </w:tc>
        <w:tc>
          <w:tcPr>
            <w:tcW w:w="6406" w:type="dxa"/>
          </w:tcPr>
          <w:p w:rsidR="00096BE5" w:rsidRPr="00CB657A" w:rsidRDefault="00096BE5">
            <w:pPr>
              <w:pStyle w:val="ConsPlusNormal"/>
            </w:pPr>
            <w:r w:rsidRPr="00CB657A">
              <w:t>свыше 100 л.с. до 150 л.с. (свыше 73,55 кВт до 110,33 кВт) включительно</w:t>
            </w:r>
          </w:p>
        </w:tc>
        <w:tc>
          <w:tcPr>
            <w:tcW w:w="1871" w:type="dxa"/>
          </w:tcPr>
          <w:p w:rsidR="00096BE5" w:rsidRPr="00CB657A" w:rsidRDefault="00096BE5">
            <w:pPr>
              <w:pStyle w:val="ConsPlusNormal"/>
              <w:jc w:val="center"/>
            </w:pPr>
            <w:r w:rsidRPr="00CB657A">
              <w:t>40</w:t>
            </w:r>
          </w:p>
        </w:tc>
      </w:tr>
      <w:tr w:rsidR="00CB657A" w:rsidRPr="00CB657A">
        <w:tc>
          <w:tcPr>
            <w:tcW w:w="794" w:type="dxa"/>
          </w:tcPr>
          <w:p w:rsidR="00096BE5" w:rsidRPr="00CB657A" w:rsidRDefault="00096BE5">
            <w:pPr>
              <w:pStyle w:val="ConsPlusNormal"/>
            </w:pPr>
            <w:r w:rsidRPr="00CB657A">
              <w:t>4.3.</w:t>
            </w:r>
          </w:p>
        </w:tc>
        <w:tc>
          <w:tcPr>
            <w:tcW w:w="6406" w:type="dxa"/>
          </w:tcPr>
          <w:p w:rsidR="00096BE5" w:rsidRPr="00CB657A" w:rsidRDefault="00096BE5">
            <w:pPr>
              <w:pStyle w:val="ConsPlusNormal"/>
            </w:pPr>
            <w:r w:rsidRPr="00CB657A">
              <w:t>свыше 150 л.с. до 200 л.с. (свыше 110,33 кВт до 147,1 кВт) включительно</w:t>
            </w:r>
          </w:p>
        </w:tc>
        <w:tc>
          <w:tcPr>
            <w:tcW w:w="1871" w:type="dxa"/>
          </w:tcPr>
          <w:p w:rsidR="00096BE5" w:rsidRPr="00CB657A" w:rsidRDefault="00096BE5">
            <w:pPr>
              <w:pStyle w:val="ConsPlusNormal"/>
              <w:jc w:val="center"/>
            </w:pPr>
            <w:r w:rsidRPr="00CB657A">
              <w:t>50</w:t>
            </w:r>
          </w:p>
        </w:tc>
      </w:tr>
      <w:tr w:rsidR="00CB657A" w:rsidRPr="00CB657A">
        <w:tc>
          <w:tcPr>
            <w:tcW w:w="794" w:type="dxa"/>
          </w:tcPr>
          <w:p w:rsidR="00096BE5" w:rsidRPr="00CB657A" w:rsidRDefault="00096BE5">
            <w:pPr>
              <w:pStyle w:val="ConsPlusNormal"/>
            </w:pPr>
            <w:r w:rsidRPr="00CB657A">
              <w:t>4.4.</w:t>
            </w:r>
          </w:p>
        </w:tc>
        <w:tc>
          <w:tcPr>
            <w:tcW w:w="6406" w:type="dxa"/>
          </w:tcPr>
          <w:p w:rsidR="00096BE5" w:rsidRPr="00CB657A" w:rsidRDefault="00096BE5">
            <w:pPr>
              <w:pStyle w:val="ConsPlusNormal"/>
            </w:pPr>
            <w:r w:rsidRPr="00CB657A">
              <w:t>свыше 200 л.с. до 250 л.с. (свыше 147,1 кВт до 183,9 кВт) включительно</w:t>
            </w:r>
          </w:p>
        </w:tc>
        <w:tc>
          <w:tcPr>
            <w:tcW w:w="1871" w:type="dxa"/>
          </w:tcPr>
          <w:p w:rsidR="00096BE5" w:rsidRPr="00CB657A" w:rsidRDefault="00096BE5">
            <w:pPr>
              <w:pStyle w:val="ConsPlusNormal"/>
              <w:jc w:val="center"/>
            </w:pPr>
            <w:r w:rsidRPr="00CB657A">
              <w:t>65</w:t>
            </w: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4.5.</w:t>
            </w:r>
          </w:p>
        </w:tc>
        <w:tc>
          <w:tcPr>
            <w:tcW w:w="6406" w:type="dxa"/>
            <w:tcBorders>
              <w:bottom w:val="nil"/>
            </w:tcBorders>
          </w:tcPr>
          <w:p w:rsidR="00096BE5" w:rsidRPr="00CB657A" w:rsidRDefault="00096BE5">
            <w:pPr>
              <w:pStyle w:val="ConsPlusNormal"/>
            </w:pPr>
            <w:r w:rsidRPr="00CB657A">
              <w:t>свыше 250 л.с. (свыше 183,9 кВт)</w:t>
            </w:r>
          </w:p>
        </w:tc>
        <w:tc>
          <w:tcPr>
            <w:tcW w:w="1871" w:type="dxa"/>
            <w:tcBorders>
              <w:bottom w:val="nil"/>
            </w:tcBorders>
          </w:tcPr>
          <w:p w:rsidR="00096BE5" w:rsidRPr="00CB657A" w:rsidRDefault="00096BE5">
            <w:pPr>
              <w:pStyle w:val="ConsPlusNormal"/>
              <w:jc w:val="center"/>
            </w:pPr>
            <w:r w:rsidRPr="00CB657A">
              <w:t>85</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(пп. 4.5 в ред. </w:t>
            </w:r>
            <w:hyperlink r:id="rId76" w:history="1">
              <w:r w:rsidRPr="00CB657A">
                <w:t>Закона</w:t>
              </w:r>
            </w:hyperlink>
            <w:r w:rsidRPr="00CB657A">
              <w:t xml:space="preserve"> Новосибирской области от 28.11.2013 </w:t>
            </w:r>
            <w:r w:rsidR="00CB657A">
              <w:t>№ </w:t>
            </w:r>
            <w:r w:rsidRPr="00CB657A">
              <w:t>388-ОЗ)</w:t>
            </w:r>
          </w:p>
        </w:tc>
      </w:tr>
      <w:tr w:rsidR="00CB657A" w:rsidRPr="00CB657A">
        <w:tblPrEx>
          <w:tblBorders>
            <w:insideH w:val="nil"/>
          </w:tblBorders>
        </w:tblPrEx>
        <w:tc>
          <w:tcPr>
            <w:tcW w:w="794" w:type="dxa"/>
            <w:tcBorders>
              <w:bottom w:val="nil"/>
            </w:tcBorders>
          </w:tcPr>
          <w:p w:rsidR="00096BE5" w:rsidRPr="00CB657A" w:rsidRDefault="00096BE5">
            <w:pPr>
              <w:pStyle w:val="ConsPlusNormal"/>
              <w:jc w:val="both"/>
            </w:pPr>
            <w:r w:rsidRPr="00CB657A">
              <w:t>4.6.</w:t>
            </w:r>
          </w:p>
        </w:tc>
        <w:tc>
          <w:tcPr>
            <w:tcW w:w="8277" w:type="dxa"/>
            <w:gridSpan w:val="2"/>
            <w:tcBorders>
              <w:bottom w:val="nil"/>
            </w:tcBorders>
          </w:tcPr>
          <w:p w:rsidR="00096BE5" w:rsidRPr="00CB657A" w:rsidRDefault="00096BE5">
            <w:pPr>
              <w:pStyle w:val="ConsPlusNormal"/>
              <w:jc w:val="both"/>
            </w:pPr>
            <w:r w:rsidRPr="00CB657A">
              <w:t xml:space="preserve">Утратил силу с 1 января 2014 года. - </w:t>
            </w:r>
            <w:hyperlink r:id="rId77" w:history="1">
              <w:r w:rsidRPr="00CB657A">
                <w:t>Закон</w:t>
              </w:r>
            </w:hyperlink>
            <w:r w:rsidRPr="00CB657A">
              <w:t xml:space="preserve"> Новосибирской области от 28.11.2013 </w:t>
            </w:r>
            <w:r w:rsidR="00CB657A">
              <w:t>№ </w:t>
            </w:r>
            <w:r w:rsidRPr="00CB657A">
              <w:t>388-ОЗ</w:t>
            </w:r>
          </w:p>
        </w:tc>
      </w:tr>
      <w:tr w:rsidR="00CB657A" w:rsidRPr="00CB657A">
        <w:tc>
          <w:tcPr>
            <w:tcW w:w="794" w:type="dxa"/>
          </w:tcPr>
          <w:p w:rsidR="00096BE5" w:rsidRPr="00CB657A" w:rsidRDefault="00096BE5">
            <w:pPr>
              <w:pStyle w:val="ConsPlusNormal"/>
            </w:pPr>
            <w:bookmarkStart w:id="13" w:name="P154"/>
            <w:bookmarkEnd w:id="13"/>
            <w:r w:rsidRPr="00CB657A">
              <w:t>5.</w:t>
            </w:r>
          </w:p>
        </w:tc>
        <w:tc>
          <w:tcPr>
            <w:tcW w:w="6406" w:type="dxa"/>
          </w:tcPr>
          <w:p w:rsidR="00096BE5" w:rsidRPr="00CB657A" w:rsidRDefault="00096BE5">
            <w:pPr>
              <w:pStyle w:val="ConsPlusNormal"/>
            </w:pPr>
            <w:r w:rsidRPr="00CB657A">
              <w:t xml:space="preserve">Другие самоходные транспортные средства, машины и </w:t>
            </w:r>
            <w:r w:rsidRPr="00CB657A">
              <w:lastRenderedPageBreak/>
              <w:t>механизмы на пневматическом и гусеничном ходу (с каждой лошадиной силы)</w:t>
            </w:r>
          </w:p>
        </w:tc>
        <w:tc>
          <w:tcPr>
            <w:tcW w:w="1871" w:type="dxa"/>
          </w:tcPr>
          <w:p w:rsidR="00096BE5" w:rsidRPr="00CB657A" w:rsidRDefault="00096BE5">
            <w:pPr>
              <w:pStyle w:val="ConsPlusNormal"/>
              <w:jc w:val="center"/>
            </w:pPr>
            <w:r w:rsidRPr="00CB657A">
              <w:lastRenderedPageBreak/>
              <w:t>25</w:t>
            </w:r>
          </w:p>
        </w:tc>
      </w:tr>
      <w:tr w:rsidR="00CB657A" w:rsidRPr="00CB657A">
        <w:tc>
          <w:tcPr>
            <w:tcW w:w="794" w:type="dxa"/>
          </w:tcPr>
          <w:p w:rsidR="00096BE5" w:rsidRPr="00CB657A" w:rsidRDefault="00096BE5">
            <w:pPr>
              <w:pStyle w:val="ConsPlusNormal"/>
            </w:pPr>
            <w:r w:rsidRPr="00CB657A">
              <w:t>6.</w:t>
            </w:r>
          </w:p>
        </w:tc>
        <w:tc>
          <w:tcPr>
            <w:tcW w:w="6406" w:type="dxa"/>
          </w:tcPr>
          <w:p w:rsidR="00096BE5" w:rsidRPr="00CB657A" w:rsidRDefault="00096BE5">
            <w:pPr>
              <w:pStyle w:val="ConsPlusNormal"/>
            </w:pPr>
            <w:r w:rsidRPr="00CB657A">
              <w:t>Снегоходы, мотосани с мощностью двигателя (с каждой лошадиной силы):</w:t>
            </w:r>
          </w:p>
        </w:tc>
        <w:tc>
          <w:tcPr>
            <w:tcW w:w="1871" w:type="dxa"/>
          </w:tcPr>
          <w:p w:rsidR="00096BE5" w:rsidRPr="00CB657A" w:rsidRDefault="00096BE5">
            <w:pPr>
              <w:pStyle w:val="ConsPlusNormal"/>
              <w:jc w:val="both"/>
            </w:pP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6.1.</w:t>
            </w:r>
          </w:p>
        </w:tc>
        <w:tc>
          <w:tcPr>
            <w:tcW w:w="6406" w:type="dxa"/>
            <w:tcBorders>
              <w:bottom w:val="nil"/>
            </w:tcBorders>
          </w:tcPr>
          <w:p w:rsidR="00096BE5" w:rsidRPr="00CB657A" w:rsidRDefault="00096BE5">
            <w:pPr>
              <w:pStyle w:val="ConsPlusNormal"/>
            </w:pPr>
            <w:r w:rsidRPr="00CB657A">
              <w:t>до 50 л.с. (до 36,77 кВт) включительно</w:t>
            </w:r>
          </w:p>
        </w:tc>
        <w:tc>
          <w:tcPr>
            <w:tcW w:w="1871" w:type="dxa"/>
            <w:tcBorders>
              <w:bottom w:val="nil"/>
            </w:tcBorders>
          </w:tcPr>
          <w:p w:rsidR="00096BE5" w:rsidRPr="00CB657A" w:rsidRDefault="00096BE5">
            <w:pPr>
              <w:pStyle w:val="ConsPlusNormal"/>
              <w:jc w:val="center"/>
            </w:pPr>
            <w:r w:rsidRPr="00CB657A">
              <w:t>10</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78" w:history="1">
              <w:r w:rsidRPr="00CB657A">
                <w:t>Закона</w:t>
              </w:r>
            </w:hyperlink>
            <w:r w:rsidRPr="00CB657A">
              <w:t xml:space="preserve"> Новосибирской области от 19.10.2006 </w:t>
            </w:r>
            <w:r w:rsidR="00CB657A">
              <w:t>№ </w:t>
            </w:r>
            <w:r w:rsidRPr="00CB657A">
              <w:t>31-ОЗ)</w:t>
            </w: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6.2.</w:t>
            </w:r>
          </w:p>
        </w:tc>
        <w:tc>
          <w:tcPr>
            <w:tcW w:w="6406" w:type="dxa"/>
            <w:tcBorders>
              <w:bottom w:val="nil"/>
            </w:tcBorders>
          </w:tcPr>
          <w:p w:rsidR="00096BE5" w:rsidRPr="00CB657A" w:rsidRDefault="00096BE5">
            <w:pPr>
              <w:pStyle w:val="ConsPlusNormal"/>
            </w:pPr>
            <w:r w:rsidRPr="00CB657A">
              <w:t>свыше 50 л.с. (свыше 36,77 кВт)</w:t>
            </w:r>
          </w:p>
        </w:tc>
        <w:tc>
          <w:tcPr>
            <w:tcW w:w="1871" w:type="dxa"/>
            <w:tcBorders>
              <w:bottom w:val="nil"/>
            </w:tcBorders>
          </w:tcPr>
          <w:p w:rsidR="00096BE5" w:rsidRPr="00CB657A" w:rsidRDefault="00096BE5">
            <w:pPr>
              <w:pStyle w:val="ConsPlusNormal"/>
              <w:jc w:val="center"/>
            </w:pPr>
            <w:r w:rsidRPr="00CB657A">
              <w:t>20</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79" w:history="1">
              <w:r w:rsidRPr="00CB657A">
                <w:t>Закона</w:t>
              </w:r>
            </w:hyperlink>
            <w:r w:rsidRPr="00CB657A">
              <w:t xml:space="preserve"> Новосибирской области от 19.10.2006 </w:t>
            </w:r>
            <w:r w:rsidR="00CB657A">
              <w:t>№ </w:t>
            </w:r>
            <w:r w:rsidRPr="00CB657A">
              <w:t>31-ОЗ)</w:t>
            </w:r>
          </w:p>
        </w:tc>
      </w:tr>
      <w:tr w:rsidR="00CB657A" w:rsidRPr="00CB657A">
        <w:tc>
          <w:tcPr>
            <w:tcW w:w="794" w:type="dxa"/>
          </w:tcPr>
          <w:p w:rsidR="00096BE5" w:rsidRPr="00CB657A" w:rsidRDefault="00096BE5">
            <w:pPr>
              <w:pStyle w:val="ConsPlusNormal"/>
            </w:pPr>
            <w:r w:rsidRPr="00CB657A">
              <w:t>7.</w:t>
            </w:r>
          </w:p>
        </w:tc>
        <w:tc>
          <w:tcPr>
            <w:tcW w:w="6406" w:type="dxa"/>
          </w:tcPr>
          <w:p w:rsidR="00096BE5" w:rsidRPr="00CB657A" w:rsidRDefault="00096BE5">
            <w:pPr>
              <w:pStyle w:val="ConsPlusNormal"/>
            </w:pPr>
            <w:r w:rsidRPr="00CB657A">
              <w:t>Катера, моторные лодки и другие водные транспортные средства с мощностью двигателя (с каждой лошадиной силы):</w:t>
            </w:r>
          </w:p>
        </w:tc>
        <w:tc>
          <w:tcPr>
            <w:tcW w:w="1871" w:type="dxa"/>
          </w:tcPr>
          <w:p w:rsidR="00096BE5" w:rsidRPr="00CB657A" w:rsidRDefault="00096BE5">
            <w:pPr>
              <w:pStyle w:val="ConsPlusNormal"/>
              <w:jc w:val="both"/>
            </w:pP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7.1.</w:t>
            </w:r>
          </w:p>
        </w:tc>
        <w:tc>
          <w:tcPr>
            <w:tcW w:w="6406" w:type="dxa"/>
            <w:tcBorders>
              <w:bottom w:val="nil"/>
            </w:tcBorders>
          </w:tcPr>
          <w:p w:rsidR="00096BE5" w:rsidRPr="00CB657A" w:rsidRDefault="00096BE5">
            <w:pPr>
              <w:pStyle w:val="ConsPlusNormal"/>
            </w:pPr>
            <w:r w:rsidRPr="00CB657A">
              <w:t>до 100 л.с. (до 73,55 кВт) включительно</w:t>
            </w:r>
          </w:p>
        </w:tc>
        <w:tc>
          <w:tcPr>
            <w:tcW w:w="1871" w:type="dxa"/>
            <w:tcBorders>
              <w:bottom w:val="nil"/>
            </w:tcBorders>
          </w:tcPr>
          <w:p w:rsidR="00096BE5" w:rsidRPr="00CB657A" w:rsidRDefault="00096BE5">
            <w:pPr>
              <w:pStyle w:val="ConsPlusNormal"/>
              <w:jc w:val="center"/>
            </w:pPr>
            <w:r w:rsidRPr="00CB657A">
              <w:t>10</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80" w:history="1">
              <w:r w:rsidRPr="00CB657A">
                <w:t>Закона</w:t>
              </w:r>
            </w:hyperlink>
            <w:r w:rsidRPr="00CB657A">
              <w:t xml:space="preserve"> Новосибирской области от 19.10.2006 </w:t>
            </w:r>
            <w:r w:rsidR="00CB657A">
              <w:t>№ </w:t>
            </w:r>
            <w:r w:rsidRPr="00CB657A">
              <w:t>31-ОЗ)</w:t>
            </w: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7.2.</w:t>
            </w:r>
          </w:p>
        </w:tc>
        <w:tc>
          <w:tcPr>
            <w:tcW w:w="6406" w:type="dxa"/>
            <w:tcBorders>
              <w:bottom w:val="nil"/>
            </w:tcBorders>
          </w:tcPr>
          <w:p w:rsidR="00096BE5" w:rsidRPr="00CB657A" w:rsidRDefault="00096BE5">
            <w:pPr>
              <w:pStyle w:val="ConsPlusNormal"/>
            </w:pPr>
            <w:r w:rsidRPr="00CB657A">
              <w:t>Свыше 100 л.с. (свыше 73,55 кВт)</w:t>
            </w:r>
          </w:p>
        </w:tc>
        <w:tc>
          <w:tcPr>
            <w:tcW w:w="1871" w:type="dxa"/>
            <w:tcBorders>
              <w:bottom w:val="nil"/>
            </w:tcBorders>
          </w:tcPr>
          <w:p w:rsidR="00096BE5" w:rsidRPr="00CB657A" w:rsidRDefault="00096BE5">
            <w:pPr>
              <w:pStyle w:val="ConsPlusNormal"/>
              <w:jc w:val="center"/>
            </w:pPr>
            <w:r w:rsidRPr="00CB657A">
              <w:t>50</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81" w:history="1">
              <w:r w:rsidRPr="00CB657A">
                <w:t>Закона</w:t>
              </w:r>
            </w:hyperlink>
            <w:r w:rsidRPr="00CB657A">
              <w:t xml:space="preserve"> Новосибирской области от 19.10.2006 </w:t>
            </w:r>
            <w:r w:rsidR="00CB657A">
              <w:t>№ </w:t>
            </w:r>
            <w:r w:rsidRPr="00CB657A">
              <w:t>31-ОЗ)</w:t>
            </w:r>
          </w:p>
        </w:tc>
      </w:tr>
      <w:tr w:rsidR="00CB657A" w:rsidRPr="00CB657A">
        <w:tc>
          <w:tcPr>
            <w:tcW w:w="794" w:type="dxa"/>
          </w:tcPr>
          <w:p w:rsidR="00096BE5" w:rsidRPr="00CB657A" w:rsidRDefault="00096BE5">
            <w:pPr>
              <w:pStyle w:val="ConsPlusNormal"/>
            </w:pPr>
            <w:r w:rsidRPr="00CB657A">
              <w:t>8.</w:t>
            </w:r>
          </w:p>
        </w:tc>
        <w:tc>
          <w:tcPr>
            <w:tcW w:w="6406" w:type="dxa"/>
          </w:tcPr>
          <w:p w:rsidR="00096BE5" w:rsidRPr="00CB657A" w:rsidRDefault="00096BE5">
            <w:pPr>
              <w:pStyle w:val="ConsPlusNormal"/>
            </w:pPr>
            <w:r w:rsidRPr="00CB657A">
              <w:t>Яхты и другие парусно-моторные суда с мощностью двигателя (с каждой лошадиной силы):</w:t>
            </w:r>
          </w:p>
        </w:tc>
        <w:tc>
          <w:tcPr>
            <w:tcW w:w="1871" w:type="dxa"/>
          </w:tcPr>
          <w:p w:rsidR="00096BE5" w:rsidRPr="00CB657A" w:rsidRDefault="00096BE5">
            <w:pPr>
              <w:pStyle w:val="ConsPlusNormal"/>
              <w:jc w:val="both"/>
            </w:pP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8.1.</w:t>
            </w:r>
          </w:p>
        </w:tc>
        <w:tc>
          <w:tcPr>
            <w:tcW w:w="6406" w:type="dxa"/>
            <w:tcBorders>
              <w:bottom w:val="nil"/>
            </w:tcBorders>
          </w:tcPr>
          <w:p w:rsidR="00096BE5" w:rsidRPr="00CB657A" w:rsidRDefault="00096BE5">
            <w:pPr>
              <w:pStyle w:val="ConsPlusNormal"/>
            </w:pPr>
            <w:r w:rsidRPr="00CB657A">
              <w:t>до 100 л.с. (до 73,55 кВт) включительно</w:t>
            </w:r>
          </w:p>
        </w:tc>
        <w:tc>
          <w:tcPr>
            <w:tcW w:w="1871" w:type="dxa"/>
            <w:tcBorders>
              <w:bottom w:val="nil"/>
            </w:tcBorders>
          </w:tcPr>
          <w:p w:rsidR="00096BE5" w:rsidRPr="00CB657A" w:rsidRDefault="00096BE5">
            <w:pPr>
              <w:pStyle w:val="ConsPlusNormal"/>
              <w:jc w:val="center"/>
            </w:pPr>
            <w:r w:rsidRPr="00CB657A">
              <w:t>50</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82" w:history="1">
              <w:r w:rsidRPr="00CB657A">
                <w:t>Закона</w:t>
              </w:r>
            </w:hyperlink>
            <w:r w:rsidRPr="00CB657A">
              <w:t xml:space="preserve"> Новосибирской области от 19.10.2006 </w:t>
            </w:r>
            <w:r w:rsidR="00CB657A">
              <w:t>№ </w:t>
            </w:r>
            <w:r w:rsidRPr="00CB657A">
              <w:t>31-ОЗ)</w:t>
            </w: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8.2.</w:t>
            </w:r>
          </w:p>
        </w:tc>
        <w:tc>
          <w:tcPr>
            <w:tcW w:w="6406" w:type="dxa"/>
            <w:tcBorders>
              <w:bottom w:val="nil"/>
            </w:tcBorders>
          </w:tcPr>
          <w:p w:rsidR="00096BE5" w:rsidRPr="00CB657A" w:rsidRDefault="00096BE5">
            <w:pPr>
              <w:pStyle w:val="ConsPlusNormal"/>
            </w:pPr>
            <w:r w:rsidRPr="00CB657A">
              <w:t>свыше 100 л.с. (свыше 73,55 кВт)</w:t>
            </w:r>
          </w:p>
        </w:tc>
        <w:tc>
          <w:tcPr>
            <w:tcW w:w="1871" w:type="dxa"/>
            <w:tcBorders>
              <w:bottom w:val="nil"/>
            </w:tcBorders>
          </w:tcPr>
          <w:p w:rsidR="00096BE5" w:rsidRPr="00CB657A" w:rsidRDefault="00096BE5">
            <w:pPr>
              <w:pStyle w:val="ConsPlusNormal"/>
              <w:jc w:val="center"/>
            </w:pPr>
            <w:r w:rsidRPr="00CB657A">
              <w:t>200</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83" w:history="1">
              <w:r w:rsidRPr="00CB657A">
                <w:t>Закона</w:t>
              </w:r>
            </w:hyperlink>
            <w:r w:rsidRPr="00CB657A">
              <w:t xml:space="preserve"> Новосибирской области от 19.10.2006 </w:t>
            </w:r>
            <w:r w:rsidR="00CB657A">
              <w:t>№ </w:t>
            </w:r>
            <w:r w:rsidRPr="00CB657A">
              <w:t>31-ОЗ)</w:t>
            </w:r>
          </w:p>
        </w:tc>
      </w:tr>
      <w:tr w:rsidR="00CB657A" w:rsidRPr="00CB657A">
        <w:tc>
          <w:tcPr>
            <w:tcW w:w="794" w:type="dxa"/>
          </w:tcPr>
          <w:p w:rsidR="00096BE5" w:rsidRPr="00CB657A" w:rsidRDefault="00096BE5">
            <w:pPr>
              <w:pStyle w:val="ConsPlusNormal"/>
            </w:pPr>
            <w:r w:rsidRPr="00CB657A">
              <w:t>9.</w:t>
            </w:r>
          </w:p>
        </w:tc>
        <w:tc>
          <w:tcPr>
            <w:tcW w:w="6406" w:type="dxa"/>
          </w:tcPr>
          <w:p w:rsidR="00096BE5" w:rsidRPr="00CB657A" w:rsidRDefault="00096BE5">
            <w:pPr>
              <w:pStyle w:val="ConsPlusNormal"/>
            </w:pPr>
            <w:r w:rsidRPr="00CB657A">
              <w:t>Гидроциклы с мощностью двигателя</w:t>
            </w:r>
          </w:p>
          <w:p w:rsidR="00096BE5" w:rsidRPr="00CB657A" w:rsidRDefault="00096BE5">
            <w:pPr>
              <w:pStyle w:val="ConsPlusNormal"/>
            </w:pPr>
            <w:r w:rsidRPr="00CB657A">
              <w:t>(с каждой лошадиной силы):</w:t>
            </w:r>
          </w:p>
        </w:tc>
        <w:tc>
          <w:tcPr>
            <w:tcW w:w="1871" w:type="dxa"/>
          </w:tcPr>
          <w:p w:rsidR="00096BE5" w:rsidRPr="00CB657A" w:rsidRDefault="00096BE5">
            <w:pPr>
              <w:pStyle w:val="ConsPlusNormal"/>
              <w:jc w:val="both"/>
            </w:pP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9.1.</w:t>
            </w:r>
          </w:p>
        </w:tc>
        <w:tc>
          <w:tcPr>
            <w:tcW w:w="6406" w:type="dxa"/>
            <w:tcBorders>
              <w:bottom w:val="nil"/>
            </w:tcBorders>
          </w:tcPr>
          <w:p w:rsidR="00096BE5" w:rsidRPr="00CB657A" w:rsidRDefault="00096BE5">
            <w:pPr>
              <w:pStyle w:val="ConsPlusNormal"/>
            </w:pPr>
            <w:r w:rsidRPr="00CB657A">
              <w:t>до 100 л.с. (до 73,55 кВт) включительно</w:t>
            </w:r>
          </w:p>
        </w:tc>
        <w:tc>
          <w:tcPr>
            <w:tcW w:w="1871" w:type="dxa"/>
            <w:tcBorders>
              <w:bottom w:val="nil"/>
            </w:tcBorders>
          </w:tcPr>
          <w:p w:rsidR="00096BE5" w:rsidRPr="00CB657A" w:rsidRDefault="00096BE5">
            <w:pPr>
              <w:pStyle w:val="ConsPlusNormal"/>
              <w:jc w:val="center"/>
            </w:pPr>
            <w:r w:rsidRPr="00CB657A">
              <w:t>62,5</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84" w:history="1">
              <w:r w:rsidRPr="00CB657A">
                <w:t>Закона</w:t>
              </w:r>
            </w:hyperlink>
            <w:r w:rsidRPr="00CB657A">
              <w:t xml:space="preserve"> Новосибирской области от 19.10.2006 </w:t>
            </w:r>
            <w:r w:rsidR="00CB657A">
              <w:t>№ </w:t>
            </w:r>
            <w:r w:rsidRPr="00CB657A">
              <w:t>31-ОЗ)</w:t>
            </w: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9.2.</w:t>
            </w:r>
          </w:p>
        </w:tc>
        <w:tc>
          <w:tcPr>
            <w:tcW w:w="6406" w:type="dxa"/>
            <w:tcBorders>
              <w:bottom w:val="nil"/>
            </w:tcBorders>
          </w:tcPr>
          <w:p w:rsidR="00096BE5" w:rsidRPr="00CB657A" w:rsidRDefault="00096BE5">
            <w:pPr>
              <w:pStyle w:val="ConsPlusNormal"/>
            </w:pPr>
            <w:r w:rsidRPr="00CB657A">
              <w:t>свыше 100 л.с. (свыше 73,55 кВт)</w:t>
            </w:r>
          </w:p>
        </w:tc>
        <w:tc>
          <w:tcPr>
            <w:tcW w:w="1871" w:type="dxa"/>
            <w:tcBorders>
              <w:bottom w:val="nil"/>
            </w:tcBorders>
          </w:tcPr>
          <w:p w:rsidR="00096BE5" w:rsidRPr="00CB657A" w:rsidRDefault="00096BE5">
            <w:pPr>
              <w:pStyle w:val="ConsPlusNormal"/>
              <w:jc w:val="center"/>
            </w:pPr>
            <w:r w:rsidRPr="00CB657A">
              <w:t>125</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85" w:history="1">
              <w:r w:rsidRPr="00CB657A">
                <w:t>Закона</w:t>
              </w:r>
            </w:hyperlink>
            <w:r w:rsidRPr="00CB657A">
              <w:t xml:space="preserve"> Новосибирской области от 19.10.2006 </w:t>
            </w:r>
            <w:r w:rsidR="00CB657A">
              <w:t>№ </w:t>
            </w:r>
            <w:r w:rsidRPr="00CB657A">
              <w:t>31-ОЗ)</w:t>
            </w: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10.</w:t>
            </w:r>
          </w:p>
        </w:tc>
        <w:tc>
          <w:tcPr>
            <w:tcW w:w="6406" w:type="dxa"/>
            <w:tcBorders>
              <w:bottom w:val="nil"/>
            </w:tcBorders>
          </w:tcPr>
          <w:p w:rsidR="00096BE5" w:rsidRPr="00CB657A" w:rsidRDefault="00096BE5">
            <w:pPr>
              <w:pStyle w:val="ConsPlusNormal"/>
            </w:pPr>
            <w:r w:rsidRPr="00CB657A">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871" w:type="dxa"/>
            <w:tcBorders>
              <w:bottom w:val="nil"/>
            </w:tcBorders>
          </w:tcPr>
          <w:p w:rsidR="00096BE5" w:rsidRPr="00CB657A" w:rsidRDefault="00096BE5">
            <w:pPr>
              <w:pStyle w:val="ConsPlusNormal"/>
              <w:jc w:val="center"/>
            </w:pPr>
            <w:r w:rsidRPr="00CB657A">
              <w:t>100</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(в ред. </w:t>
            </w:r>
            <w:hyperlink r:id="rId86" w:history="1">
              <w:r w:rsidRPr="00CB657A">
                <w:t>Закона</w:t>
              </w:r>
            </w:hyperlink>
            <w:r w:rsidRPr="00CB657A">
              <w:t xml:space="preserve"> Новосибирской области от 28.11.2019 </w:t>
            </w:r>
            <w:r w:rsidR="00CB657A">
              <w:t>№ </w:t>
            </w:r>
            <w:r w:rsidRPr="00CB657A">
              <w:t>430-ОЗ)</w:t>
            </w:r>
          </w:p>
        </w:tc>
      </w:tr>
      <w:tr w:rsidR="00CB657A" w:rsidRPr="00CB657A">
        <w:tc>
          <w:tcPr>
            <w:tcW w:w="794" w:type="dxa"/>
          </w:tcPr>
          <w:p w:rsidR="00096BE5" w:rsidRPr="00CB657A" w:rsidRDefault="00096BE5">
            <w:pPr>
              <w:pStyle w:val="ConsPlusNormal"/>
            </w:pPr>
            <w:r w:rsidRPr="00CB657A">
              <w:t>11.</w:t>
            </w:r>
          </w:p>
        </w:tc>
        <w:tc>
          <w:tcPr>
            <w:tcW w:w="6406" w:type="dxa"/>
          </w:tcPr>
          <w:p w:rsidR="00096BE5" w:rsidRPr="00CB657A" w:rsidRDefault="00096BE5">
            <w:pPr>
              <w:pStyle w:val="ConsPlusNormal"/>
            </w:pPr>
            <w:r w:rsidRPr="00CB657A">
              <w:t>Самолеты, вертолеты и иные воздушные</w:t>
            </w:r>
          </w:p>
          <w:p w:rsidR="00096BE5" w:rsidRPr="00CB657A" w:rsidRDefault="00096BE5">
            <w:pPr>
              <w:pStyle w:val="ConsPlusNormal"/>
            </w:pPr>
            <w:r w:rsidRPr="00CB657A">
              <w:t>суда, имеющие двигатели (с каждой лошадиной силы)</w:t>
            </w:r>
          </w:p>
        </w:tc>
        <w:tc>
          <w:tcPr>
            <w:tcW w:w="1871" w:type="dxa"/>
          </w:tcPr>
          <w:p w:rsidR="00096BE5" w:rsidRPr="00CB657A" w:rsidRDefault="00096BE5">
            <w:pPr>
              <w:pStyle w:val="ConsPlusNormal"/>
              <w:jc w:val="center"/>
            </w:pPr>
            <w:r w:rsidRPr="00CB657A">
              <w:t>25</w:t>
            </w:r>
          </w:p>
        </w:tc>
      </w:tr>
      <w:tr w:rsidR="00CB657A" w:rsidRPr="00CB657A">
        <w:tblPrEx>
          <w:tblBorders>
            <w:insideH w:val="nil"/>
          </w:tblBorders>
        </w:tblPrEx>
        <w:tc>
          <w:tcPr>
            <w:tcW w:w="794" w:type="dxa"/>
            <w:tcBorders>
              <w:bottom w:val="nil"/>
            </w:tcBorders>
          </w:tcPr>
          <w:p w:rsidR="00096BE5" w:rsidRPr="00CB657A" w:rsidRDefault="00096BE5">
            <w:pPr>
              <w:pStyle w:val="ConsPlusNormal"/>
            </w:pPr>
            <w:r w:rsidRPr="00CB657A">
              <w:t>11.1.</w:t>
            </w:r>
          </w:p>
        </w:tc>
        <w:tc>
          <w:tcPr>
            <w:tcW w:w="6406" w:type="dxa"/>
            <w:tcBorders>
              <w:bottom w:val="nil"/>
            </w:tcBorders>
          </w:tcPr>
          <w:p w:rsidR="00096BE5" w:rsidRPr="00CB657A" w:rsidRDefault="00096BE5">
            <w:pPr>
              <w:pStyle w:val="ConsPlusNormal"/>
            </w:pPr>
            <w:r w:rsidRPr="00CB657A">
              <w:t>Самолеты, имеющие реактивные двигатели</w:t>
            </w:r>
          </w:p>
          <w:p w:rsidR="00096BE5" w:rsidRPr="00CB657A" w:rsidRDefault="00096BE5">
            <w:pPr>
              <w:pStyle w:val="ConsPlusNormal"/>
            </w:pPr>
            <w:r w:rsidRPr="00CB657A">
              <w:t>(с каждого килограмма силы тяги)</w:t>
            </w:r>
          </w:p>
        </w:tc>
        <w:tc>
          <w:tcPr>
            <w:tcW w:w="1871" w:type="dxa"/>
            <w:tcBorders>
              <w:bottom w:val="nil"/>
            </w:tcBorders>
          </w:tcPr>
          <w:p w:rsidR="00096BE5" w:rsidRPr="00CB657A" w:rsidRDefault="00096BE5">
            <w:pPr>
              <w:pStyle w:val="ConsPlusNormal"/>
              <w:jc w:val="center"/>
            </w:pPr>
            <w:r w:rsidRPr="00CB657A">
              <w:t>20</w:t>
            </w:r>
          </w:p>
        </w:tc>
      </w:tr>
      <w:tr w:rsidR="00CB657A" w:rsidRPr="00CB657A">
        <w:tblPrEx>
          <w:tblBorders>
            <w:insideH w:val="nil"/>
          </w:tblBorders>
        </w:tblPrEx>
        <w:tc>
          <w:tcPr>
            <w:tcW w:w="9071" w:type="dxa"/>
            <w:gridSpan w:val="3"/>
            <w:tcBorders>
              <w:top w:val="nil"/>
            </w:tcBorders>
          </w:tcPr>
          <w:p w:rsidR="00096BE5" w:rsidRPr="00CB657A" w:rsidRDefault="00096BE5">
            <w:pPr>
              <w:pStyle w:val="ConsPlusNormal"/>
              <w:jc w:val="both"/>
            </w:pPr>
            <w:r w:rsidRPr="00CB657A">
              <w:t xml:space="preserve">(пп. 11.1 введен </w:t>
            </w:r>
            <w:hyperlink r:id="rId87" w:history="1">
              <w:r w:rsidRPr="00CB657A">
                <w:t>Законом</w:t>
              </w:r>
            </w:hyperlink>
            <w:r w:rsidRPr="00CB657A">
              <w:t xml:space="preserve"> Новосибирской области от 25.11.2004 </w:t>
            </w:r>
            <w:r w:rsidR="00CB657A">
              <w:t>№ </w:t>
            </w:r>
            <w:r w:rsidRPr="00CB657A">
              <w:t>235-ОЗ)</w:t>
            </w:r>
          </w:p>
        </w:tc>
      </w:tr>
      <w:tr w:rsidR="00CB657A" w:rsidRPr="00CB657A">
        <w:tc>
          <w:tcPr>
            <w:tcW w:w="794" w:type="dxa"/>
          </w:tcPr>
          <w:p w:rsidR="00096BE5" w:rsidRPr="00CB657A" w:rsidRDefault="00096BE5">
            <w:pPr>
              <w:pStyle w:val="ConsPlusNormal"/>
            </w:pPr>
            <w:r w:rsidRPr="00CB657A">
              <w:t>12.</w:t>
            </w:r>
          </w:p>
        </w:tc>
        <w:tc>
          <w:tcPr>
            <w:tcW w:w="6406" w:type="dxa"/>
          </w:tcPr>
          <w:p w:rsidR="00096BE5" w:rsidRPr="00CB657A" w:rsidRDefault="00096BE5">
            <w:pPr>
              <w:pStyle w:val="ConsPlusNormal"/>
            </w:pPr>
            <w:r w:rsidRPr="00CB657A">
              <w:t>Другие водные и воздушные транспортные средства, не имеющие двигателей</w:t>
            </w:r>
          </w:p>
          <w:p w:rsidR="00096BE5" w:rsidRPr="00CB657A" w:rsidRDefault="00096BE5">
            <w:pPr>
              <w:pStyle w:val="ConsPlusNormal"/>
            </w:pPr>
            <w:r w:rsidRPr="00CB657A">
              <w:t>(с единицы транспортного средства)</w:t>
            </w:r>
          </w:p>
        </w:tc>
        <w:tc>
          <w:tcPr>
            <w:tcW w:w="1871" w:type="dxa"/>
          </w:tcPr>
          <w:p w:rsidR="00096BE5" w:rsidRPr="00CB657A" w:rsidRDefault="00096BE5">
            <w:pPr>
              <w:pStyle w:val="ConsPlusNormal"/>
              <w:jc w:val="center"/>
            </w:pPr>
            <w:r w:rsidRPr="00CB657A">
              <w:t>1000</w:t>
            </w:r>
          </w:p>
        </w:tc>
      </w:tr>
    </w:tbl>
    <w:p w:rsidR="00096BE5" w:rsidRPr="00CB657A" w:rsidRDefault="00096BE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both"/>
            </w:pPr>
            <w:r w:rsidRPr="00CB657A">
              <w:t xml:space="preserve">В соответствии с </w:t>
            </w:r>
            <w:hyperlink r:id="rId88" w:history="1">
              <w:r w:rsidRPr="00CB657A">
                <w:t>Законом</w:t>
              </w:r>
            </w:hyperlink>
            <w:r w:rsidRPr="00CB657A">
              <w:t xml:space="preserve"> Новосибирской области от 28.11.2019 </w:t>
            </w:r>
            <w:r w:rsidR="00CB657A">
              <w:t>№ </w:t>
            </w:r>
            <w:r w:rsidRPr="00CB657A">
              <w:t>430-ОЗ с 1 января 2021 года статья 2.3 будет изложена в новой редакции:</w:t>
            </w:r>
          </w:p>
          <w:p w:rsidR="00096BE5" w:rsidRPr="00CB657A" w:rsidRDefault="00096BE5">
            <w:pPr>
              <w:pStyle w:val="ConsPlusNormal"/>
              <w:jc w:val="both"/>
            </w:pPr>
            <w:r w:rsidRPr="00CB657A">
              <w:t>"Статья 2.3. Порядок уплаты транспортного налога</w:t>
            </w:r>
          </w:p>
          <w:p w:rsidR="00096BE5" w:rsidRPr="00CB657A" w:rsidRDefault="00096BE5">
            <w:pPr>
              <w:pStyle w:val="ConsPlusNormal"/>
              <w:jc w:val="both"/>
            </w:pPr>
          </w:p>
          <w:p w:rsidR="00096BE5" w:rsidRPr="00CB657A" w:rsidRDefault="00096BE5">
            <w:pPr>
              <w:pStyle w:val="ConsPlusNormal"/>
              <w:jc w:val="both"/>
            </w:pPr>
            <w:r w:rsidRPr="00CB657A">
              <w:t>Перечисление суммы транспортного налога и авансовых платежей по транспортному налогу осуществляется налогоплательщиком самостоятельно на расчетный счет Управления Федерального казначейства по Новосибирской области.".</w:t>
            </w:r>
          </w:p>
        </w:tc>
      </w:tr>
    </w:tbl>
    <w:p w:rsidR="00096BE5" w:rsidRPr="00CB657A" w:rsidRDefault="00096BE5">
      <w:pPr>
        <w:pStyle w:val="ConsPlusTitle"/>
        <w:spacing w:before="280"/>
        <w:ind w:firstLine="540"/>
        <w:jc w:val="both"/>
        <w:outlineLvl w:val="3"/>
      </w:pPr>
      <w:r w:rsidRPr="00CB657A">
        <w:t>Статья 2.3. Сроки и порядок уплаты транспортного налога и авансовых платежей по транспортному налогу</w:t>
      </w:r>
    </w:p>
    <w:p w:rsidR="00096BE5" w:rsidRPr="00CB657A" w:rsidRDefault="00096BE5">
      <w:pPr>
        <w:pStyle w:val="ConsPlusNormal"/>
        <w:jc w:val="both"/>
      </w:pPr>
      <w:r w:rsidRPr="00CB657A">
        <w:t xml:space="preserve">(в ред. </w:t>
      </w:r>
      <w:hyperlink r:id="rId89" w:history="1">
        <w:r w:rsidRPr="00CB657A">
          <w:t>Закона</w:t>
        </w:r>
      </w:hyperlink>
      <w:r w:rsidRPr="00CB657A">
        <w:t xml:space="preserve"> Новосибирской области от 25.12.2018 </w:t>
      </w:r>
      <w:r w:rsidR="00CB657A">
        <w:t>№ </w:t>
      </w:r>
      <w:r w:rsidRPr="00CB657A">
        <w:t>333-ОЗ)</w:t>
      </w:r>
    </w:p>
    <w:p w:rsidR="00096BE5" w:rsidRPr="00CB657A" w:rsidRDefault="00096BE5">
      <w:pPr>
        <w:pStyle w:val="ConsPlusNormal"/>
        <w:ind w:firstLine="540"/>
        <w:jc w:val="both"/>
      </w:pPr>
      <w:r w:rsidRPr="00CB657A">
        <w:t xml:space="preserve">(в ред. </w:t>
      </w:r>
      <w:hyperlink r:id="rId90" w:history="1">
        <w:r w:rsidRPr="00CB657A">
          <w:t>Закона</w:t>
        </w:r>
      </w:hyperlink>
      <w:r w:rsidRPr="00CB657A">
        <w:t xml:space="preserve"> Новосибирской области от 19.10.2006 </w:t>
      </w:r>
      <w:r w:rsidR="00CB657A">
        <w:t>№ </w:t>
      </w:r>
      <w:r w:rsidRPr="00CB657A">
        <w:t>31-ОЗ)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1. Утратил силу с 1 января 2015 года. - </w:t>
      </w:r>
      <w:hyperlink r:id="rId91" w:history="1">
        <w:r w:rsidRPr="00CB657A">
          <w:t>Закон</w:t>
        </w:r>
      </w:hyperlink>
      <w:r w:rsidRPr="00CB657A">
        <w:t xml:space="preserve"> Новосибирской области от 31.10.2014 </w:t>
      </w:r>
      <w:r w:rsidR="00CB657A">
        <w:t>№ </w:t>
      </w:r>
      <w:r w:rsidRPr="00CB657A">
        <w:t>475-ОЗ.</w:t>
      </w:r>
    </w:p>
    <w:p w:rsidR="00096BE5" w:rsidRPr="00CB657A" w:rsidRDefault="00096BE5">
      <w:pPr>
        <w:pStyle w:val="ConsPlusNormal"/>
        <w:spacing w:before="220"/>
        <w:ind w:firstLine="540"/>
        <w:jc w:val="both"/>
      </w:pPr>
      <w:r w:rsidRPr="00CB657A">
        <w:t xml:space="preserve">2. Организации, признаваемые плательщиками транспортного налога в соответствии со </w:t>
      </w:r>
      <w:hyperlink r:id="rId92" w:history="1">
        <w:r w:rsidRPr="00CB657A">
          <w:t>статьей 357</w:t>
        </w:r>
      </w:hyperlink>
      <w:r w:rsidRPr="00CB657A">
        <w:t xml:space="preserve"> Налогового кодекса Российской Федерации, в течение налогового периода уплачивают авансовые платежи по транспортному налогу не позднее последнего числа месяца, следующего за истекшим отчетным периодом. По истечении налогового периода налогоплательщики-организации в срок до 1 марта года, следующего за истекшим налоговым периодом, уплачивают сумму транспортного налога, исчисленную в порядке, предусмотренном </w:t>
      </w:r>
      <w:hyperlink r:id="rId93" w:history="1">
        <w:r w:rsidRPr="00CB657A">
          <w:t>пунктом 2 статьи 362</w:t>
        </w:r>
      </w:hyperlink>
      <w:r w:rsidRPr="00CB657A">
        <w:t xml:space="preserve"> Налогового кодекса Российской Федерации.</w:t>
      </w:r>
    </w:p>
    <w:p w:rsidR="00096BE5" w:rsidRPr="00CB657A" w:rsidRDefault="00096BE5">
      <w:pPr>
        <w:pStyle w:val="ConsPlusNormal"/>
        <w:jc w:val="both"/>
      </w:pPr>
      <w:r w:rsidRPr="00CB657A">
        <w:t xml:space="preserve">(в ред. Законов Новосибирской области от 29.05.2017 </w:t>
      </w:r>
      <w:hyperlink r:id="rId94" w:history="1">
        <w:r w:rsidR="00CB657A">
          <w:t>№ </w:t>
        </w:r>
        <w:r w:rsidRPr="00CB657A">
          <w:t>166-ОЗ</w:t>
        </w:r>
      </w:hyperlink>
      <w:r w:rsidRPr="00CB657A">
        <w:t xml:space="preserve">, от 25.12.2018 </w:t>
      </w:r>
      <w:hyperlink r:id="rId95" w:history="1">
        <w:r w:rsidR="00CB657A">
          <w:t>№ </w:t>
        </w:r>
        <w:r w:rsidRPr="00CB657A">
          <w:t>333-ОЗ</w:t>
        </w:r>
      </w:hyperlink>
      <w:r w:rsidRPr="00CB657A">
        <w:t>)</w:t>
      </w:r>
    </w:p>
    <w:p w:rsidR="00096BE5" w:rsidRPr="00CB657A" w:rsidRDefault="00096BE5">
      <w:pPr>
        <w:pStyle w:val="ConsPlusNormal"/>
        <w:spacing w:before="220"/>
        <w:ind w:firstLine="540"/>
        <w:jc w:val="both"/>
      </w:pPr>
      <w:r w:rsidRPr="00CB657A">
        <w:t xml:space="preserve">3. Утратил силу. - </w:t>
      </w:r>
      <w:hyperlink r:id="rId96" w:history="1">
        <w:r w:rsidRPr="00CB657A">
          <w:t>Закон</w:t>
        </w:r>
      </w:hyperlink>
      <w:r w:rsidRPr="00CB657A">
        <w:t xml:space="preserve"> Новосибирской области от 31.10.2014 </w:t>
      </w:r>
      <w:r w:rsidR="00CB657A">
        <w:t>№ </w:t>
      </w:r>
      <w:r w:rsidRPr="00CB657A">
        <w:t>475-ОЗ.</w:t>
      </w:r>
    </w:p>
    <w:p w:rsidR="00096BE5" w:rsidRPr="00CB657A" w:rsidRDefault="00096BE5">
      <w:pPr>
        <w:pStyle w:val="ConsPlusNormal"/>
        <w:spacing w:before="220"/>
        <w:ind w:firstLine="540"/>
        <w:jc w:val="both"/>
      </w:pPr>
      <w:r w:rsidRPr="00CB657A">
        <w:t>4. Перечисление суммы транспортного налога и авансовых платежей по транспортному налогу осуществляется налогоплательщиком самостоятельно на расчетный счет Управления Федерального казначейства по Новосибирской области.</w:t>
      </w:r>
    </w:p>
    <w:p w:rsidR="00096BE5" w:rsidRPr="00CB657A" w:rsidRDefault="00096BE5">
      <w:pPr>
        <w:pStyle w:val="ConsPlusNormal"/>
        <w:jc w:val="both"/>
      </w:pPr>
      <w:r w:rsidRPr="00CB657A">
        <w:t xml:space="preserve">(в ред. Законов Новосибирской области от 03.05.2012 </w:t>
      </w:r>
      <w:hyperlink r:id="rId97" w:history="1">
        <w:r w:rsidR="00CB657A">
          <w:t>№ </w:t>
        </w:r>
        <w:r w:rsidRPr="00CB657A">
          <w:t>204-ОЗ</w:t>
        </w:r>
      </w:hyperlink>
      <w:r w:rsidRPr="00CB657A">
        <w:t xml:space="preserve">, от 25.12.2018 </w:t>
      </w:r>
      <w:hyperlink r:id="rId98" w:history="1">
        <w:r w:rsidR="00CB657A">
          <w:t>№ </w:t>
        </w:r>
        <w:r w:rsidRPr="00CB657A">
          <w:t>333-ОЗ</w:t>
        </w:r>
      </w:hyperlink>
      <w:r w:rsidRPr="00CB657A">
        <w:t>)</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2.4. Налоговые льготы по транспортному налогу и основания для их использования налогоплательщиками</w:t>
      </w:r>
    </w:p>
    <w:p w:rsidR="00096BE5" w:rsidRPr="00CB657A" w:rsidRDefault="00096BE5">
      <w:pPr>
        <w:pStyle w:val="ConsPlusNormal"/>
        <w:ind w:firstLine="540"/>
        <w:jc w:val="both"/>
      </w:pPr>
      <w:r w:rsidRPr="00CB657A">
        <w:t xml:space="preserve">(в ред. </w:t>
      </w:r>
      <w:hyperlink r:id="rId99" w:history="1">
        <w:r w:rsidRPr="00CB657A">
          <w:t>Закона</w:t>
        </w:r>
      </w:hyperlink>
      <w:r w:rsidRPr="00CB657A">
        <w:t xml:space="preserve"> Новосибирской области от 04.07.2012 </w:t>
      </w:r>
      <w:r w:rsidR="00CB657A">
        <w:t>№ </w:t>
      </w:r>
      <w:r w:rsidRPr="00CB657A">
        <w:t>240-ОЗ)</w:t>
      </w:r>
    </w:p>
    <w:p w:rsidR="00096BE5" w:rsidRPr="00CB657A" w:rsidRDefault="00096BE5">
      <w:pPr>
        <w:pStyle w:val="ConsPlusNormal"/>
        <w:jc w:val="both"/>
      </w:pPr>
    </w:p>
    <w:p w:rsidR="00096BE5" w:rsidRPr="00CB657A" w:rsidRDefault="00096BE5">
      <w:pPr>
        <w:pStyle w:val="ConsPlusNormal"/>
        <w:ind w:firstLine="540"/>
        <w:jc w:val="both"/>
      </w:pPr>
      <w:r w:rsidRPr="00CB657A">
        <w:t>1. Устанавливаются следующие налоговые льготы по транспортному налогу:</w:t>
      </w:r>
    </w:p>
    <w:p w:rsidR="00096BE5" w:rsidRPr="00CB657A" w:rsidRDefault="00096BE5">
      <w:pPr>
        <w:pStyle w:val="ConsPlusNormal"/>
        <w:spacing w:before="220"/>
        <w:ind w:firstLine="540"/>
        <w:jc w:val="both"/>
      </w:pPr>
      <w:r w:rsidRPr="00CB657A">
        <w:t>1) освобождаются от налогообложения:</w:t>
      </w:r>
    </w:p>
    <w:p w:rsidR="00096BE5" w:rsidRPr="00CB657A" w:rsidRDefault="00096BE5">
      <w:pPr>
        <w:pStyle w:val="ConsPlusNormal"/>
        <w:spacing w:before="220"/>
        <w:ind w:firstLine="540"/>
        <w:jc w:val="both"/>
      </w:pPr>
      <w:r w:rsidRPr="00CB657A">
        <w:t xml:space="preserve">а) в отношении объектов налогообложения, предусмотренных </w:t>
      </w:r>
      <w:hyperlink w:anchor="P67" w:history="1">
        <w:r w:rsidRPr="00CB657A">
          <w:t>подпунктами 1.1</w:t>
        </w:r>
      </w:hyperlink>
      <w:r w:rsidRPr="00CB657A">
        <w:t xml:space="preserve">, </w:t>
      </w:r>
      <w:hyperlink w:anchor="P71" w:history="1">
        <w:r w:rsidRPr="00CB657A">
          <w:t>1.2 пункта 1</w:t>
        </w:r>
      </w:hyperlink>
      <w:r w:rsidRPr="00CB657A">
        <w:t xml:space="preserve">, </w:t>
      </w:r>
      <w:hyperlink w:anchor="P105" w:history="1">
        <w:r w:rsidRPr="00CB657A">
          <w:t>пунктом 2</w:t>
        </w:r>
      </w:hyperlink>
      <w:r w:rsidRPr="00CB657A">
        <w:t xml:space="preserve"> и </w:t>
      </w:r>
      <w:hyperlink w:anchor="P154" w:history="1">
        <w:r w:rsidRPr="00CB657A">
          <w:t>пунктом 5 статьи 2.2</w:t>
        </w:r>
      </w:hyperlink>
      <w:r w:rsidRPr="00CB657A">
        <w:t xml:space="preserve"> настоящего Закона, - следующие категории налогоплательщиков:</w:t>
      </w:r>
    </w:p>
    <w:p w:rsidR="00096BE5" w:rsidRPr="00CB657A" w:rsidRDefault="00096BE5">
      <w:pPr>
        <w:pStyle w:val="ConsPlusNormal"/>
        <w:spacing w:before="220"/>
        <w:ind w:firstLine="540"/>
        <w:jc w:val="both"/>
      </w:pPr>
      <w:r w:rsidRPr="00CB657A">
        <w:t>участники Великой Отечественной войны;</w:t>
      </w:r>
    </w:p>
    <w:p w:rsidR="00096BE5" w:rsidRPr="00CB657A" w:rsidRDefault="00096BE5">
      <w:pPr>
        <w:pStyle w:val="ConsPlusNormal"/>
        <w:spacing w:before="220"/>
        <w:ind w:firstLine="540"/>
        <w:jc w:val="both"/>
      </w:pPr>
      <w:r w:rsidRPr="00CB657A">
        <w:t>инвалиды Великой Отечественной войны;</w:t>
      </w:r>
    </w:p>
    <w:p w:rsidR="00096BE5" w:rsidRPr="00CB657A" w:rsidRDefault="00096BE5">
      <w:pPr>
        <w:pStyle w:val="ConsPlusNormal"/>
        <w:spacing w:before="220"/>
        <w:ind w:firstLine="540"/>
        <w:jc w:val="both"/>
      </w:pPr>
      <w:r w:rsidRPr="00CB657A">
        <w:t>инвалиды боевых действий;</w:t>
      </w:r>
    </w:p>
    <w:p w:rsidR="00096BE5" w:rsidRPr="00CB657A" w:rsidRDefault="00096BE5">
      <w:pPr>
        <w:pStyle w:val="ConsPlusNormal"/>
        <w:spacing w:before="220"/>
        <w:ind w:firstLine="540"/>
        <w:jc w:val="both"/>
      </w:pPr>
      <w:r w:rsidRPr="00CB657A">
        <w:lastRenderedPageBreak/>
        <w:t>ветераны боевых действий;</w:t>
      </w:r>
    </w:p>
    <w:p w:rsidR="00096BE5" w:rsidRPr="00CB657A" w:rsidRDefault="00096BE5">
      <w:pPr>
        <w:pStyle w:val="ConsPlusNormal"/>
        <w:spacing w:before="220"/>
        <w:ind w:firstLine="540"/>
        <w:jc w:val="both"/>
      </w:pPr>
      <w:r w:rsidRPr="00CB657A">
        <w:t>граждане, подвергшиеся воздействию радиации вследствие катастрофы на Чернобыльской АЭС;</w:t>
      </w:r>
    </w:p>
    <w:p w:rsidR="00096BE5" w:rsidRPr="00CB657A" w:rsidRDefault="00096BE5">
      <w:pPr>
        <w:pStyle w:val="ConsPlusNormal"/>
        <w:spacing w:before="220"/>
        <w:ind w:firstLine="540"/>
        <w:jc w:val="both"/>
      </w:pPr>
      <w:r w:rsidRPr="00CB657A">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096BE5" w:rsidRPr="00CB657A" w:rsidRDefault="00096BE5">
      <w:pPr>
        <w:pStyle w:val="ConsPlusNormal"/>
        <w:spacing w:before="220"/>
        <w:ind w:firstLine="540"/>
        <w:jc w:val="both"/>
      </w:pPr>
      <w:r w:rsidRPr="00CB657A">
        <w:t>граждане, подвергшиеся радиационному воздействию вследствие ядерных испытаний на Семипалатинском полигоне;</w:t>
      </w:r>
    </w:p>
    <w:p w:rsidR="00096BE5" w:rsidRPr="00CB657A" w:rsidRDefault="00096BE5">
      <w:pPr>
        <w:pStyle w:val="ConsPlusNormal"/>
        <w:spacing w:before="220"/>
        <w:ind w:firstLine="540"/>
        <w:jc w:val="both"/>
      </w:pPr>
      <w:r w:rsidRPr="00CB657A">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096BE5" w:rsidRPr="00CB657A" w:rsidRDefault="00096BE5">
      <w:pPr>
        <w:pStyle w:val="ConsPlusNormal"/>
        <w:spacing w:before="220"/>
        <w:ind w:firstLine="540"/>
        <w:jc w:val="both"/>
      </w:pPr>
      <w:r w:rsidRPr="00CB657A">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организаций независимо от их организационно-правовых форм до окончания обучения, но не более чем до достижения ими возраста 23 лет;</w:t>
      </w:r>
    </w:p>
    <w:p w:rsidR="00096BE5" w:rsidRPr="00CB657A" w:rsidRDefault="00096BE5">
      <w:pPr>
        <w:pStyle w:val="ConsPlusNormal"/>
        <w:jc w:val="both"/>
      </w:pPr>
      <w:r w:rsidRPr="00CB657A">
        <w:t xml:space="preserve">(в ред. </w:t>
      </w:r>
      <w:hyperlink r:id="rId100" w:history="1">
        <w:r w:rsidRPr="00CB657A">
          <w:t>Закона</w:t>
        </w:r>
      </w:hyperlink>
      <w:r w:rsidRPr="00CB657A">
        <w:t xml:space="preserve"> Новосибирской области от 01.07.2019 </w:t>
      </w:r>
      <w:r w:rsidR="00CB657A">
        <w:t>№ </w:t>
      </w:r>
      <w:r w:rsidRPr="00CB657A">
        <w:t>390-ОЗ)</w:t>
      </w:r>
    </w:p>
    <w:p w:rsidR="00096BE5" w:rsidRPr="00CB657A" w:rsidRDefault="00096BE5">
      <w:pPr>
        <w:pStyle w:val="ConsPlusNormal"/>
        <w:spacing w:before="220"/>
        <w:ind w:firstLine="540"/>
        <w:jc w:val="both"/>
      </w:pPr>
      <w:r w:rsidRPr="00CB657A">
        <w:t xml:space="preserve">б) в отношении объектов налогообложения, предусмотренных </w:t>
      </w:r>
      <w:hyperlink w:anchor="P108" w:history="1">
        <w:r w:rsidRPr="00CB657A">
          <w:t>подпунктами 2.1</w:t>
        </w:r>
      </w:hyperlink>
      <w:r w:rsidRPr="00CB657A">
        <w:t xml:space="preserve">, </w:t>
      </w:r>
      <w:hyperlink w:anchor="P112" w:history="1">
        <w:r w:rsidRPr="00CB657A">
          <w:t>2.2</w:t>
        </w:r>
      </w:hyperlink>
      <w:r w:rsidRPr="00CB657A">
        <w:t xml:space="preserve"> и </w:t>
      </w:r>
      <w:hyperlink w:anchor="P116" w:history="1">
        <w:r w:rsidRPr="00CB657A">
          <w:t>2.3 пункта 2 статьи 2.2</w:t>
        </w:r>
      </w:hyperlink>
      <w:r w:rsidRPr="00CB657A">
        <w:t xml:space="preserve"> настоящего Закона, - следующие категории налогоплательщиков:</w:t>
      </w:r>
    </w:p>
    <w:p w:rsidR="00096BE5" w:rsidRPr="00CB657A" w:rsidRDefault="00096BE5">
      <w:pPr>
        <w:pStyle w:val="ConsPlusNormal"/>
        <w:spacing w:before="220"/>
        <w:ind w:firstLine="540"/>
        <w:jc w:val="both"/>
      </w:pPr>
      <w:r w:rsidRPr="00CB657A">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096BE5" w:rsidRPr="00CB657A" w:rsidRDefault="00096BE5">
      <w:pPr>
        <w:pStyle w:val="ConsPlusNormal"/>
        <w:spacing w:before="220"/>
        <w:ind w:firstLine="540"/>
        <w:jc w:val="both"/>
      </w:pPr>
      <w:r w:rsidRPr="00CB657A">
        <w:t>инвалиды (за исключением инвалидов Великой Отечественной войны и инвалидов боевых действий);</w:t>
      </w:r>
    </w:p>
    <w:p w:rsidR="00096BE5" w:rsidRPr="00CB657A" w:rsidRDefault="00096BE5">
      <w:pPr>
        <w:pStyle w:val="ConsPlusNormal"/>
        <w:spacing w:before="220"/>
        <w:ind w:firstLine="540"/>
        <w:jc w:val="both"/>
      </w:pPr>
      <w:r w:rsidRPr="00CB657A">
        <w:t>пенсионеры по выслуге лет или инвалидности - бывшие военнослужащие (женщины - по достижении 55 лет, мужчины - по достижении 60 лет);</w:t>
      </w:r>
    </w:p>
    <w:p w:rsidR="00096BE5" w:rsidRPr="00CB657A" w:rsidRDefault="00096BE5">
      <w:pPr>
        <w:pStyle w:val="ConsPlusNormal"/>
        <w:spacing w:before="220"/>
        <w:ind w:firstLine="540"/>
        <w:jc w:val="both"/>
      </w:pPr>
      <w:r w:rsidRPr="00CB657A">
        <w:t>один из родителей (усыновителей, опекунов, попечителей), на иждивении которого находится ребенок-инвалид;</w:t>
      </w:r>
    </w:p>
    <w:p w:rsidR="00096BE5" w:rsidRPr="00CB657A" w:rsidRDefault="00096BE5">
      <w:pPr>
        <w:pStyle w:val="ConsPlusNormal"/>
        <w:spacing w:before="220"/>
        <w:ind w:firstLine="540"/>
        <w:jc w:val="both"/>
      </w:pPr>
      <w:bookmarkStart w:id="14" w:name="P256"/>
      <w:bookmarkEnd w:id="14"/>
      <w:r w:rsidRPr="00CB657A">
        <w:t xml:space="preserve">в) в отношении объектов налогообложения, предусмотренных </w:t>
      </w:r>
      <w:hyperlink w:anchor="P124" w:history="1">
        <w:r w:rsidRPr="00CB657A">
          <w:t>пунктами 3</w:t>
        </w:r>
      </w:hyperlink>
      <w:r w:rsidRPr="00CB657A">
        <w:t xml:space="preserve"> - </w:t>
      </w:r>
      <w:hyperlink w:anchor="P154" w:history="1">
        <w:r w:rsidRPr="00CB657A">
          <w:t>5 статьи 2.2</w:t>
        </w:r>
      </w:hyperlink>
      <w:r w:rsidRPr="00CB657A">
        <w:t xml:space="preserve"> настоящего Закона, - индивидуальные предприниматели и организации, являющиеся сельскохозяйственными товаропроизводителями;</w:t>
      </w:r>
    </w:p>
    <w:p w:rsidR="00096BE5" w:rsidRPr="00CB657A" w:rsidRDefault="00096BE5">
      <w:pPr>
        <w:pStyle w:val="ConsPlusNormal"/>
        <w:jc w:val="both"/>
      </w:pPr>
      <w:r w:rsidRPr="00CB657A">
        <w:t xml:space="preserve">(пп. 1 в ред. </w:t>
      </w:r>
      <w:hyperlink r:id="rId101" w:history="1">
        <w:r w:rsidRPr="00CB657A">
          <w:t>Закона</w:t>
        </w:r>
      </w:hyperlink>
      <w:r w:rsidRPr="00CB657A">
        <w:t xml:space="preserve"> Новосибирской области от 30.11.2018 </w:t>
      </w:r>
      <w:r w:rsidR="00CB657A">
        <w:t>№ </w:t>
      </w:r>
      <w:r w:rsidRPr="00CB657A">
        <w:t>305-ОЗ)</w:t>
      </w:r>
    </w:p>
    <w:p w:rsidR="00096BE5" w:rsidRPr="00CB657A" w:rsidRDefault="00096BE5">
      <w:pPr>
        <w:pStyle w:val="ConsPlusNormal"/>
        <w:spacing w:before="220"/>
        <w:ind w:firstLine="540"/>
        <w:jc w:val="both"/>
      </w:pPr>
      <w:r w:rsidRPr="00CB657A">
        <w:t xml:space="preserve">2) транспортный налог уплачивают в размере 5% от установленной налоговой ставки в отношении объектов налогообложения, предусмотренных </w:t>
      </w:r>
      <w:hyperlink w:anchor="P154" w:history="1">
        <w:r w:rsidRPr="00CB657A">
          <w:t>пунктом 5 статьи 2.2</w:t>
        </w:r>
      </w:hyperlink>
      <w:r w:rsidRPr="00CB657A">
        <w:t xml:space="preserve"> настоящего Закона, - следующие категории налогоплательщиков:</w:t>
      </w:r>
    </w:p>
    <w:p w:rsidR="00096BE5" w:rsidRPr="00CB657A" w:rsidRDefault="00096BE5">
      <w:pPr>
        <w:pStyle w:val="ConsPlusNormal"/>
        <w:spacing w:before="220"/>
        <w:ind w:firstLine="540"/>
        <w:jc w:val="both"/>
      </w:pPr>
      <w:r w:rsidRPr="00CB657A">
        <w:t>а) 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096BE5" w:rsidRPr="00CB657A" w:rsidRDefault="00096BE5">
      <w:pPr>
        <w:pStyle w:val="ConsPlusNormal"/>
        <w:spacing w:before="220"/>
        <w:ind w:firstLine="540"/>
        <w:jc w:val="both"/>
      </w:pPr>
      <w:r w:rsidRPr="00CB657A">
        <w:t>б) инвалиды (за исключением инвалидов Великой Отечественной войны и инвалидов боевых действий);</w:t>
      </w:r>
    </w:p>
    <w:p w:rsidR="00096BE5" w:rsidRPr="00CB657A" w:rsidRDefault="00096BE5">
      <w:pPr>
        <w:pStyle w:val="ConsPlusNormal"/>
        <w:spacing w:before="220"/>
        <w:ind w:firstLine="540"/>
        <w:jc w:val="both"/>
      </w:pPr>
      <w:r w:rsidRPr="00CB657A">
        <w:t>в) пенсионеры по выслуге лет или инвалидности - бывшие военнослужащие (женщины - по достижении 55 лет, мужчины - по достижении 60 лет);</w:t>
      </w:r>
    </w:p>
    <w:p w:rsidR="00096BE5" w:rsidRPr="00CB657A" w:rsidRDefault="00096BE5">
      <w:pPr>
        <w:pStyle w:val="ConsPlusNormal"/>
        <w:jc w:val="both"/>
      </w:pPr>
      <w:r w:rsidRPr="00CB657A">
        <w:lastRenderedPageBreak/>
        <w:t xml:space="preserve">(пп. 2 в ред. </w:t>
      </w:r>
      <w:hyperlink r:id="rId102" w:history="1">
        <w:r w:rsidRPr="00CB657A">
          <w:t>Закона</w:t>
        </w:r>
      </w:hyperlink>
      <w:r w:rsidRPr="00CB657A">
        <w:t xml:space="preserve"> Новосибирской области от 02.10.2018 </w:t>
      </w:r>
      <w:r w:rsidR="00CB657A">
        <w:t>№ </w:t>
      </w:r>
      <w:r w:rsidRPr="00CB657A">
        <w:t>289-ОЗ)</w:t>
      </w:r>
    </w:p>
    <w:p w:rsidR="00096BE5" w:rsidRPr="00CB657A" w:rsidRDefault="00096BE5">
      <w:pPr>
        <w:pStyle w:val="ConsPlusNormal"/>
        <w:spacing w:before="220"/>
        <w:ind w:firstLine="540"/>
        <w:jc w:val="both"/>
      </w:pPr>
      <w:r w:rsidRPr="00CB657A">
        <w:t xml:space="preserve">3) транспортный налог уплачивают в размере 20% от установленных </w:t>
      </w:r>
      <w:hyperlink w:anchor="P57" w:history="1">
        <w:r w:rsidRPr="00CB657A">
          <w:t>статьей 2.2</w:t>
        </w:r>
      </w:hyperlink>
      <w:r w:rsidRPr="00CB657A">
        <w:t xml:space="preserve"> настоящего Закона налоговых ставок:</w:t>
      </w:r>
    </w:p>
    <w:p w:rsidR="00096BE5" w:rsidRPr="00CB657A" w:rsidRDefault="00096BE5">
      <w:pPr>
        <w:pStyle w:val="ConsPlusNormal"/>
        <w:spacing w:before="220"/>
        <w:ind w:firstLine="540"/>
        <w:jc w:val="both"/>
      </w:pPr>
      <w:r w:rsidRPr="00CB657A">
        <w:t xml:space="preserve">а) в отношении объектов налогообложения, предусмотренных </w:t>
      </w:r>
      <w:hyperlink w:anchor="P67" w:history="1">
        <w:r w:rsidRPr="00CB657A">
          <w:t>подпунктами 1.1</w:t>
        </w:r>
      </w:hyperlink>
      <w:r w:rsidRPr="00CB657A">
        <w:t xml:space="preserve"> и </w:t>
      </w:r>
      <w:hyperlink w:anchor="P71" w:history="1">
        <w:r w:rsidRPr="00CB657A">
          <w:t>1.2 пункта 1 статьи 2.2</w:t>
        </w:r>
      </w:hyperlink>
      <w:r w:rsidRPr="00CB657A">
        <w:t xml:space="preserve"> настоящего Закона, - следующие категории налогоплательщиков:</w:t>
      </w:r>
    </w:p>
    <w:p w:rsidR="00096BE5" w:rsidRPr="00CB657A" w:rsidRDefault="00096BE5">
      <w:pPr>
        <w:pStyle w:val="ConsPlusNormal"/>
        <w:spacing w:before="220"/>
        <w:ind w:firstLine="540"/>
        <w:jc w:val="both"/>
      </w:pPr>
      <w:r w:rsidRPr="00CB657A">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096BE5" w:rsidRPr="00CB657A" w:rsidRDefault="00096BE5">
      <w:pPr>
        <w:pStyle w:val="ConsPlusNormal"/>
        <w:spacing w:before="220"/>
        <w:ind w:firstLine="540"/>
        <w:jc w:val="both"/>
      </w:pPr>
      <w:r w:rsidRPr="00CB657A">
        <w:t>инвалиды (за исключением инвалидов Великой Отечественной войны и инвалидов боевых действий);</w:t>
      </w:r>
    </w:p>
    <w:p w:rsidR="00096BE5" w:rsidRPr="00CB657A" w:rsidRDefault="00096BE5">
      <w:pPr>
        <w:pStyle w:val="ConsPlusNormal"/>
        <w:spacing w:before="220"/>
        <w:ind w:firstLine="540"/>
        <w:jc w:val="both"/>
      </w:pPr>
      <w:r w:rsidRPr="00CB657A">
        <w:t>пенсионеры по выслуге лет или инвалидности - бывшие военнослужащие (женщины - по достижении 55 лет, мужчины - по достижении 60 лет);</w:t>
      </w:r>
    </w:p>
    <w:p w:rsidR="00096BE5" w:rsidRPr="00CB657A" w:rsidRDefault="00096BE5">
      <w:pPr>
        <w:pStyle w:val="ConsPlusNormal"/>
        <w:spacing w:before="220"/>
        <w:ind w:firstLine="540"/>
        <w:jc w:val="both"/>
      </w:pPr>
      <w:r w:rsidRPr="00CB657A">
        <w:t>один из родителей (усыновителей, опекунов, попечителей), на иждивении которого находится ребенок-инвалид;</w:t>
      </w:r>
    </w:p>
    <w:p w:rsidR="00096BE5" w:rsidRPr="00CB657A" w:rsidRDefault="00096BE5">
      <w:pPr>
        <w:pStyle w:val="ConsPlusNormal"/>
        <w:spacing w:before="220"/>
        <w:ind w:firstLine="540"/>
        <w:jc w:val="both"/>
      </w:pPr>
      <w:r w:rsidRPr="00CB657A">
        <w:t xml:space="preserve">б) в отношении объектов налогообложения, предусмотренных </w:t>
      </w:r>
      <w:hyperlink w:anchor="P136" w:history="1">
        <w:r w:rsidRPr="00CB657A">
          <w:t>подпунктами 4.1</w:t>
        </w:r>
      </w:hyperlink>
      <w:r w:rsidRPr="00CB657A">
        <w:t xml:space="preserve">, </w:t>
      </w:r>
      <w:hyperlink w:anchor="P139" w:history="1">
        <w:r w:rsidRPr="00CB657A">
          <w:t>4.2 пункта 4 статьи 2.2</w:t>
        </w:r>
      </w:hyperlink>
      <w:r w:rsidRPr="00CB657A">
        <w:t xml:space="preserve"> настоящего Закона, - следующие категории налогоплательщиков:</w:t>
      </w:r>
    </w:p>
    <w:p w:rsidR="00096BE5" w:rsidRPr="00CB657A" w:rsidRDefault="00096BE5">
      <w:pPr>
        <w:pStyle w:val="ConsPlusNormal"/>
        <w:spacing w:before="220"/>
        <w:ind w:firstLine="540"/>
        <w:jc w:val="both"/>
      </w:pPr>
      <w:r w:rsidRPr="00CB657A">
        <w:t>участники Великой Отечественной войны;</w:t>
      </w:r>
    </w:p>
    <w:p w:rsidR="00096BE5" w:rsidRPr="00CB657A" w:rsidRDefault="00096BE5">
      <w:pPr>
        <w:pStyle w:val="ConsPlusNormal"/>
        <w:spacing w:before="220"/>
        <w:ind w:firstLine="540"/>
        <w:jc w:val="both"/>
      </w:pPr>
      <w:r w:rsidRPr="00CB657A">
        <w:t>инвалиды Великой Отечественной войны;</w:t>
      </w:r>
    </w:p>
    <w:p w:rsidR="00096BE5" w:rsidRPr="00CB657A" w:rsidRDefault="00096BE5">
      <w:pPr>
        <w:pStyle w:val="ConsPlusNormal"/>
        <w:spacing w:before="220"/>
        <w:ind w:firstLine="540"/>
        <w:jc w:val="both"/>
      </w:pPr>
      <w:r w:rsidRPr="00CB657A">
        <w:t>инвалиды боевых действий;</w:t>
      </w:r>
    </w:p>
    <w:p w:rsidR="00096BE5" w:rsidRPr="00CB657A" w:rsidRDefault="00096BE5">
      <w:pPr>
        <w:pStyle w:val="ConsPlusNormal"/>
        <w:spacing w:before="220"/>
        <w:ind w:firstLine="540"/>
        <w:jc w:val="both"/>
      </w:pPr>
      <w:r w:rsidRPr="00CB657A">
        <w:t>ветераны боевых действий;</w:t>
      </w:r>
    </w:p>
    <w:p w:rsidR="00096BE5" w:rsidRPr="00CB657A" w:rsidRDefault="00096BE5">
      <w:pPr>
        <w:pStyle w:val="ConsPlusNormal"/>
        <w:spacing w:before="220"/>
        <w:ind w:firstLine="540"/>
        <w:jc w:val="both"/>
      </w:pPr>
      <w:r w:rsidRPr="00CB657A">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096BE5" w:rsidRPr="00CB657A" w:rsidRDefault="00096BE5">
      <w:pPr>
        <w:pStyle w:val="ConsPlusNormal"/>
        <w:spacing w:before="220"/>
        <w:ind w:firstLine="540"/>
        <w:jc w:val="both"/>
      </w:pPr>
      <w:r w:rsidRPr="00CB657A">
        <w:t>инвалиды (за исключением инвалидов Великой Отечественной войны и инвалидов боевых действий);</w:t>
      </w:r>
    </w:p>
    <w:p w:rsidR="00096BE5" w:rsidRPr="00CB657A" w:rsidRDefault="00096BE5">
      <w:pPr>
        <w:pStyle w:val="ConsPlusNormal"/>
        <w:spacing w:before="220"/>
        <w:ind w:firstLine="540"/>
        <w:jc w:val="both"/>
      </w:pPr>
      <w:r w:rsidRPr="00CB657A">
        <w:t>пенсионеры по выслуге лет или инвалидности - бывшие военнослужащие (женщины - по достижении 55 лет, мужчины - по достижении 60 лет);</w:t>
      </w:r>
    </w:p>
    <w:p w:rsidR="00096BE5" w:rsidRPr="00CB657A" w:rsidRDefault="00096BE5">
      <w:pPr>
        <w:pStyle w:val="ConsPlusNormal"/>
        <w:spacing w:before="220"/>
        <w:ind w:firstLine="540"/>
        <w:jc w:val="both"/>
      </w:pPr>
      <w:r w:rsidRPr="00CB657A">
        <w:t>граждане, подвергшиеся воздействию радиации вследствие катастрофы на Чернобыльской АЭС;</w:t>
      </w:r>
    </w:p>
    <w:p w:rsidR="00096BE5" w:rsidRPr="00CB657A" w:rsidRDefault="00096BE5">
      <w:pPr>
        <w:pStyle w:val="ConsPlusNormal"/>
        <w:spacing w:before="220"/>
        <w:ind w:firstLine="540"/>
        <w:jc w:val="both"/>
      </w:pPr>
      <w:r w:rsidRPr="00CB657A">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096BE5" w:rsidRPr="00CB657A" w:rsidRDefault="00096BE5">
      <w:pPr>
        <w:pStyle w:val="ConsPlusNormal"/>
        <w:spacing w:before="220"/>
        <w:ind w:firstLine="540"/>
        <w:jc w:val="both"/>
      </w:pPr>
      <w:r w:rsidRPr="00CB657A">
        <w:t>граждане, подвергшиеся радиационному воздействию вследствие ядерных испытаний на Семипалатинском полигоне;</w:t>
      </w:r>
    </w:p>
    <w:p w:rsidR="00096BE5" w:rsidRPr="00CB657A" w:rsidRDefault="00096BE5">
      <w:pPr>
        <w:pStyle w:val="ConsPlusNormal"/>
        <w:spacing w:before="220"/>
        <w:ind w:firstLine="540"/>
        <w:jc w:val="both"/>
      </w:pPr>
      <w:r w:rsidRPr="00CB657A">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096BE5" w:rsidRPr="00CB657A" w:rsidRDefault="00096BE5">
      <w:pPr>
        <w:pStyle w:val="ConsPlusNormal"/>
        <w:spacing w:before="220"/>
        <w:ind w:firstLine="540"/>
        <w:jc w:val="both"/>
      </w:pPr>
      <w:r w:rsidRPr="00CB657A">
        <w:t xml:space="preserve">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w:t>
      </w:r>
      <w:r w:rsidRPr="00CB657A">
        <w:lastRenderedPageBreak/>
        <w:t>(попечительство), пасынков и падчериц) в возрасте до 18 лет или старше 18 лет - учащихся очной формы обучения образовательных учреждений независимо от их организационно-правовых форм до окончания обучения, но не более чем до достижения ими возраста 23 лет;</w:t>
      </w:r>
    </w:p>
    <w:p w:rsidR="00096BE5" w:rsidRPr="00CB657A" w:rsidRDefault="00096BE5">
      <w:pPr>
        <w:pStyle w:val="ConsPlusNormal"/>
        <w:jc w:val="both"/>
      </w:pPr>
      <w:r w:rsidRPr="00CB657A">
        <w:t xml:space="preserve">(пп. 3 в ред. </w:t>
      </w:r>
      <w:hyperlink r:id="rId103" w:history="1">
        <w:r w:rsidRPr="00CB657A">
          <w:t>Закона</w:t>
        </w:r>
      </w:hyperlink>
      <w:r w:rsidRPr="00CB657A">
        <w:t xml:space="preserve"> Новосибирской области от 30.11.2018 </w:t>
      </w:r>
      <w:r w:rsidR="00CB657A">
        <w:t>№ </w:t>
      </w:r>
      <w:r w:rsidRPr="00CB657A">
        <w:t>305-ОЗ)</w:t>
      </w:r>
    </w:p>
    <w:p w:rsidR="00096BE5" w:rsidRPr="00CB657A" w:rsidRDefault="00096BE5">
      <w:pPr>
        <w:pStyle w:val="ConsPlusNormal"/>
        <w:spacing w:before="220"/>
        <w:ind w:firstLine="540"/>
        <w:jc w:val="both"/>
      </w:pPr>
      <w:bookmarkStart w:id="15" w:name="P283"/>
      <w:bookmarkEnd w:id="15"/>
      <w:r w:rsidRPr="00CB657A">
        <w:t xml:space="preserve">4) транспортный налог уплачивают в размере 10% от установленных </w:t>
      </w:r>
      <w:hyperlink w:anchor="P57" w:history="1">
        <w:r w:rsidRPr="00CB657A">
          <w:t>статьей 2.2</w:t>
        </w:r>
      </w:hyperlink>
      <w:r w:rsidRPr="00CB657A">
        <w:t xml:space="preserve"> настоящего Закона налоговых ставок:</w:t>
      </w:r>
    </w:p>
    <w:p w:rsidR="00096BE5" w:rsidRPr="00CB657A" w:rsidRDefault="00096BE5">
      <w:pPr>
        <w:pStyle w:val="ConsPlusNormal"/>
        <w:spacing w:before="220"/>
        <w:ind w:firstLine="540"/>
        <w:jc w:val="both"/>
      </w:pPr>
      <w:bookmarkStart w:id="16" w:name="P284"/>
      <w:bookmarkEnd w:id="16"/>
      <w:r w:rsidRPr="00CB657A">
        <w:t xml:space="preserve">а) в отношении объектов налогообложения, предусмотренных </w:t>
      </w:r>
      <w:hyperlink w:anchor="P124" w:history="1">
        <w:r w:rsidRPr="00CB657A">
          <w:t>пунктом 3 статьи 2.2</w:t>
        </w:r>
      </w:hyperlink>
      <w:r w:rsidRPr="00CB657A">
        <w:t xml:space="preserve"> настоящего Закона, использующих природный газ в качестве моторного топлива, - физические лица, зарегистрированные в качестве индивидуальных предпринимателей, и организации,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w:t>
      </w:r>
      <w:hyperlink r:id="rId104" w:history="1">
        <w:r w:rsidRPr="00CB657A">
          <w:t>Законом</w:t>
        </w:r>
      </w:hyperlink>
      <w:r w:rsidRPr="00CB657A">
        <w:t xml:space="preserve"> Новосибирской области от 5 мая 2016 года </w:t>
      </w:r>
      <w:r w:rsidR="00CB657A">
        <w:t>№ </w:t>
      </w:r>
      <w:r w:rsidRPr="00CB657A">
        <w:t>55-ОЗ "Об отдельных вопросах организации транспортного обслуживания населения на территории Новосибирской области";</w:t>
      </w:r>
    </w:p>
    <w:p w:rsidR="00096BE5" w:rsidRPr="00CB657A" w:rsidRDefault="00096BE5">
      <w:pPr>
        <w:pStyle w:val="ConsPlusNormal"/>
        <w:jc w:val="both"/>
      </w:pPr>
      <w:r w:rsidRPr="00CB657A">
        <w:t xml:space="preserve">(в ред. </w:t>
      </w:r>
      <w:hyperlink r:id="rId105" w:history="1">
        <w:r w:rsidRPr="00CB657A">
          <w:t>Закона</w:t>
        </w:r>
      </w:hyperlink>
      <w:r w:rsidRPr="00CB657A">
        <w:t xml:space="preserve"> Новосибирской области от 30.11.2018 </w:t>
      </w:r>
      <w:r w:rsidR="00CB657A">
        <w:t>№ </w:t>
      </w:r>
      <w:r w:rsidRPr="00CB657A">
        <w:t>305-ОЗ)</w:t>
      </w:r>
    </w:p>
    <w:p w:rsidR="00096BE5" w:rsidRPr="00CB657A" w:rsidRDefault="00096BE5">
      <w:pPr>
        <w:pStyle w:val="ConsPlusNormal"/>
        <w:spacing w:before="220"/>
        <w:ind w:firstLine="540"/>
        <w:jc w:val="both"/>
      </w:pPr>
      <w:r w:rsidRPr="00CB657A">
        <w:t xml:space="preserve">б) в отношении объектов налогообложения, предусмотренных </w:t>
      </w:r>
      <w:hyperlink w:anchor="P133" w:history="1">
        <w:r w:rsidRPr="00CB657A">
          <w:t>пунктами 4</w:t>
        </w:r>
      </w:hyperlink>
      <w:r w:rsidRPr="00CB657A">
        <w:t xml:space="preserve"> и </w:t>
      </w:r>
      <w:hyperlink w:anchor="P154" w:history="1">
        <w:r w:rsidRPr="00CB657A">
          <w:t>5 статьи 2.2</w:t>
        </w:r>
      </w:hyperlink>
      <w:r w:rsidRPr="00CB657A">
        <w:t xml:space="preserve"> настоящего Закона, использующих природный газ в качестве моторного топлива, - организации, признаваемые плательщиками транспортного налога в соответствии со </w:t>
      </w:r>
      <w:hyperlink r:id="rId106" w:history="1">
        <w:r w:rsidRPr="00CB657A">
          <w:t>статьей 357</w:t>
        </w:r>
      </w:hyperlink>
      <w:r w:rsidRPr="00CB657A">
        <w:t xml:space="preserve"> Налогового кодекса Российской Федерации;</w:t>
      </w:r>
    </w:p>
    <w:p w:rsidR="00096BE5" w:rsidRPr="00CB657A" w:rsidRDefault="00096BE5">
      <w:pPr>
        <w:pStyle w:val="ConsPlusNormal"/>
        <w:jc w:val="both"/>
      </w:pPr>
      <w:r w:rsidRPr="00CB657A">
        <w:t xml:space="preserve">(пп. 4 введен </w:t>
      </w:r>
      <w:hyperlink r:id="rId107" w:history="1">
        <w:r w:rsidRPr="00CB657A">
          <w:t>Законом</w:t>
        </w:r>
      </w:hyperlink>
      <w:r w:rsidRPr="00CB657A">
        <w:t xml:space="preserve"> Новосибирской области от 31.10.2014 </w:t>
      </w:r>
      <w:r w:rsidR="00CB657A">
        <w:t>№ </w:t>
      </w:r>
      <w:r w:rsidRPr="00CB657A">
        <w:t>475-ОЗ)</w:t>
      </w:r>
    </w:p>
    <w:p w:rsidR="00096BE5" w:rsidRPr="00CB657A" w:rsidRDefault="00096BE5">
      <w:pPr>
        <w:pStyle w:val="ConsPlusNormal"/>
        <w:spacing w:before="220"/>
        <w:ind w:firstLine="540"/>
        <w:jc w:val="both"/>
      </w:pPr>
      <w:bookmarkStart w:id="17" w:name="P288"/>
      <w:bookmarkEnd w:id="17"/>
      <w:r w:rsidRPr="00CB657A">
        <w:t>5) транспортный налог уплачивается общественными организациями инвалидов в отношении транспортных средств, используемых для осуществления их уставной деятельности, в следующих размерах:</w:t>
      </w:r>
    </w:p>
    <w:p w:rsidR="00096BE5" w:rsidRPr="00CB657A" w:rsidRDefault="00096BE5">
      <w:pPr>
        <w:pStyle w:val="ConsPlusNormal"/>
        <w:spacing w:before="220"/>
        <w:ind w:firstLine="540"/>
        <w:jc w:val="both"/>
      </w:pPr>
      <w:r w:rsidRPr="00CB657A">
        <w:t xml:space="preserve">а) в отношении объектов налогообложения, предусмотренных </w:t>
      </w:r>
      <w:hyperlink w:anchor="P67" w:history="1">
        <w:r w:rsidRPr="00CB657A">
          <w:t>подпунктом 1.1 пункта 1 статьи 2.2</w:t>
        </w:r>
      </w:hyperlink>
      <w:r w:rsidRPr="00CB657A">
        <w:t xml:space="preserve">, - в размере 40% от установленных </w:t>
      </w:r>
      <w:hyperlink w:anchor="P57" w:history="1">
        <w:r w:rsidRPr="00CB657A">
          <w:t>статьей 2.2</w:t>
        </w:r>
      </w:hyperlink>
      <w:r w:rsidRPr="00CB657A">
        <w:t xml:space="preserve"> настоящего Закона налоговых ставок;</w:t>
      </w:r>
    </w:p>
    <w:p w:rsidR="00096BE5" w:rsidRPr="00CB657A" w:rsidRDefault="00096BE5">
      <w:pPr>
        <w:pStyle w:val="ConsPlusNormal"/>
        <w:spacing w:before="220"/>
        <w:ind w:firstLine="540"/>
        <w:jc w:val="both"/>
      </w:pPr>
      <w:r w:rsidRPr="00CB657A">
        <w:t xml:space="preserve">б) в отношении объектов налогообложения, предусмотренных </w:t>
      </w:r>
      <w:hyperlink w:anchor="P71" w:history="1">
        <w:r w:rsidRPr="00CB657A">
          <w:t>подпунктом 1.2 пункта 1 статьи 2.2</w:t>
        </w:r>
      </w:hyperlink>
      <w:r w:rsidRPr="00CB657A">
        <w:t xml:space="preserve">, - в размере 35% от установленных </w:t>
      </w:r>
      <w:hyperlink w:anchor="P57" w:history="1">
        <w:r w:rsidRPr="00CB657A">
          <w:t>статьей 2.2</w:t>
        </w:r>
      </w:hyperlink>
      <w:r w:rsidRPr="00CB657A">
        <w:t xml:space="preserve"> настоящего Закона налоговых ставок;</w:t>
      </w:r>
    </w:p>
    <w:p w:rsidR="00096BE5" w:rsidRPr="00CB657A" w:rsidRDefault="00096BE5">
      <w:pPr>
        <w:pStyle w:val="ConsPlusNormal"/>
        <w:spacing w:before="220"/>
        <w:ind w:firstLine="540"/>
        <w:jc w:val="both"/>
      </w:pPr>
      <w:r w:rsidRPr="00CB657A">
        <w:t xml:space="preserve">в) в отношении объектов налогообложения, предусмотренных </w:t>
      </w:r>
      <w:hyperlink w:anchor="P108" w:history="1">
        <w:r w:rsidRPr="00CB657A">
          <w:t>подпунктом 2.1 пункта 2 статьи 2.2</w:t>
        </w:r>
      </w:hyperlink>
      <w:r w:rsidRPr="00CB657A">
        <w:t xml:space="preserve">, - в размере 50% от установленных </w:t>
      </w:r>
      <w:hyperlink w:anchor="P57" w:history="1">
        <w:r w:rsidRPr="00CB657A">
          <w:t>статьей 2.2</w:t>
        </w:r>
      </w:hyperlink>
      <w:r w:rsidRPr="00CB657A">
        <w:t xml:space="preserve"> настоящего Закона налоговых ставок;</w:t>
      </w:r>
    </w:p>
    <w:p w:rsidR="00096BE5" w:rsidRPr="00CB657A" w:rsidRDefault="00096BE5">
      <w:pPr>
        <w:pStyle w:val="ConsPlusNormal"/>
        <w:spacing w:before="220"/>
        <w:ind w:firstLine="540"/>
        <w:jc w:val="both"/>
      </w:pPr>
      <w:r w:rsidRPr="00CB657A">
        <w:t xml:space="preserve">г) в отношении объектов налогообложения, предусмотренных </w:t>
      </w:r>
      <w:hyperlink w:anchor="P112" w:history="1">
        <w:r w:rsidRPr="00CB657A">
          <w:t>подпунктом 2.2 пункта 2 статьи 2.2</w:t>
        </w:r>
      </w:hyperlink>
      <w:r w:rsidRPr="00CB657A">
        <w:t xml:space="preserve">, - в размере 60% от установленных </w:t>
      </w:r>
      <w:hyperlink w:anchor="P57" w:history="1">
        <w:r w:rsidRPr="00CB657A">
          <w:t>статьей 2.2</w:t>
        </w:r>
      </w:hyperlink>
      <w:r w:rsidRPr="00CB657A">
        <w:t xml:space="preserve"> настоящего Закона налоговых ставок;</w:t>
      </w:r>
    </w:p>
    <w:p w:rsidR="00096BE5" w:rsidRPr="00CB657A" w:rsidRDefault="00096BE5">
      <w:pPr>
        <w:pStyle w:val="ConsPlusNormal"/>
        <w:spacing w:before="220"/>
        <w:ind w:firstLine="540"/>
        <w:jc w:val="both"/>
      </w:pPr>
      <w:r w:rsidRPr="00CB657A">
        <w:t xml:space="preserve">д) в отношении объектов налогообложения, предусмотренных </w:t>
      </w:r>
      <w:hyperlink w:anchor="P127" w:history="1">
        <w:r w:rsidRPr="00CB657A">
          <w:t>подпунктом 3.1 пункта 3 статьи 2.2</w:t>
        </w:r>
      </w:hyperlink>
      <w:r w:rsidRPr="00CB657A">
        <w:t xml:space="preserve">, - в размере 10% от установленных </w:t>
      </w:r>
      <w:hyperlink w:anchor="P57" w:history="1">
        <w:r w:rsidRPr="00CB657A">
          <w:t>статьей 2.2</w:t>
        </w:r>
      </w:hyperlink>
      <w:r w:rsidRPr="00CB657A">
        <w:t xml:space="preserve"> настоящего Закона налоговых ставок.</w:t>
      </w:r>
    </w:p>
    <w:p w:rsidR="00096BE5" w:rsidRPr="00CB657A" w:rsidRDefault="00096BE5">
      <w:pPr>
        <w:pStyle w:val="ConsPlusNormal"/>
        <w:jc w:val="both"/>
      </w:pPr>
      <w:r w:rsidRPr="00CB657A">
        <w:t xml:space="preserve">(пп. 5 введен </w:t>
      </w:r>
      <w:hyperlink r:id="rId108" w:history="1">
        <w:r w:rsidRPr="00CB657A">
          <w:t>Законом</w:t>
        </w:r>
      </w:hyperlink>
      <w:r w:rsidRPr="00CB657A">
        <w:t xml:space="preserve"> Новосибирской области от 30.11.2018 </w:t>
      </w:r>
      <w:r w:rsidR="00CB657A">
        <w:t>№ </w:t>
      </w:r>
      <w:r w:rsidRPr="00CB657A">
        <w:t>305-ОЗ)</w:t>
      </w:r>
    </w:p>
    <w:p w:rsidR="00096BE5" w:rsidRPr="00CB657A" w:rsidRDefault="00096BE5">
      <w:pPr>
        <w:pStyle w:val="ConsPlusNormal"/>
        <w:spacing w:before="220"/>
        <w:ind w:firstLine="540"/>
        <w:jc w:val="both"/>
      </w:pPr>
      <w:r w:rsidRPr="00CB657A">
        <w:t xml:space="preserve">2. Налоговые льготы по транспортному налогу, установленные настоящей статьей, за исключением предусмотренных </w:t>
      </w:r>
      <w:hyperlink w:anchor="P256" w:history="1">
        <w:r w:rsidRPr="00CB657A">
          <w:t>абзацем семнадцатым подпункта 1</w:t>
        </w:r>
      </w:hyperlink>
      <w:r w:rsidRPr="00CB657A">
        <w:t xml:space="preserve">, </w:t>
      </w:r>
      <w:hyperlink w:anchor="P283" w:history="1">
        <w:r w:rsidRPr="00CB657A">
          <w:t>подпунктами 4</w:t>
        </w:r>
      </w:hyperlink>
      <w:r w:rsidRPr="00CB657A">
        <w:t xml:space="preserve"> и </w:t>
      </w:r>
      <w:hyperlink w:anchor="P288" w:history="1">
        <w:r w:rsidRPr="00CB657A">
          <w:t>5 пункта 1</w:t>
        </w:r>
      </w:hyperlink>
      <w:r w:rsidRPr="00CB657A">
        <w:t xml:space="preserve"> настоящей статьи, предоставляются в отношении одной единицы каждой категории объектов налогообложения по выбору налогоплательщика вне зависимости от количества оснований для применения налоговых льгот.</w:t>
      </w:r>
    </w:p>
    <w:p w:rsidR="00096BE5" w:rsidRPr="00CB657A" w:rsidRDefault="00096BE5">
      <w:pPr>
        <w:pStyle w:val="ConsPlusNormal"/>
        <w:jc w:val="both"/>
      </w:pPr>
      <w:r w:rsidRPr="00CB657A">
        <w:t xml:space="preserve">(в ред. Законов Новосибирской области от 31.10.2014 </w:t>
      </w:r>
      <w:hyperlink r:id="rId109" w:history="1">
        <w:r w:rsidR="00CB657A">
          <w:t>№ </w:t>
        </w:r>
        <w:r w:rsidRPr="00CB657A">
          <w:t>475-ОЗ</w:t>
        </w:r>
      </w:hyperlink>
      <w:r w:rsidRPr="00CB657A">
        <w:t xml:space="preserve">, от 30.11.2018 </w:t>
      </w:r>
      <w:hyperlink r:id="rId110" w:history="1">
        <w:r w:rsidR="00CB657A">
          <w:t>№ </w:t>
        </w:r>
        <w:r w:rsidRPr="00CB657A">
          <w:t>305-ОЗ</w:t>
        </w:r>
      </w:hyperlink>
      <w:r w:rsidRPr="00CB657A">
        <w:t xml:space="preserve">, от 01.07.2019 </w:t>
      </w:r>
      <w:hyperlink r:id="rId111" w:history="1">
        <w:r w:rsidR="00CB657A">
          <w:t>№ </w:t>
        </w:r>
        <w:r w:rsidRPr="00CB657A">
          <w:t>390-ОЗ</w:t>
        </w:r>
      </w:hyperlink>
      <w:r w:rsidRPr="00CB657A">
        <w:t>)</w:t>
      </w:r>
    </w:p>
    <w:p w:rsidR="00096BE5" w:rsidRPr="00CB657A" w:rsidRDefault="00096BE5">
      <w:pPr>
        <w:pStyle w:val="ConsPlusNormal"/>
        <w:spacing w:before="220"/>
        <w:ind w:firstLine="540"/>
        <w:jc w:val="both"/>
      </w:pPr>
      <w:r w:rsidRPr="00CB657A">
        <w:t>3. Основанием для использования налогоплательщиком - физическим лицом налоговой льготы по транспортному налогу является представление заявления в налоговый орган по своему выбору. К заявлению налогоплательщик вправе представить документы, подтверждающие в соответствии с действующим законодательством отнесение физического лица к категории налогоплательщиков, имеющих право на получение налоговой льготы по транспортному налогу.</w:t>
      </w:r>
    </w:p>
    <w:p w:rsidR="00096BE5" w:rsidRPr="00CB657A" w:rsidRDefault="00096BE5">
      <w:pPr>
        <w:pStyle w:val="ConsPlusNormal"/>
        <w:spacing w:before="220"/>
        <w:ind w:firstLine="540"/>
        <w:jc w:val="both"/>
      </w:pPr>
      <w:r w:rsidRPr="00CB657A">
        <w:lastRenderedPageBreak/>
        <w:t>Указанные в настоящем пункте заявление и документы по выбору налогоплательщика могут быть представлены в налоговый орган через многофункциональный центр предоставления государственных и муниципальных услуг.</w:t>
      </w:r>
    </w:p>
    <w:p w:rsidR="00096BE5" w:rsidRPr="00CB657A" w:rsidRDefault="00096BE5">
      <w:pPr>
        <w:pStyle w:val="ConsPlusNormal"/>
        <w:jc w:val="both"/>
      </w:pPr>
      <w:r w:rsidRPr="00CB657A">
        <w:t xml:space="preserve">(абзац введен </w:t>
      </w:r>
      <w:hyperlink r:id="rId112" w:history="1">
        <w:r w:rsidRPr="00CB657A">
          <w:t>Законом</w:t>
        </w:r>
      </w:hyperlink>
      <w:r w:rsidRPr="00CB657A">
        <w:t xml:space="preserve"> Новосибирской области от 28.11.2019 </w:t>
      </w:r>
      <w:r w:rsidR="00CB657A">
        <w:t>№ </w:t>
      </w:r>
      <w:r w:rsidRPr="00CB657A">
        <w:t>430-ОЗ)</w:t>
      </w:r>
    </w:p>
    <w:p w:rsidR="00096BE5" w:rsidRPr="00CB657A" w:rsidRDefault="00096BE5">
      <w:pPr>
        <w:pStyle w:val="ConsPlusNormal"/>
        <w:jc w:val="both"/>
      </w:pPr>
      <w:r w:rsidRPr="00CB657A">
        <w:t xml:space="preserve">(п. 3 в ред. </w:t>
      </w:r>
      <w:hyperlink r:id="rId113" w:history="1">
        <w:r w:rsidRPr="00CB657A">
          <w:t>Закона</w:t>
        </w:r>
      </w:hyperlink>
      <w:r w:rsidRPr="00CB657A">
        <w:t xml:space="preserve"> Новосибирской области от 01.07.2019 </w:t>
      </w:r>
      <w:r w:rsidR="00CB657A">
        <w:t>№ </w:t>
      </w:r>
      <w:r w:rsidRPr="00CB657A">
        <w:t>390-ОЗ)</w:t>
      </w:r>
    </w:p>
    <w:p w:rsidR="00096BE5" w:rsidRPr="00CB657A" w:rsidRDefault="00096BE5">
      <w:pPr>
        <w:pStyle w:val="ConsPlusNormal"/>
        <w:spacing w:before="220"/>
        <w:ind w:firstLine="540"/>
        <w:jc w:val="both"/>
      </w:pPr>
      <w:r w:rsidRPr="00CB657A">
        <w:t xml:space="preserve">4. Основанием для использования налогоплательщиками, указанными в </w:t>
      </w:r>
      <w:hyperlink w:anchor="P283" w:history="1">
        <w:r w:rsidRPr="00CB657A">
          <w:t>подпункте 4 пункта 1 статьи 2.4</w:t>
        </w:r>
      </w:hyperlink>
      <w:r w:rsidRPr="00CB657A">
        <w:t xml:space="preserve"> настоящего Закона, налоговых льгот по транспортному налогу являются следующие документы:</w:t>
      </w:r>
    </w:p>
    <w:p w:rsidR="00096BE5" w:rsidRPr="00CB657A" w:rsidRDefault="00096BE5">
      <w:pPr>
        <w:pStyle w:val="ConsPlusNormal"/>
        <w:spacing w:before="220"/>
        <w:ind w:firstLine="540"/>
        <w:jc w:val="both"/>
      </w:pPr>
      <w:r w:rsidRPr="00CB657A">
        <w:t>1) паспорт транспортного средства - по транспортным средствам, оборудованным для использования газа в качестве моторного топлива;</w:t>
      </w:r>
    </w:p>
    <w:p w:rsidR="00096BE5" w:rsidRPr="00CB657A" w:rsidRDefault="00096BE5">
      <w:pPr>
        <w:pStyle w:val="ConsPlusNormal"/>
        <w:spacing w:before="220"/>
        <w:ind w:firstLine="540"/>
        <w:jc w:val="both"/>
      </w:pPr>
      <w:r w:rsidRPr="00CB657A">
        <w:t>2) свидетельство о соответствии конструкции транспортного средства требованиям безопасности - по транспортным средствам, оборудованным для использования газа в качестве моторного топлива путем внесения изменений в конструкцию транспортного средства;</w:t>
      </w:r>
    </w:p>
    <w:p w:rsidR="00096BE5" w:rsidRPr="00CB657A" w:rsidRDefault="00096BE5">
      <w:pPr>
        <w:pStyle w:val="ConsPlusNormal"/>
        <w:spacing w:before="220"/>
        <w:ind w:firstLine="540"/>
        <w:jc w:val="both"/>
      </w:pPr>
      <w:r w:rsidRPr="00CB657A">
        <w:t xml:space="preserve">3) договор об организации пассажирских перевозок - для налогоплательщиков, указанных в </w:t>
      </w:r>
      <w:hyperlink w:anchor="P284" w:history="1">
        <w:r w:rsidRPr="00CB657A">
          <w:t>абзаце втором подпункта 4 пункта 1 статьи 2.4</w:t>
        </w:r>
      </w:hyperlink>
      <w:r w:rsidRPr="00CB657A">
        <w:t xml:space="preserve"> настоящего Закона.</w:t>
      </w:r>
    </w:p>
    <w:p w:rsidR="00096BE5" w:rsidRPr="00CB657A" w:rsidRDefault="00096BE5">
      <w:pPr>
        <w:pStyle w:val="ConsPlusNormal"/>
        <w:jc w:val="both"/>
      </w:pPr>
      <w:r w:rsidRPr="00CB657A">
        <w:t xml:space="preserve">(п. 4 введен </w:t>
      </w:r>
      <w:hyperlink r:id="rId114" w:history="1">
        <w:r w:rsidRPr="00CB657A">
          <w:t>Законом</w:t>
        </w:r>
      </w:hyperlink>
      <w:r w:rsidRPr="00CB657A">
        <w:t xml:space="preserve"> Новосибирской области от 31.10.2014 </w:t>
      </w:r>
      <w:r w:rsidR="00CB657A">
        <w:t>№ </w:t>
      </w:r>
      <w:r w:rsidRPr="00CB657A">
        <w:t>475-ОЗ)</w:t>
      </w:r>
    </w:p>
    <w:p w:rsidR="00096BE5" w:rsidRPr="00CB657A" w:rsidRDefault="00096BE5">
      <w:pPr>
        <w:pStyle w:val="ConsPlusNormal"/>
        <w:spacing w:before="220"/>
        <w:ind w:firstLine="540"/>
        <w:jc w:val="both"/>
      </w:pPr>
      <w:r w:rsidRPr="00CB657A">
        <w:t xml:space="preserve">5. Основанием для использования налогоплательщиками, указанными в </w:t>
      </w:r>
      <w:hyperlink w:anchor="P288" w:history="1">
        <w:r w:rsidRPr="00CB657A">
          <w:t>подпункте 5 пункта 1 статьи 2.4</w:t>
        </w:r>
      </w:hyperlink>
      <w:r w:rsidRPr="00CB657A">
        <w:t xml:space="preserve"> настоящего Закона, налоговых льгот по транспортному налогу являются следующие документы:</w:t>
      </w:r>
    </w:p>
    <w:p w:rsidR="00096BE5" w:rsidRPr="00CB657A" w:rsidRDefault="00096BE5">
      <w:pPr>
        <w:pStyle w:val="ConsPlusNormal"/>
        <w:spacing w:before="220"/>
        <w:ind w:firstLine="540"/>
        <w:jc w:val="both"/>
      </w:pPr>
      <w:r w:rsidRPr="00CB657A">
        <w:t>1) копия устава общественной организации инвалидов;</w:t>
      </w:r>
    </w:p>
    <w:p w:rsidR="00096BE5" w:rsidRPr="00CB657A" w:rsidRDefault="00096BE5">
      <w:pPr>
        <w:pStyle w:val="ConsPlusNormal"/>
        <w:spacing w:before="220"/>
        <w:ind w:firstLine="540"/>
        <w:jc w:val="both"/>
      </w:pPr>
      <w:r w:rsidRPr="00CB657A">
        <w:t>2) паспорт транспортного средства.</w:t>
      </w:r>
    </w:p>
    <w:p w:rsidR="00096BE5" w:rsidRPr="00CB657A" w:rsidRDefault="00096BE5">
      <w:pPr>
        <w:pStyle w:val="ConsPlusNormal"/>
        <w:jc w:val="both"/>
      </w:pPr>
      <w:r w:rsidRPr="00CB657A">
        <w:t xml:space="preserve">(п. 5 введен </w:t>
      </w:r>
      <w:hyperlink r:id="rId115" w:history="1">
        <w:r w:rsidRPr="00CB657A">
          <w:t>Законом</w:t>
        </w:r>
      </w:hyperlink>
      <w:r w:rsidRPr="00CB657A">
        <w:t xml:space="preserve"> Новосибирской области от 30.11.2018 </w:t>
      </w:r>
      <w:r w:rsidR="00CB657A">
        <w:t>№ </w:t>
      </w:r>
      <w:r w:rsidRPr="00CB657A">
        <w:t>305-ОЗ)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 xml:space="preserve">Статья 2.5. Исключена с 1 января 2007 года. - </w:t>
      </w:r>
      <w:hyperlink r:id="rId116" w:history="1">
        <w:r w:rsidRPr="00CB657A">
          <w:t>Закон</w:t>
        </w:r>
      </w:hyperlink>
      <w:r w:rsidRPr="00CB657A">
        <w:t xml:space="preserve"> Новосибирской области от 19.10.2006 </w:t>
      </w:r>
      <w:r w:rsidR="00CB657A">
        <w:t>№ </w:t>
      </w:r>
      <w:r w:rsidRPr="00CB657A">
        <w:t>31-ОЗ.</w:t>
      </w:r>
    </w:p>
    <w:p w:rsidR="00096BE5" w:rsidRPr="00CB657A" w:rsidRDefault="00096BE5">
      <w:pPr>
        <w:pStyle w:val="ConsPlusNormal"/>
      </w:pPr>
    </w:p>
    <w:p w:rsidR="00096BE5" w:rsidRPr="00CB657A" w:rsidRDefault="00096BE5">
      <w:pPr>
        <w:pStyle w:val="ConsPlusTitle"/>
        <w:jc w:val="center"/>
        <w:outlineLvl w:val="2"/>
      </w:pPr>
      <w:r w:rsidRPr="00CB657A">
        <w:t>Глава 3. СТАВКИ НАЛОГА НА ИГОРНЫЙ БИЗНЕС</w:t>
      </w:r>
    </w:p>
    <w:p w:rsidR="00096BE5" w:rsidRPr="00CB657A" w:rsidRDefault="00096BE5">
      <w:pPr>
        <w:pStyle w:val="ConsPlusNormal"/>
      </w:pPr>
    </w:p>
    <w:p w:rsidR="00096BE5" w:rsidRPr="00CB657A" w:rsidRDefault="00096BE5">
      <w:pPr>
        <w:pStyle w:val="ConsPlusTitle"/>
        <w:ind w:firstLine="540"/>
        <w:jc w:val="both"/>
        <w:outlineLvl w:val="3"/>
      </w:pPr>
      <w:r w:rsidRPr="00CB657A">
        <w:t>Статья 3.1. Общие положения</w:t>
      </w:r>
    </w:p>
    <w:p w:rsidR="00096BE5" w:rsidRPr="00CB657A" w:rsidRDefault="00096BE5">
      <w:pPr>
        <w:pStyle w:val="ConsPlusNormal"/>
      </w:pPr>
    </w:p>
    <w:p w:rsidR="00096BE5" w:rsidRPr="00CB657A" w:rsidRDefault="00096BE5">
      <w:pPr>
        <w:pStyle w:val="ConsPlusNormal"/>
        <w:ind w:firstLine="540"/>
        <w:jc w:val="both"/>
      </w:pPr>
      <w:r w:rsidRPr="00CB657A">
        <w:t xml:space="preserve">Настоящей главой в соответствии с </w:t>
      </w:r>
      <w:hyperlink r:id="rId117" w:history="1">
        <w:r w:rsidRPr="00CB657A">
          <w:t>главой 29</w:t>
        </w:r>
      </w:hyperlink>
      <w:r w:rsidRPr="00CB657A">
        <w:t xml:space="preserve"> Налогового кодекса Российской Федерации устанавливаются ставки налога на игорный бизнес.</w:t>
      </w:r>
    </w:p>
    <w:p w:rsidR="00096BE5" w:rsidRPr="00CB657A" w:rsidRDefault="00096BE5">
      <w:pPr>
        <w:pStyle w:val="ConsPlusNormal"/>
      </w:pPr>
    </w:p>
    <w:p w:rsidR="00096BE5" w:rsidRPr="00CB657A" w:rsidRDefault="00096BE5">
      <w:pPr>
        <w:pStyle w:val="ConsPlusTitle"/>
        <w:ind w:firstLine="540"/>
        <w:jc w:val="both"/>
        <w:outlineLvl w:val="3"/>
      </w:pPr>
      <w:r w:rsidRPr="00CB657A">
        <w:t>Статья 3.2. Ставки налога на игорный бизнес</w:t>
      </w:r>
    </w:p>
    <w:p w:rsidR="00096BE5" w:rsidRPr="00CB657A" w:rsidRDefault="00096BE5">
      <w:pPr>
        <w:pStyle w:val="ConsPlusNormal"/>
        <w:ind w:firstLine="540"/>
        <w:jc w:val="both"/>
      </w:pPr>
      <w:r w:rsidRPr="00CB657A">
        <w:t xml:space="preserve">(в ред. </w:t>
      </w:r>
      <w:hyperlink r:id="rId118" w:history="1">
        <w:r w:rsidRPr="00CB657A">
          <w:t>Закона</w:t>
        </w:r>
      </w:hyperlink>
      <w:r w:rsidRPr="00CB657A">
        <w:t xml:space="preserve"> Новосибирской области от 30.11.2018 </w:t>
      </w:r>
      <w:r w:rsidR="00CB657A">
        <w:t>№ </w:t>
      </w:r>
      <w:r w:rsidRPr="00CB657A">
        <w:t>305-ОЗ)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Ставки налога на игорный бизнес устанавливаются в следующих размерах:</w:t>
      </w:r>
    </w:p>
    <w:p w:rsidR="00096BE5" w:rsidRPr="00CB657A" w:rsidRDefault="00096BE5">
      <w:pPr>
        <w:pStyle w:val="ConsPlusNormal"/>
        <w:spacing w:before="220"/>
        <w:ind w:firstLine="540"/>
        <w:jc w:val="both"/>
      </w:pPr>
      <w:r w:rsidRPr="00CB657A">
        <w:t>1) за один процессинговый центр букмекерской конторы - 250 000 рублей;</w:t>
      </w:r>
    </w:p>
    <w:p w:rsidR="00096BE5" w:rsidRPr="00CB657A" w:rsidRDefault="00096BE5">
      <w:pPr>
        <w:pStyle w:val="ConsPlusNormal"/>
        <w:spacing w:before="220"/>
        <w:ind w:firstLine="540"/>
        <w:jc w:val="both"/>
      </w:pPr>
      <w:r w:rsidRPr="00CB657A">
        <w:t>2) за один процессинговый центр тотализатора - 250 000 рублей;</w:t>
      </w:r>
    </w:p>
    <w:p w:rsidR="00096BE5" w:rsidRPr="00CB657A" w:rsidRDefault="00096BE5">
      <w:pPr>
        <w:pStyle w:val="ConsPlusNormal"/>
        <w:spacing w:before="220"/>
        <w:ind w:firstLine="540"/>
        <w:jc w:val="both"/>
      </w:pPr>
      <w:r w:rsidRPr="00CB657A">
        <w:t>3) за один процессинговый центр интерактивных ставок тотализатора - 3 000 000 рублей;</w:t>
      </w:r>
    </w:p>
    <w:p w:rsidR="00096BE5" w:rsidRPr="00CB657A" w:rsidRDefault="00096BE5">
      <w:pPr>
        <w:pStyle w:val="ConsPlusNormal"/>
        <w:spacing w:before="220"/>
        <w:ind w:firstLine="540"/>
        <w:jc w:val="both"/>
      </w:pPr>
      <w:r w:rsidRPr="00CB657A">
        <w:t>4) за один процессинговый центр интерактивных ставок букмекерской конторы - 3 000 000 рублей;</w:t>
      </w:r>
    </w:p>
    <w:p w:rsidR="00096BE5" w:rsidRPr="00CB657A" w:rsidRDefault="00096BE5">
      <w:pPr>
        <w:pStyle w:val="ConsPlusNormal"/>
        <w:spacing w:before="220"/>
        <w:ind w:firstLine="540"/>
        <w:jc w:val="both"/>
      </w:pPr>
      <w:r w:rsidRPr="00CB657A">
        <w:t>5) за один пункт приема ставок тотализатора - 14 000 рублей;</w:t>
      </w:r>
    </w:p>
    <w:p w:rsidR="00096BE5" w:rsidRPr="00CB657A" w:rsidRDefault="00096BE5">
      <w:pPr>
        <w:pStyle w:val="ConsPlusNormal"/>
        <w:spacing w:before="220"/>
        <w:ind w:firstLine="540"/>
        <w:jc w:val="both"/>
      </w:pPr>
      <w:r w:rsidRPr="00CB657A">
        <w:lastRenderedPageBreak/>
        <w:t>6) за один пункт приема ставок букмекерской конторы - 14 000 рублей.</w:t>
      </w:r>
    </w:p>
    <w:p w:rsidR="00096BE5" w:rsidRPr="00CB657A" w:rsidRDefault="00096BE5">
      <w:pPr>
        <w:pStyle w:val="ConsPlusNormal"/>
        <w:ind w:firstLine="540"/>
        <w:jc w:val="both"/>
      </w:pPr>
    </w:p>
    <w:p w:rsidR="00096BE5" w:rsidRPr="00CB657A" w:rsidRDefault="00096BE5">
      <w:pPr>
        <w:pStyle w:val="ConsPlusTitle"/>
        <w:jc w:val="center"/>
        <w:outlineLvl w:val="2"/>
      </w:pPr>
      <w:r w:rsidRPr="00CB657A">
        <w:t>Глава 4. НАЛОГ НА ИМУЩЕСТВО ОРГАНИЗАЦИЙ</w:t>
      </w:r>
    </w:p>
    <w:p w:rsidR="00096BE5" w:rsidRPr="00CB657A" w:rsidRDefault="00096BE5">
      <w:pPr>
        <w:pStyle w:val="ConsPlusNormal"/>
        <w:jc w:val="center"/>
      </w:pPr>
      <w:r w:rsidRPr="00CB657A">
        <w:t xml:space="preserve">(в ред. </w:t>
      </w:r>
      <w:hyperlink r:id="rId119" w:history="1">
        <w:r w:rsidRPr="00CB657A">
          <w:t>Закона</w:t>
        </w:r>
      </w:hyperlink>
      <w:r w:rsidRPr="00CB657A">
        <w:t xml:space="preserve"> Новосибирской области</w:t>
      </w:r>
    </w:p>
    <w:p w:rsidR="00096BE5" w:rsidRPr="00CB657A" w:rsidRDefault="00096BE5">
      <w:pPr>
        <w:pStyle w:val="ConsPlusNormal"/>
        <w:jc w:val="center"/>
      </w:pPr>
      <w:r w:rsidRPr="00CB657A">
        <w:t xml:space="preserve">от 24.11.2003 </w:t>
      </w:r>
      <w:r w:rsidR="00CB657A">
        <w:t>№ </w:t>
      </w:r>
      <w:r w:rsidRPr="00CB657A">
        <w:t>159-ОЗ)</w:t>
      </w:r>
    </w:p>
    <w:p w:rsidR="00096BE5" w:rsidRPr="00CB657A" w:rsidRDefault="00096BE5">
      <w:pPr>
        <w:pStyle w:val="ConsPlusNormal"/>
      </w:pPr>
    </w:p>
    <w:p w:rsidR="00096BE5" w:rsidRPr="00CB657A" w:rsidRDefault="00096BE5">
      <w:pPr>
        <w:pStyle w:val="ConsPlusTitle"/>
        <w:ind w:firstLine="540"/>
        <w:jc w:val="both"/>
        <w:outlineLvl w:val="3"/>
      </w:pPr>
      <w:r w:rsidRPr="00CB657A">
        <w:t>Статья 4.1. Общие положения</w:t>
      </w:r>
    </w:p>
    <w:p w:rsidR="00096BE5" w:rsidRPr="00CB657A" w:rsidRDefault="00096BE5">
      <w:pPr>
        <w:pStyle w:val="ConsPlusNormal"/>
      </w:pPr>
    </w:p>
    <w:p w:rsidR="00096BE5" w:rsidRPr="00CB657A" w:rsidRDefault="00096BE5">
      <w:pPr>
        <w:pStyle w:val="ConsPlusNormal"/>
        <w:ind w:firstLine="540"/>
        <w:jc w:val="both"/>
      </w:pPr>
      <w:r w:rsidRPr="00CB657A">
        <w:t xml:space="preserve">Настоящей главой в соответствии с </w:t>
      </w:r>
      <w:hyperlink r:id="rId120" w:history="1">
        <w:r w:rsidRPr="00CB657A">
          <w:t>главой 30</w:t>
        </w:r>
      </w:hyperlink>
      <w:r w:rsidRPr="00CB657A">
        <w:t xml:space="preserve"> Налогового кодекса Российской Федерации устанавливается и вводится в действие налог на имущество организаций (далее в настоящей главе - налог), устанавливаются ставка налога, сроки и порядок уплаты, а также определяются особенности определения налоговой базы отдельных объектов недвижимого имущества.</w:t>
      </w:r>
    </w:p>
    <w:p w:rsidR="00096BE5" w:rsidRPr="00CB657A" w:rsidRDefault="00096BE5">
      <w:pPr>
        <w:pStyle w:val="ConsPlusNormal"/>
        <w:jc w:val="both"/>
      </w:pPr>
      <w:r w:rsidRPr="00CB657A">
        <w:t xml:space="preserve">(в ред. Законов Новосибирской области от 02.11.2007 </w:t>
      </w:r>
      <w:hyperlink r:id="rId121" w:history="1">
        <w:r w:rsidR="00CB657A">
          <w:t>№ </w:t>
        </w:r>
        <w:r w:rsidRPr="00CB657A">
          <w:t>160-ОЗ</w:t>
        </w:r>
      </w:hyperlink>
      <w:r w:rsidRPr="00CB657A">
        <w:t xml:space="preserve">, от 24.11.2014 </w:t>
      </w:r>
      <w:hyperlink r:id="rId122" w:history="1">
        <w:r w:rsidR="00CB657A">
          <w:t>№ </w:t>
        </w:r>
        <w:r w:rsidRPr="00CB657A">
          <w:t>482-ОЗ</w:t>
        </w:r>
      </w:hyperlink>
      <w:r w:rsidRPr="00CB657A">
        <w:t>)</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4.2. Ставка налога</w:t>
      </w:r>
    </w:p>
    <w:p w:rsidR="00096BE5" w:rsidRPr="00CB657A" w:rsidRDefault="00096BE5">
      <w:pPr>
        <w:pStyle w:val="ConsPlusNormal"/>
        <w:ind w:firstLine="540"/>
        <w:jc w:val="both"/>
      </w:pPr>
      <w:r w:rsidRPr="00CB657A">
        <w:t xml:space="preserve">(в ред. </w:t>
      </w:r>
      <w:hyperlink r:id="rId123" w:history="1">
        <w:r w:rsidRPr="00CB657A">
          <w:t>Закона</w:t>
        </w:r>
      </w:hyperlink>
      <w:r w:rsidRPr="00CB657A">
        <w:t xml:space="preserve"> Новосибирской области от 24.11.2014 </w:t>
      </w:r>
      <w:r w:rsidR="00CB657A">
        <w:t>№ </w:t>
      </w:r>
      <w:r w:rsidRPr="00CB657A">
        <w:t>482-ОЗ)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Ставки налога устанавливаются в следующих размерах:</w:t>
      </w:r>
    </w:p>
    <w:p w:rsidR="00096BE5" w:rsidRPr="00CB657A" w:rsidRDefault="00096BE5">
      <w:pPr>
        <w:pStyle w:val="ConsPlusNormal"/>
        <w:spacing w:before="220"/>
        <w:ind w:firstLine="540"/>
        <w:jc w:val="both"/>
      </w:pPr>
      <w:r w:rsidRPr="00CB657A">
        <w:t>1) в отношении имущества, признаваемого объектом налогообложения, налоговая база которого определяется как среднегодовая стоимость, - 2,2 процента;</w:t>
      </w:r>
    </w:p>
    <w:p w:rsidR="00096BE5" w:rsidRPr="00CB657A" w:rsidRDefault="00096BE5">
      <w:pPr>
        <w:pStyle w:val="ConsPlusNormal"/>
        <w:spacing w:before="220"/>
        <w:ind w:firstLine="540"/>
        <w:jc w:val="both"/>
      </w:pPr>
      <w:r w:rsidRPr="00CB657A">
        <w:t xml:space="preserve">2) в отношении объектов недвижимого имущества, указанных в </w:t>
      </w:r>
      <w:hyperlink w:anchor="P365" w:history="1">
        <w:r w:rsidRPr="00CB657A">
          <w:t>подпунктах 1</w:t>
        </w:r>
      </w:hyperlink>
      <w:r w:rsidRPr="00CB657A">
        <w:t xml:space="preserve">, </w:t>
      </w:r>
      <w:hyperlink w:anchor="P366" w:history="1">
        <w:r w:rsidRPr="00CB657A">
          <w:t>2</w:t>
        </w:r>
      </w:hyperlink>
      <w:r w:rsidRPr="00CB657A">
        <w:t xml:space="preserve"> и </w:t>
      </w:r>
      <w:hyperlink w:anchor="P369" w:history="1">
        <w:r w:rsidRPr="00CB657A">
          <w:t>4 пункта 1 статьи 4.5</w:t>
        </w:r>
      </w:hyperlink>
      <w:r w:rsidRPr="00CB657A">
        <w:t xml:space="preserve"> настоящего Закона, налоговая база которых определяется как кадастровая стоимость, в 2015 году - 1,0 процента, в 2016 году - 1,5 процента, в 2017 году и последующие годы - 2,0 процента;</w:t>
      </w:r>
    </w:p>
    <w:p w:rsidR="00096BE5" w:rsidRPr="00CB657A" w:rsidRDefault="00096BE5">
      <w:pPr>
        <w:pStyle w:val="ConsPlusNormal"/>
        <w:spacing w:before="220"/>
        <w:ind w:firstLine="540"/>
        <w:jc w:val="both"/>
      </w:pPr>
      <w:r w:rsidRPr="00CB657A">
        <w:t xml:space="preserve">3) в отношении объектов недвижимого имущества, указанных в </w:t>
      </w:r>
      <w:hyperlink w:anchor="P368" w:history="1">
        <w:r w:rsidRPr="00CB657A">
          <w:t>подпункте 3 пункта 1 статьи 4.5</w:t>
        </w:r>
      </w:hyperlink>
      <w:r w:rsidRPr="00CB657A">
        <w:t xml:space="preserve"> настоящего Закона, налоговая база которых определяется как кадастровая стоимость, в 2015 году - 1,5 процента, в 2016 году и последующие годы - 2,0 процента.</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4.3. Сроки и порядок уплаты налога</w:t>
      </w:r>
    </w:p>
    <w:p w:rsidR="00096BE5" w:rsidRPr="00CB657A" w:rsidRDefault="00096BE5">
      <w:pPr>
        <w:pStyle w:val="ConsPlusNormal"/>
      </w:pPr>
    </w:p>
    <w:p w:rsidR="00096BE5" w:rsidRPr="00CB657A" w:rsidRDefault="00096BE5">
      <w:pPr>
        <w:pStyle w:val="ConsPlusNormal"/>
        <w:ind w:firstLine="540"/>
        <w:jc w:val="both"/>
      </w:pPr>
      <w:r w:rsidRPr="00CB657A">
        <w:t>1. Авансовые платежи по итогам отчетного периода уплачиваются не позднее 30 календарных дней с даты окончания соответствующего отчетного периода.</w:t>
      </w:r>
    </w:p>
    <w:p w:rsidR="00096BE5" w:rsidRPr="00CB657A" w:rsidRDefault="00096BE5">
      <w:pPr>
        <w:pStyle w:val="ConsPlusNormal"/>
        <w:jc w:val="both"/>
      </w:pPr>
      <w:r w:rsidRPr="00CB657A">
        <w:t xml:space="preserve">(в ред. </w:t>
      </w:r>
      <w:hyperlink r:id="rId124" w:history="1">
        <w:r w:rsidRPr="00CB657A">
          <w:t>Закона</w:t>
        </w:r>
      </w:hyperlink>
      <w:r w:rsidRPr="00CB657A">
        <w:t xml:space="preserve"> Новосибирской области от 01.07.2019 </w:t>
      </w:r>
      <w:r w:rsidR="00CB657A">
        <w:t>№ </w:t>
      </w:r>
      <w:r w:rsidRPr="00CB657A">
        <w:t>390-ОЗ)</w:t>
      </w:r>
    </w:p>
    <w:p w:rsidR="00096BE5" w:rsidRPr="00CB657A" w:rsidRDefault="00096BE5">
      <w:pPr>
        <w:pStyle w:val="ConsPlusNormal"/>
        <w:spacing w:before="220"/>
        <w:ind w:firstLine="540"/>
        <w:jc w:val="both"/>
      </w:pPr>
      <w:r w:rsidRPr="00CB657A">
        <w:t>От исчисления и уплаты авансовых платежей по итогам отчетного периода освобождаются сельскохозяйственные товаропроизводители при условии, что за предыдущий год в общем доходе от реализации товаров (работ, услуг)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w:t>
      </w:r>
    </w:p>
    <w:p w:rsidR="00096BE5" w:rsidRPr="00CB657A" w:rsidRDefault="00096BE5">
      <w:pPr>
        <w:pStyle w:val="ConsPlusNormal"/>
        <w:jc w:val="both"/>
      </w:pPr>
      <w:r w:rsidRPr="00CB657A">
        <w:t xml:space="preserve">(абзац введен </w:t>
      </w:r>
      <w:hyperlink r:id="rId125" w:history="1">
        <w:r w:rsidRPr="00CB657A">
          <w:t>Законом</w:t>
        </w:r>
      </w:hyperlink>
      <w:r w:rsidRPr="00CB657A">
        <w:t xml:space="preserve"> Новосибирской области от 25.11.2004 </w:t>
      </w:r>
      <w:r w:rsidR="00CB657A">
        <w:t>№ </w:t>
      </w:r>
      <w:r w:rsidRPr="00CB657A">
        <w:t xml:space="preserve">235-ОЗ; в ред. </w:t>
      </w:r>
      <w:hyperlink r:id="rId126" w:history="1">
        <w:r w:rsidRPr="00CB657A">
          <w:t>Закона</w:t>
        </w:r>
      </w:hyperlink>
      <w:r w:rsidRPr="00CB657A">
        <w:t xml:space="preserve"> Новосибирской области от 03.05.2012 </w:t>
      </w:r>
      <w:r w:rsidR="00CB657A">
        <w:t>№ </w:t>
      </w:r>
      <w:r w:rsidRPr="00CB657A">
        <w:t>204-ОЗ)</w:t>
      </w:r>
    </w:p>
    <w:p w:rsidR="00096BE5" w:rsidRPr="00CB657A" w:rsidRDefault="00096BE5">
      <w:pPr>
        <w:pStyle w:val="ConsPlusNormal"/>
        <w:spacing w:before="220"/>
        <w:ind w:firstLine="540"/>
        <w:jc w:val="both"/>
      </w:pPr>
      <w:r w:rsidRPr="00CB657A">
        <w:t xml:space="preserve">2. Налог, подлежащий уплате по истечении налогового периода, уплачивается не позднее срока, установленного для подачи налоговых деклараций за налоговый период </w:t>
      </w:r>
      <w:hyperlink r:id="rId127" w:history="1">
        <w:r w:rsidRPr="00CB657A">
          <w:t>статьей 386</w:t>
        </w:r>
      </w:hyperlink>
      <w:r w:rsidRPr="00CB657A">
        <w:t xml:space="preserve"> Налогового кодекса Российской Федерации.</w:t>
      </w:r>
    </w:p>
    <w:p w:rsidR="00096BE5" w:rsidRPr="00CB657A" w:rsidRDefault="00096BE5">
      <w:pPr>
        <w:pStyle w:val="ConsPlusNormal"/>
        <w:jc w:val="both"/>
      </w:pPr>
      <w:r w:rsidRPr="00CB657A">
        <w:t xml:space="preserve">(в ред. </w:t>
      </w:r>
      <w:hyperlink r:id="rId128" w:history="1">
        <w:r w:rsidRPr="00CB657A">
          <w:t>Закона</w:t>
        </w:r>
      </w:hyperlink>
      <w:r w:rsidRPr="00CB657A">
        <w:t xml:space="preserve"> Новосибирской области от 03.05.2012 </w:t>
      </w:r>
      <w:r w:rsidR="00CB657A">
        <w:t>№ </w:t>
      </w:r>
      <w:r w:rsidRPr="00CB657A">
        <w:t>204-ОЗ)</w:t>
      </w:r>
    </w:p>
    <w:p w:rsidR="00096BE5" w:rsidRPr="00CB657A" w:rsidRDefault="00096BE5">
      <w:pPr>
        <w:pStyle w:val="ConsPlusNormal"/>
        <w:spacing w:before="220"/>
        <w:ind w:firstLine="540"/>
        <w:jc w:val="both"/>
      </w:pPr>
      <w:r w:rsidRPr="00CB657A">
        <w:t>3. Налог и авансовые платежи перечисляются налогоплательщиками на расчетный счет Управления Федерального казначейства по Новосибирской области.</w:t>
      </w:r>
    </w:p>
    <w:p w:rsidR="00096BE5" w:rsidRPr="00CB657A" w:rsidRDefault="00096BE5">
      <w:pPr>
        <w:pStyle w:val="ConsPlusNormal"/>
        <w:jc w:val="both"/>
      </w:pPr>
      <w:r w:rsidRPr="00CB657A">
        <w:t xml:space="preserve">(в ред. </w:t>
      </w:r>
      <w:hyperlink r:id="rId129" w:history="1">
        <w:r w:rsidRPr="00CB657A">
          <w:t>Закона</w:t>
        </w:r>
      </w:hyperlink>
      <w:r w:rsidRPr="00CB657A">
        <w:t xml:space="preserve"> Новосибирской области от 03.05.2012 </w:t>
      </w:r>
      <w:r w:rsidR="00CB657A">
        <w:t>№ </w:t>
      </w:r>
      <w:r w:rsidRPr="00CB657A">
        <w:t>204-ОЗ)</w:t>
      </w:r>
    </w:p>
    <w:p w:rsidR="00096BE5" w:rsidRPr="00CB657A" w:rsidRDefault="00096BE5">
      <w:pPr>
        <w:pStyle w:val="ConsPlusNormal"/>
      </w:pPr>
    </w:p>
    <w:p w:rsidR="00096BE5" w:rsidRPr="00CB657A" w:rsidRDefault="00096BE5">
      <w:pPr>
        <w:pStyle w:val="ConsPlusTitle"/>
        <w:ind w:firstLine="540"/>
        <w:jc w:val="both"/>
        <w:outlineLvl w:val="3"/>
      </w:pPr>
      <w:r w:rsidRPr="00CB657A">
        <w:lastRenderedPageBreak/>
        <w:t xml:space="preserve">Статья 4.4. Утратила силу с 1 января 2008 года. - </w:t>
      </w:r>
      <w:hyperlink r:id="rId130" w:history="1">
        <w:r w:rsidRPr="00CB657A">
          <w:t>Закон</w:t>
        </w:r>
      </w:hyperlink>
      <w:r w:rsidRPr="00CB657A">
        <w:t xml:space="preserve"> Новосибирской области от 02.11.2007 </w:t>
      </w:r>
      <w:r w:rsidR="00CB657A">
        <w:t>№ </w:t>
      </w:r>
      <w:r w:rsidRPr="00CB657A">
        <w:t>160-ОЗ.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4.5. Особенности определения налоговой базы отдельных объектов недвижимого имущества</w:t>
      </w:r>
    </w:p>
    <w:p w:rsidR="00096BE5" w:rsidRPr="00CB657A" w:rsidRDefault="00096BE5">
      <w:pPr>
        <w:pStyle w:val="ConsPlusNormal"/>
        <w:ind w:firstLine="540"/>
        <w:jc w:val="both"/>
      </w:pPr>
      <w:r w:rsidRPr="00CB657A">
        <w:t xml:space="preserve">(введена </w:t>
      </w:r>
      <w:hyperlink r:id="rId131" w:history="1">
        <w:r w:rsidRPr="00CB657A">
          <w:t>Законом</w:t>
        </w:r>
      </w:hyperlink>
      <w:r w:rsidRPr="00CB657A">
        <w:t xml:space="preserve"> Новосибирской области от 24.11.2014 </w:t>
      </w:r>
      <w:r w:rsidR="00CB657A">
        <w:t>№ </w:t>
      </w:r>
      <w:r w:rsidRPr="00CB657A">
        <w:t>482-ОЗ)</w:t>
      </w:r>
    </w:p>
    <w:p w:rsidR="00096BE5" w:rsidRPr="00CB657A" w:rsidRDefault="00096BE5">
      <w:pPr>
        <w:pStyle w:val="ConsPlusNormal"/>
        <w:ind w:firstLine="540"/>
        <w:jc w:val="both"/>
      </w:pPr>
    </w:p>
    <w:p w:rsidR="00096BE5" w:rsidRPr="00CB657A" w:rsidRDefault="00096BE5">
      <w:pPr>
        <w:pStyle w:val="ConsPlusNormal"/>
        <w:ind w:firstLine="540"/>
        <w:jc w:val="both"/>
      </w:pPr>
      <w:bookmarkStart w:id="18" w:name="P363"/>
      <w:bookmarkEnd w:id="18"/>
      <w:r w:rsidRPr="00CB657A">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096BE5" w:rsidRPr="00CB657A" w:rsidRDefault="00096BE5">
      <w:pPr>
        <w:pStyle w:val="ConsPlusNormal"/>
        <w:jc w:val="both"/>
      </w:pPr>
      <w:r w:rsidRPr="00CB657A">
        <w:t xml:space="preserve">(в ред. </w:t>
      </w:r>
      <w:hyperlink r:id="rId132" w:history="1">
        <w:r w:rsidRPr="00CB657A">
          <w:t>Закона</w:t>
        </w:r>
      </w:hyperlink>
      <w:r w:rsidRPr="00CB657A">
        <w:t xml:space="preserve"> Новосибирской области от 29.05.2017 </w:t>
      </w:r>
      <w:r w:rsidR="00CB657A">
        <w:t>№ </w:t>
      </w:r>
      <w:r w:rsidRPr="00CB657A">
        <w:t>166-ОЗ)</w:t>
      </w:r>
    </w:p>
    <w:p w:rsidR="00096BE5" w:rsidRPr="00CB657A" w:rsidRDefault="00096BE5">
      <w:pPr>
        <w:pStyle w:val="ConsPlusNormal"/>
        <w:spacing w:before="220"/>
        <w:ind w:firstLine="540"/>
        <w:jc w:val="both"/>
      </w:pPr>
      <w:bookmarkStart w:id="19" w:name="P365"/>
      <w:bookmarkEnd w:id="19"/>
      <w:r w:rsidRPr="00CB657A">
        <w:t>1) административно-деловые центры и торговые центры (комплексы) общей площадью свыше 3000 квадратных метров и помещения в них;</w:t>
      </w:r>
    </w:p>
    <w:p w:rsidR="00096BE5" w:rsidRPr="00CB657A" w:rsidRDefault="00096BE5">
      <w:pPr>
        <w:pStyle w:val="ConsPlusNormal"/>
        <w:spacing w:before="220"/>
        <w:ind w:firstLine="540"/>
        <w:jc w:val="both"/>
      </w:pPr>
      <w:bookmarkStart w:id="20" w:name="P366"/>
      <w:bookmarkEnd w:id="20"/>
      <w:r w:rsidRPr="00CB657A">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расположенные в отдельно стоящих нежилых зданиях (строениях, сооружениях) общей площадью свыше 3000 квадратных метров или в многоквартирных домах, общая площадь нежилых помещений в которых превышает 3000 квадратных метров;</w:t>
      </w:r>
    </w:p>
    <w:p w:rsidR="00096BE5" w:rsidRPr="00CB657A" w:rsidRDefault="00096BE5">
      <w:pPr>
        <w:pStyle w:val="ConsPlusNormal"/>
        <w:jc w:val="both"/>
      </w:pPr>
      <w:r w:rsidRPr="00CB657A">
        <w:t xml:space="preserve">(в ред. </w:t>
      </w:r>
      <w:hyperlink r:id="rId133" w:history="1">
        <w:r w:rsidRPr="00CB657A">
          <w:t>Закона</w:t>
        </w:r>
      </w:hyperlink>
      <w:r w:rsidRPr="00CB657A">
        <w:t xml:space="preserve"> Новосибирской области от 29.05.2017 </w:t>
      </w:r>
      <w:r w:rsidR="00CB657A">
        <w:t>№ </w:t>
      </w:r>
      <w:r w:rsidRPr="00CB657A">
        <w:t>166-ОЗ)</w:t>
      </w:r>
    </w:p>
    <w:p w:rsidR="00096BE5" w:rsidRPr="00CB657A" w:rsidRDefault="00096BE5">
      <w:pPr>
        <w:pStyle w:val="ConsPlusNormal"/>
        <w:spacing w:before="220"/>
        <w:ind w:firstLine="540"/>
        <w:jc w:val="both"/>
      </w:pPr>
      <w:bookmarkStart w:id="21" w:name="P368"/>
      <w:bookmarkEnd w:id="21"/>
      <w:r w:rsidRPr="00CB657A">
        <w:t>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096BE5" w:rsidRPr="00CB657A" w:rsidRDefault="00096BE5">
      <w:pPr>
        <w:pStyle w:val="ConsPlusNormal"/>
        <w:spacing w:before="220"/>
        <w:ind w:firstLine="540"/>
        <w:jc w:val="both"/>
      </w:pPr>
      <w:bookmarkStart w:id="22" w:name="P369"/>
      <w:bookmarkEnd w:id="22"/>
      <w:r w:rsidRPr="00CB657A">
        <w:t>4) жилые дома, квартиры, комнаты.</w:t>
      </w:r>
    </w:p>
    <w:p w:rsidR="00096BE5" w:rsidRPr="00CB657A" w:rsidRDefault="00096BE5">
      <w:pPr>
        <w:pStyle w:val="ConsPlusNormal"/>
        <w:jc w:val="both"/>
      </w:pPr>
      <w:r w:rsidRPr="00CB657A">
        <w:t xml:space="preserve">(пп. 4 в ред. </w:t>
      </w:r>
      <w:hyperlink r:id="rId134" w:history="1">
        <w:r w:rsidRPr="00CB657A">
          <w:t>Закона</w:t>
        </w:r>
      </w:hyperlink>
      <w:r w:rsidRPr="00CB657A">
        <w:t xml:space="preserve"> Новосибирской области от 28.11.2019 </w:t>
      </w:r>
      <w:r w:rsidR="00CB657A">
        <w:t>№ </w:t>
      </w:r>
      <w:r w:rsidRPr="00CB657A">
        <w:t>429-ОЗ)</w:t>
      </w:r>
    </w:p>
    <w:p w:rsidR="00096BE5" w:rsidRPr="00CB657A" w:rsidRDefault="00096BE5">
      <w:pPr>
        <w:pStyle w:val="ConsPlusNormal"/>
        <w:spacing w:before="220"/>
        <w:ind w:firstLine="540"/>
        <w:jc w:val="both"/>
      </w:pPr>
      <w:r w:rsidRPr="00CB657A">
        <w:t xml:space="preserve">2. Особенности определения налоговой базы отдельных объектов недвижимого имущества, определенные </w:t>
      </w:r>
      <w:hyperlink w:anchor="P363" w:history="1">
        <w:r w:rsidRPr="00CB657A">
          <w:t>пунктом 1</w:t>
        </w:r>
      </w:hyperlink>
      <w:r w:rsidRPr="00CB657A">
        <w:t xml:space="preserve"> настоящей статьи, не распространяются на организации потребительской кооперации, осуществляющие свою деятельность в соответствии с </w:t>
      </w:r>
      <w:hyperlink r:id="rId135" w:history="1">
        <w:r w:rsidRPr="00CB657A">
          <w:t>Законом</w:t>
        </w:r>
      </w:hyperlink>
      <w:r w:rsidRPr="00CB657A">
        <w:t xml:space="preserve"> Российской Федерации от 19 июня 1992 года </w:t>
      </w:r>
      <w:r w:rsidR="00CB657A">
        <w:t>№ </w:t>
      </w:r>
      <w:r w:rsidRPr="00CB657A">
        <w:t>3085-1 "О потребительской кооперации (потребительских обществах, их союзах) в Российской Федерации".</w:t>
      </w:r>
    </w:p>
    <w:p w:rsidR="00096BE5" w:rsidRPr="00CB657A" w:rsidRDefault="00096BE5">
      <w:pPr>
        <w:pStyle w:val="ConsPlusNormal"/>
        <w:ind w:firstLine="540"/>
        <w:jc w:val="both"/>
      </w:pPr>
    </w:p>
    <w:p w:rsidR="00096BE5" w:rsidRPr="00CB657A" w:rsidRDefault="00096BE5">
      <w:pPr>
        <w:pStyle w:val="ConsPlusTitle"/>
        <w:jc w:val="center"/>
        <w:outlineLvl w:val="2"/>
      </w:pPr>
      <w:r w:rsidRPr="00CB657A">
        <w:t>Глава 4.1. ДОПОЛНИТЕЛЬНЫЕ ОСНОВАНИЯ ПРИЗНАНИЯ БЕЗНАДЕЖНЫМИ</w:t>
      </w:r>
    </w:p>
    <w:p w:rsidR="00096BE5" w:rsidRPr="00CB657A" w:rsidRDefault="00096BE5">
      <w:pPr>
        <w:pStyle w:val="ConsPlusTitle"/>
        <w:jc w:val="center"/>
      </w:pPr>
      <w:r w:rsidRPr="00CB657A">
        <w:t>К ВЗЫСКАНИЮ НЕДОИМКИ, ЗАДОЛЖЕННОСТИ ПО ПЕНЯМ</w:t>
      </w:r>
    </w:p>
    <w:p w:rsidR="00096BE5" w:rsidRPr="00CB657A" w:rsidRDefault="00096BE5">
      <w:pPr>
        <w:pStyle w:val="ConsPlusTitle"/>
        <w:jc w:val="center"/>
      </w:pPr>
      <w:r w:rsidRPr="00CB657A">
        <w:t>И ШТРАФАМ ПО РЕГИОНАЛЬНЫМ НАЛОГАМ</w:t>
      </w:r>
    </w:p>
    <w:p w:rsidR="00096BE5" w:rsidRPr="00CB657A" w:rsidRDefault="00096BE5">
      <w:pPr>
        <w:pStyle w:val="ConsPlusNormal"/>
        <w:jc w:val="center"/>
      </w:pPr>
      <w:r w:rsidRPr="00CB657A">
        <w:t xml:space="preserve">(в ред. </w:t>
      </w:r>
      <w:hyperlink r:id="rId136" w:history="1">
        <w:r w:rsidRPr="00CB657A">
          <w:t>Закона</w:t>
        </w:r>
      </w:hyperlink>
      <w:r w:rsidRPr="00CB657A">
        <w:t xml:space="preserve"> Новосибирской области</w:t>
      </w:r>
    </w:p>
    <w:p w:rsidR="00096BE5" w:rsidRPr="00CB657A" w:rsidRDefault="00096BE5">
      <w:pPr>
        <w:pStyle w:val="ConsPlusNormal"/>
        <w:jc w:val="center"/>
      </w:pPr>
      <w:r w:rsidRPr="00CB657A">
        <w:t xml:space="preserve">от 31.10.2014 </w:t>
      </w:r>
      <w:r w:rsidR="00CB657A">
        <w:t>№ </w:t>
      </w:r>
      <w:r w:rsidRPr="00CB657A">
        <w:t>475-ОЗ)</w:t>
      </w:r>
    </w:p>
    <w:p w:rsidR="00096BE5" w:rsidRPr="00CB657A" w:rsidRDefault="00096BE5">
      <w:pPr>
        <w:pStyle w:val="ConsPlusNormal"/>
        <w:jc w:val="center"/>
      </w:pPr>
      <w:r w:rsidRPr="00CB657A">
        <w:t xml:space="preserve">(введена </w:t>
      </w:r>
      <w:hyperlink r:id="rId137" w:history="1">
        <w:r w:rsidRPr="00CB657A">
          <w:t>Законом</w:t>
        </w:r>
      </w:hyperlink>
      <w:r w:rsidRPr="00CB657A">
        <w:t xml:space="preserve"> Новосибирской области</w:t>
      </w:r>
    </w:p>
    <w:p w:rsidR="00096BE5" w:rsidRPr="00CB657A" w:rsidRDefault="00096BE5">
      <w:pPr>
        <w:pStyle w:val="ConsPlusNormal"/>
        <w:jc w:val="center"/>
      </w:pPr>
      <w:r w:rsidRPr="00CB657A">
        <w:t xml:space="preserve">от 01.10.2013 </w:t>
      </w:r>
      <w:r w:rsidR="00CB657A">
        <w:t>№ </w:t>
      </w:r>
      <w:r w:rsidRPr="00CB657A">
        <w:t>363-ОЗ)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4.1.1. Дополнительное основание признания безнадежными к взысканию с физических лиц недоимки по транспортному налогу, задолженности по пеням, начисленным на указанную недоимку</w:t>
      </w:r>
    </w:p>
    <w:p w:rsidR="00096BE5" w:rsidRPr="00CB657A" w:rsidRDefault="00096BE5">
      <w:pPr>
        <w:pStyle w:val="ConsPlusNormal"/>
        <w:jc w:val="both"/>
      </w:pPr>
      <w:r w:rsidRPr="00CB657A">
        <w:t xml:space="preserve">(в ред. </w:t>
      </w:r>
      <w:hyperlink r:id="rId138" w:history="1">
        <w:r w:rsidRPr="00CB657A">
          <w:t>Закона</w:t>
        </w:r>
      </w:hyperlink>
      <w:r w:rsidRPr="00CB657A">
        <w:t xml:space="preserve"> Новосибирской области от 31.10.2014 </w:t>
      </w:r>
      <w:r w:rsidR="00CB657A">
        <w:t>№ </w:t>
      </w:r>
      <w:r w:rsidRPr="00CB657A">
        <w:t>475-ОЗ)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Дополнительным основанием признания безнадежными к взысканию с физических лиц недоимки по транспортному налогу, задолженности по пеням, начисленным на указанную недоимку, является утрата налоговым органом возможности их взыскания в связи с отсутствием у </w:t>
      </w:r>
      <w:r w:rsidRPr="00CB657A">
        <w:lastRenderedPageBreak/>
        <w:t xml:space="preserve">налогового органа основания для обращения в суд с заявлением о восстановлении пропущенного срока для повторного предъявления к исполнению исполнительного документа, возвращенного по основаниям, предусмотренным </w:t>
      </w:r>
      <w:hyperlink r:id="rId139" w:history="1">
        <w:r w:rsidRPr="00CB657A">
          <w:t>пунктами 3</w:t>
        </w:r>
      </w:hyperlink>
      <w:r w:rsidRPr="00CB657A">
        <w:t xml:space="preserve">, </w:t>
      </w:r>
      <w:hyperlink r:id="rId140" w:history="1">
        <w:r w:rsidRPr="00CB657A">
          <w:t>4 части 1 статьи 46</w:t>
        </w:r>
      </w:hyperlink>
      <w:r w:rsidRPr="00CB657A">
        <w:t xml:space="preserve"> Федерального закона от 2 октября 2007 года </w:t>
      </w:r>
      <w:r w:rsidR="00CB657A">
        <w:t>№ </w:t>
      </w:r>
      <w:r w:rsidRPr="00CB657A">
        <w:t>229-ФЗ "Об исполнительном производстве".</w:t>
      </w:r>
    </w:p>
    <w:p w:rsidR="00096BE5" w:rsidRPr="00CB657A" w:rsidRDefault="00096BE5">
      <w:pPr>
        <w:pStyle w:val="ConsPlusNormal"/>
        <w:jc w:val="both"/>
      </w:pPr>
      <w:r w:rsidRPr="00CB657A">
        <w:t xml:space="preserve">(в ред. </w:t>
      </w:r>
      <w:hyperlink r:id="rId141" w:history="1">
        <w:r w:rsidRPr="00CB657A">
          <w:t>Закона</w:t>
        </w:r>
      </w:hyperlink>
      <w:r w:rsidRPr="00CB657A">
        <w:t xml:space="preserve"> Новосибирской области от 31.10.2014 </w:t>
      </w:r>
      <w:r w:rsidR="00CB657A">
        <w:t>№ </w:t>
      </w:r>
      <w:r w:rsidRPr="00CB657A">
        <w:t>475-ОЗ)</w:t>
      </w:r>
    </w:p>
    <w:p w:rsidR="00096BE5" w:rsidRPr="00CB657A" w:rsidRDefault="00096BE5">
      <w:pPr>
        <w:pStyle w:val="ConsPlusNormal"/>
        <w:spacing w:before="220"/>
        <w:ind w:firstLine="540"/>
        <w:jc w:val="both"/>
      </w:pPr>
      <w:r w:rsidRPr="00CB657A">
        <w:t>Документами, подтверждающими обстоятельства признания безнадежными к взысканию недоимки, задолженности по пеням, являются:</w:t>
      </w:r>
    </w:p>
    <w:p w:rsidR="00096BE5" w:rsidRPr="00CB657A" w:rsidRDefault="00096BE5">
      <w:pPr>
        <w:pStyle w:val="ConsPlusNormal"/>
        <w:jc w:val="both"/>
      </w:pPr>
      <w:r w:rsidRPr="00CB657A">
        <w:t xml:space="preserve">(в ред. </w:t>
      </w:r>
      <w:hyperlink r:id="rId142" w:history="1">
        <w:r w:rsidRPr="00CB657A">
          <w:t>Закона</w:t>
        </w:r>
      </w:hyperlink>
      <w:r w:rsidRPr="00CB657A">
        <w:t xml:space="preserve"> Новосибирской области от 31.10.2014 </w:t>
      </w:r>
      <w:r w:rsidR="00CB657A">
        <w:t>№ </w:t>
      </w:r>
      <w:r w:rsidRPr="00CB657A">
        <w:t>475-ОЗ)</w:t>
      </w:r>
    </w:p>
    <w:p w:rsidR="00096BE5" w:rsidRPr="00CB657A" w:rsidRDefault="00096BE5">
      <w:pPr>
        <w:pStyle w:val="ConsPlusNormal"/>
        <w:spacing w:before="220"/>
        <w:ind w:firstLine="540"/>
        <w:jc w:val="both"/>
      </w:pPr>
      <w:r w:rsidRPr="00CB657A">
        <w:t>справка налогового органа о суммах недоимки и задолженности по пеням, штрафам и процентам на дату принятия решения о признании безнадежными к взысканию и списании недоимки, задолженности по пеням по форме, утвержденной федеральным органом исполнительной власти, уполномоченным по контролю и надзору в области налогов и сборов;</w:t>
      </w:r>
    </w:p>
    <w:p w:rsidR="00096BE5" w:rsidRPr="00CB657A" w:rsidRDefault="00096BE5">
      <w:pPr>
        <w:pStyle w:val="ConsPlusNormal"/>
        <w:jc w:val="both"/>
      </w:pPr>
      <w:r w:rsidRPr="00CB657A">
        <w:t xml:space="preserve">(в ред. </w:t>
      </w:r>
      <w:hyperlink r:id="rId143" w:history="1">
        <w:r w:rsidRPr="00CB657A">
          <w:t>Закона</w:t>
        </w:r>
      </w:hyperlink>
      <w:r w:rsidRPr="00CB657A">
        <w:t xml:space="preserve"> Новосибирской области от 31.10.2014 </w:t>
      </w:r>
      <w:r w:rsidR="00CB657A">
        <w:t>№ </w:t>
      </w:r>
      <w:r w:rsidRPr="00CB657A">
        <w:t>475-ОЗ)</w:t>
      </w:r>
    </w:p>
    <w:p w:rsidR="00096BE5" w:rsidRPr="00CB657A" w:rsidRDefault="00096BE5">
      <w:pPr>
        <w:pStyle w:val="ConsPlusNormal"/>
        <w:spacing w:before="220"/>
        <w:ind w:firstLine="540"/>
        <w:jc w:val="both"/>
      </w:pPr>
      <w:r w:rsidRPr="00CB657A">
        <w:t>копия постановления судебного пристава-исполнителя об окончании исполнительного производства и о возвращении взыскателю исполнительного документа;</w:t>
      </w:r>
    </w:p>
    <w:p w:rsidR="00096BE5" w:rsidRPr="00CB657A" w:rsidRDefault="00096BE5">
      <w:pPr>
        <w:pStyle w:val="ConsPlusNormal"/>
        <w:spacing w:before="220"/>
        <w:ind w:firstLine="540"/>
        <w:jc w:val="both"/>
      </w:pPr>
      <w:r w:rsidRPr="00CB657A">
        <w:t>заключение налогового органа об утрате возможности взыскания с физических лиц недоимки по транспортному налогу, задолженности по пеням, начисленным на указанную недоимку.</w:t>
      </w:r>
    </w:p>
    <w:p w:rsidR="00096BE5" w:rsidRPr="00CB657A" w:rsidRDefault="00096BE5">
      <w:pPr>
        <w:pStyle w:val="ConsPlusNormal"/>
      </w:pPr>
    </w:p>
    <w:p w:rsidR="00096BE5" w:rsidRPr="00CB657A" w:rsidRDefault="00096BE5">
      <w:pPr>
        <w:pStyle w:val="ConsPlusTitle"/>
        <w:jc w:val="center"/>
        <w:outlineLvl w:val="1"/>
      </w:pPr>
      <w:r w:rsidRPr="00CB657A">
        <w:t>Раздел III. СПЕЦИАЛЬНЫЕ НАЛОГОВЫЕ РЕЖИМЫ</w:t>
      </w:r>
    </w:p>
    <w:p w:rsidR="00096BE5" w:rsidRPr="00CB657A" w:rsidRDefault="00096BE5">
      <w:pPr>
        <w:pStyle w:val="ConsPlusNormal"/>
        <w:jc w:val="center"/>
      </w:pPr>
      <w:r w:rsidRPr="00CB657A">
        <w:t xml:space="preserve">(в ред. </w:t>
      </w:r>
      <w:hyperlink r:id="rId144" w:history="1">
        <w:r w:rsidRPr="00CB657A">
          <w:t>Закона</w:t>
        </w:r>
      </w:hyperlink>
      <w:r w:rsidRPr="00CB657A">
        <w:t xml:space="preserve"> Новосибирской области</w:t>
      </w:r>
    </w:p>
    <w:p w:rsidR="00096BE5" w:rsidRPr="00CB657A" w:rsidRDefault="00096BE5">
      <w:pPr>
        <w:pStyle w:val="ConsPlusNormal"/>
        <w:jc w:val="center"/>
      </w:pPr>
      <w:r w:rsidRPr="00CB657A">
        <w:t xml:space="preserve">от 04.11.2005 </w:t>
      </w:r>
      <w:r w:rsidR="00CB657A">
        <w:t>№ </w:t>
      </w:r>
      <w:r w:rsidRPr="00CB657A">
        <w:t>333-ОЗ)</w:t>
      </w:r>
    </w:p>
    <w:p w:rsidR="00096BE5" w:rsidRPr="00CB657A" w:rsidRDefault="00096BE5">
      <w:pPr>
        <w:pStyle w:val="ConsPlusNormal"/>
        <w:ind w:firstLine="540"/>
        <w:jc w:val="both"/>
      </w:pPr>
    </w:p>
    <w:p w:rsidR="00096BE5" w:rsidRPr="00CB657A" w:rsidRDefault="00096BE5">
      <w:pPr>
        <w:pStyle w:val="ConsPlusTitle"/>
        <w:jc w:val="center"/>
        <w:outlineLvl w:val="2"/>
      </w:pPr>
      <w:r w:rsidRPr="00CB657A">
        <w:t>Глава 5. УПРОЩЕННАЯ СИСТЕМА НАЛОГООБЛОЖЕНИЯ</w:t>
      </w:r>
    </w:p>
    <w:p w:rsidR="00096BE5" w:rsidRPr="00CB657A" w:rsidRDefault="00096BE5">
      <w:pPr>
        <w:pStyle w:val="ConsPlusTitle"/>
        <w:jc w:val="center"/>
      </w:pPr>
      <w:r w:rsidRPr="00CB657A">
        <w:t>НА ОСНОВЕ ПАТЕНТА</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Утратила силу с 1 января 2013 года. - </w:t>
      </w:r>
      <w:hyperlink r:id="rId145" w:history="1">
        <w:r w:rsidRPr="00CB657A">
          <w:t>Закон</w:t>
        </w:r>
      </w:hyperlink>
      <w:r w:rsidRPr="00CB657A">
        <w:t xml:space="preserve"> Новосибирской области от 29.11.2012 </w:t>
      </w:r>
      <w:r w:rsidR="00CB657A">
        <w:t>№ </w:t>
      </w:r>
      <w:r w:rsidRPr="00CB657A">
        <w:t>277-ОЗ.</w:t>
      </w:r>
    </w:p>
    <w:p w:rsidR="00096BE5" w:rsidRPr="00CB657A" w:rsidRDefault="00096BE5">
      <w:pPr>
        <w:pStyle w:val="ConsPlusNormal"/>
      </w:pPr>
    </w:p>
    <w:p w:rsidR="00096BE5" w:rsidRPr="00CB657A" w:rsidRDefault="00096BE5">
      <w:pPr>
        <w:pStyle w:val="ConsPlusTitle"/>
        <w:jc w:val="center"/>
        <w:outlineLvl w:val="2"/>
      </w:pPr>
      <w:r w:rsidRPr="00CB657A">
        <w:t>Глава 5.1. ПАТЕНТНАЯ СИСТЕМА НАЛОГООБЛОЖЕНИЯ</w:t>
      </w:r>
    </w:p>
    <w:p w:rsidR="00096BE5" w:rsidRPr="00CB657A" w:rsidRDefault="00096BE5">
      <w:pPr>
        <w:pStyle w:val="ConsPlusNormal"/>
        <w:jc w:val="center"/>
      </w:pPr>
      <w:r w:rsidRPr="00CB657A">
        <w:t xml:space="preserve">(введена </w:t>
      </w:r>
      <w:hyperlink r:id="rId146" w:history="1">
        <w:r w:rsidRPr="00CB657A">
          <w:t>Законом</w:t>
        </w:r>
      </w:hyperlink>
      <w:r w:rsidRPr="00CB657A">
        <w:t xml:space="preserve"> Новосибирской области</w:t>
      </w:r>
    </w:p>
    <w:p w:rsidR="00096BE5" w:rsidRPr="00CB657A" w:rsidRDefault="00096BE5">
      <w:pPr>
        <w:pStyle w:val="ConsPlusNormal"/>
        <w:jc w:val="center"/>
      </w:pPr>
      <w:r w:rsidRPr="00CB657A">
        <w:t xml:space="preserve">от 29.11.2012 </w:t>
      </w:r>
      <w:r w:rsidR="00CB657A">
        <w:t>№ </w:t>
      </w:r>
      <w:r w:rsidRPr="00CB657A">
        <w:t>277-ОЗ)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5.1. Общие положения</w:t>
      </w:r>
    </w:p>
    <w:p w:rsidR="00096BE5" w:rsidRPr="00CB657A" w:rsidRDefault="00096BE5">
      <w:pPr>
        <w:pStyle w:val="ConsPlusNormal"/>
        <w:ind w:firstLine="540"/>
        <w:jc w:val="both"/>
      </w:pPr>
      <w:r w:rsidRPr="00CB657A">
        <w:t xml:space="preserve">(в ред. </w:t>
      </w:r>
      <w:hyperlink r:id="rId147" w:history="1">
        <w:r w:rsidRPr="00CB657A">
          <w:t>Закона</w:t>
        </w:r>
      </w:hyperlink>
      <w:r w:rsidRPr="00CB657A">
        <w:t xml:space="preserve"> Новосибирской области от 28.11.2019 </w:t>
      </w:r>
      <w:r w:rsidR="00CB657A">
        <w:t>№ </w:t>
      </w:r>
      <w:r w:rsidRPr="00CB657A">
        <w:t>429-ОЗ)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Настоящей главой в соответствии с </w:t>
      </w:r>
      <w:hyperlink r:id="rId148" w:history="1">
        <w:r w:rsidRPr="00CB657A">
          <w:t>главой 26.5</w:t>
        </w:r>
      </w:hyperlink>
      <w:r w:rsidRPr="00CB657A">
        <w:t xml:space="preserve"> Налогового кодекса Российской Федерации вводится в действие на территории Новосибирской области патентная система налогообложения и устанавливаются:</w:t>
      </w:r>
    </w:p>
    <w:p w:rsidR="00096BE5" w:rsidRPr="00CB657A" w:rsidRDefault="00096BE5">
      <w:pPr>
        <w:pStyle w:val="ConsPlusNormal"/>
        <w:spacing w:before="220"/>
        <w:ind w:firstLine="540"/>
        <w:jc w:val="both"/>
      </w:pPr>
      <w:r w:rsidRPr="00CB657A">
        <w:t xml:space="preserve">1) дополнительный перечень видов предпринимательской деятельности, относящихся к бытовым услугам и не указанных в </w:t>
      </w:r>
      <w:hyperlink r:id="rId149" w:history="1">
        <w:r w:rsidRPr="00CB657A">
          <w:t>пункте 2 статьи 346.43</w:t>
        </w:r>
      </w:hyperlink>
      <w:r w:rsidRPr="00CB657A">
        <w:t xml:space="preserve"> Налогового кодекса Российской Федерации, в отношении которых применяется патентная система налогообложения;</w:t>
      </w:r>
    </w:p>
    <w:p w:rsidR="00096BE5" w:rsidRPr="00CB657A" w:rsidRDefault="00096BE5">
      <w:pPr>
        <w:pStyle w:val="ConsPlusNormal"/>
        <w:spacing w:before="220"/>
        <w:ind w:firstLine="540"/>
        <w:jc w:val="both"/>
      </w:pPr>
      <w:r w:rsidRPr="00CB657A">
        <w:t>2)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096BE5" w:rsidRPr="00CB657A" w:rsidRDefault="00096BE5">
      <w:pPr>
        <w:pStyle w:val="ConsPlusNormal"/>
        <w:spacing w:before="220"/>
        <w:ind w:firstLine="540"/>
        <w:jc w:val="both"/>
      </w:pPr>
      <w:r w:rsidRPr="00CB657A">
        <w:t>на единицу средней численности наемных работников;</w:t>
      </w:r>
    </w:p>
    <w:p w:rsidR="00096BE5" w:rsidRPr="00CB657A" w:rsidRDefault="00096BE5">
      <w:pPr>
        <w:pStyle w:val="ConsPlusNormal"/>
        <w:spacing w:before="220"/>
        <w:ind w:firstLine="540"/>
        <w:jc w:val="both"/>
      </w:pPr>
      <w:r w:rsidRPr="00CB657A">
        <w:t>на единицу автотранспортных средств, судов водного транспорта;</w:t>
      </w:r>
    </w:p>
    <w:p w:rsidR="00096BE5" w:rsidRPr="00CB657A" w:rsidRDefault="00096BE5">
      <w:pPr>
        <w:pStyle w:val="ConsPlusNormal"/>
        <w:spacing w:before="220"/>
        <w:ind w:firstLine="540"/>
        <w:jc w:val="both"/>
      </w:pPr>
      <w:r w:rsidRPr="00CB657A">
        <w:lastRenderedPageBreak/>
        <w:t>на 1 тонну грузоподъемности транспортных средств, на одно пассажирское место;</w:t>
      </w:r>
    </w:p>
    <w:p w:rsidR="00096BE5" w:rsidRPr="00CB657A" w:rsidRDefault="00096BE5">
      <w:pPr>
        <w:pStyle w:val="ConsPlusNormal"/>
        <w:spacing w:before="220"/>
        <w:ind w:firstLine="540"/>
        <w:jc w:val="both"/>
      </w:pPr>
      <w:r w:rsidRPr="00CB657A">
        <w:t>на 1 квадратный метр площади сдаваемых в аренду (наем) жилых и нежилых помещений, земельных участков;</w:t>
      </w:r>
    </w:p>
    <w:p w:rsidR="00096BE5" w:rsidRPr="00CB657A" w:rsidRDefault="00096BE5">
      <w:pPr>
        <w:pStyle w:val="ConsPlusNormal"/>
        <w:spacing w:before="220"/>
        <w:ind w:firstLine="540"/>
        <w:jc w:val="both"/>
      </w:pPr>
      <w:r w:rsidRPr="00CB657A">
        <w:t>на один объект стационарной (нестационарной) торговой сети, объект организации общественного питания;</w:t>
      </w:r>
    </w:p>
    <w:p w:rsidR="00096BE5" w:rsidRPr="00CB657A" w:rsidRDefault="00096BE5">
      <w:pPr>
        <w:pStyle w:val="ConsPlusNormal"/>
        <w:spacing w:before="220"/>
        <w:ind w:firstLine="540"/>
        <w:jc w:val="both"/>
      </w:pPr>
      <w:r w:rsidRPr="00CB657A">
        <w:t>на 1 квадратный метр площади объекта стационарной (нестационарной) торговой сети, объекта организации общественного питания;</w:t>
      </w:r>
    </w:p>
    <w:p w:rsidR="00096BE5" w:rsidRPr="00CB657A" w:rsidRDefault="00096BE5">
      <w:pPr>
        <w:pStyle w:val="ConsPlusNormal"/>
        <w:spacing w:before="220"/>
        <w:ind w:firstLine="540"/>
        <w:jc w:val="both"/>
      </w:pPr>
      <w:r w:rsidRPr="00CB657A">
        <w:t>в зависимости от территории действия патента (по группам муниципальных образований);</w:t>
      </w:r>
    </w:p>
    <w:p w:rsidR="00096BE5" w:rsidRPr="00CB657A" w:rsidRDefault="00096BE5">
      <w:pPr>
        <w:pStyle w:val="ConsPlusNormal"/>
        <w:spacing w:before="220"/>
        <w:ind w:firstLine="540"/>
        <w:jc w:val="both"/>
      </w:pPr>
      <w:r w:rsidRPr="00CB657A">
        <w:t>3) виды предпринимательской деятельности, в отношении которых устанавливается налоговая ставка в размере 0 процентов.</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5.2. Виды предпринимательской деятельности, в отношении которых применяется патентная система налогообложения</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1. Патентная система налогообложения применяется в отношении видов предпринимательской деятельности, установленных </w:t>
      </w:r>
      <w:hyperlink r:id="rId150" w:history="1">
        <w:r w:rsidRPr="00CB657A">
          <w:t>пунктом 2 статьи 346.43</w:t>
        </w:r>
      </w:hyperlink>
      <w:r w:rsidRPr="00CB657A">
        <w:t xml:space="preserve"> Налогового кодекса Российской Федерации.</w:t>
      </w:r>
    </w:p>
    <w:p w:rsidR="00096BE5" w:rsidRPr="00CB657A" w:rsidRDefault="00096BE5">
      <w:pPr>
        <w:pStyle w:val="ConsPlusNormal"/>
        <w:spacing w:before="220"/>
        <w:ind w:firstLine="540"/>
        <w:jc w:val="both"/>
      </w:pPr>
      <w:r w:rsidRPr="00CB657A">
        <w:t xml:space="preserve">2. Установить дополнительный перечень видов предпринимательской деятельности, относящихся к бытовым услугам и не указанных в </w:t>
      </w:r>
      <w:hyperlink r:id="rId151" w:history="1">
        <w:r w:rsidRPr="00CB657A">
          <w:t>пункте 2 статьи 346.43</w:t>
        </w:r>
      </w:hyperlink>
      <w:r w:rsidRPr="00CB657A">
        <w:t xml:space="preserve"> Налогового кодекса Российской Федерации, в отношении которых применяется патентная система налогообложения:</w:t>
      </w:r>
    </w:p>
    <w:p w:rsidR="00096BE5" w:rsidRPr="00CB657A" w:rsidRDefault="00096BE5">
      <w:pPr>
        <w:pStyle w:val="ConsPlusNormal"/>
        <w:spacing w:before="220"/>
        <w:ind w:firstLine="540"/>
        <w:jc w:val="both"/>
      </w:pPr>
      <w:r w:rsidRPr="00CB657A">
        <w:t>1) услуги копировально-множительные по индивидуальному заказу населения;</w:t>
      </w:r>
    </w:p>
    <w:p w:rsidR="00096BE5" w:rsidRPr="00CB657A" w:rsidRDefault="00096BE5">
      <w:pPr>
        <w:pStyle w:val="ConsPlusNormal"/>
        <w:spacing w:before="220"/>
        <w:ind w:firstLine="540"/>
        <w:jc w:val="both"/>
      </w:pPr>
      <w:r w:rsidRPr="00CB657A">
        <w:t>2) услуги по подготовке документов и прочие услуги по обеспечению деятельности офиса;</w:t>
      </w:r>
    </w:p>
    <w:p w:rsidR="00096BE5" w:rsidRPr="00CB657A" w:rsidRDefault="00096BE5">
      <w:pPr>
        <w:pStyle w:val="ConsPlusNormal"/>
        <w:spacing w:before="220"/>
        <w:ind w:firstLine="540"/>
        <w:jc w:val="both"/>
      </w:pPr>
      <w:r w:rsidRPr="00CB657A">
        <w:t>3) услуги в области физкультурно-оздоровительной деятельности;</w:t>
      </w:r>
    </w:p>
    <w:p w:rsidR="00096BE5" w:rsidRPr="00CB657A" w:rsidRDefault="00096BE5">
      <w:pPr>
        <w:pStyle w:val="ConsPlusNormal"/>
        <w:spacing w:before="220"/>
        <w:ind w:firstLine="540"/>
        <w:jc w:val="both"/>
      </w:pPr>
      <w:r w:rsidRPr="00CB657A">
        <w:t>4) услуги по ремонту слуховых аппаратов.</w:t>
      </w:r>
    </w:p>
    <w:p w:rsidR="00096BE5" w:rsidRPr="00CB657A" w:rsidRDefault="00096BE5">
      <w:pPr>
        <w:pStyle w:val="ConsPlusNormal"/>
        <w:jc w:val="both"/>
      </w:pPr>
      <w:r w:rsidRPr="00CB657A">
        <w:t xml:space="preserve">(п. 2 в ред. </w:t>
      </w:r>
      <w:hyperlink r:id="rId152" w:history="1">
        <w:r w:rsidRPr="00CB657A">
          <w:t>Закона</w:t>
        </w:r>
      </w:hyperlink>
      <w:r w:rsidRPr="00CB657A">
        <w:t xml:space="preserve"> Новосибирской области от 29.05.2017 </w:t>
      </w:r>
      <w:r w:rsidR="00CB657A">
        <w:t>№ </w:t>
      </w:r>
      <w:r w:rsidRPr="00CB657A">
        <w:t>166-ОЗ)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5.3.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096BE5" w:rsidRPr="00CB657A" w:rsidRDefault="00096BE5">
      <w:pPr>
        <w:pStyle w:val="ConsPlusNormal"/>
        <w:ind w:firstLine="540"/>
        <w:jc w:val="both"/>
      </w:pPr>
      <w:r w:rsidRPr="00CB657A">
        <w:t xml:space="preserve">(в ред. </w:t>
      </w:r>
      <w:hyperlink r:id="rId153" w:history="1">
        <w:r w:rsidRPr="00CB657A">
          <w:t>Закона</w:t>
        </w:r>
      </w:hyperlink>
      <w:r w:rsidRPr="00CB657A">
        <w:t xml:space="preserve"> Новосибирской области от 28.11.2019 </w:t>
      </w:r>
      <w:r w:rsidR="00CB657A">
        <w:t>№ </w:t>
      </w:r>
      <w:r w:rsidRPr="00CB657A">
        <w:t>429-ОЗ)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1. Размер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определяется:</w:t>
      </w:r>
    </w:p>
    <w:p w:rsidR="00096BE5" w:rsidRPr="00CB657A" w:rsidRDefault="00096BE5">
      <w:pPr>
        <w:pStyle w:val="ConsPlusNormal"/>
        <w:spacing w:before="220"/>
        <w:ind w:firstLine="540"/>
        <w:jc w:val="both"/>
      </w:pPr>
      <w:r w:rsidRPr="00CB657A">
        <w:t xml:space="preserve">1) по видам предпринимательской деятельности, указанным в </w:t>
      </w:r>
      <w:hyperlink w:anchor="P938" w:history="1">
        <w:r w:rsidRPr="00CB657A">
          <w:t>строках 1</w:t>
        </w:r>
      </w:hyperlink>
      <w:r w:rsidRPr="00CB657A">
        <w:t xml:space="preserve"> - </w:t>
      </w:r>
      <w:hyperlink w:anchor="P1034" w:history="1">
        <w:r w:rsidRPr="00CB657A">
          <w:t>9</w:t>
        </w:r>
      </w:hyperlink>
      <w:r w:rsidRPr="00CB657A">
        <w:t xml:space="preserve">, </w:t>
      </w:r>
      <w:hyperlink w:anchor="P1070" w:history="1">
        <w:r w:rsidRPr="00CB657A">
          <w:t>12</w:t>
        </w:r>
      </w:hyperlink>
      <w:r w:rsidRPr="00CB657A">
        <w:t xml:space="preserve"> - </w:t>
      </w:r>
      <w:hyperlink w:anchor="P1142" w:history="1">
        <w:r w:rsidRPr="00CB657A">
          <w:t>18</w:t>
        </w:r>
      </w:hyperlink>
      <w:r w:rsidRPr="00CB657A">
        <w:t xml:space="preserve">, </w:t>
      </w:r>
      <w:hyperlink w:anchor="P1182" w:history="1">
        <w:r w:rsidRPr="00CB657A">
          <w:t>20</w:t>
        </w:r>
      </w:hyperlink>
      <w:r w:rsidRPr="00CB657A">
        <w:t xml:space="preserve"> - </w:t>
      </w:r>
      <w:hyperlink w:anchor="P1314" w:history="1">
        <w:r w:rsidRPr="00CB657A">
          <w:t>31</w:t>
        </w:r>
      </w:hyperlink>
      <w:r w:rsidRPr="00CB657A">
        <w:t xml:space="preserve">, </w:t>
      </w:r>
      <w:hyperlink w:anchor="P1334" w:history="1">
        <w:r w:rsidRPr="00CB657A">
          <w:t>34</w:t>
        </w:r>
      </w:hyperlink>
      <w:r w:rsidRPr="00CB657A">
        <w:t xml:space="preserve"> - </w:t>
      </w:r>
      <w:hyperlink w:anchor="P1454" w:history="1">
        <w:r w:rsidRPr="00CB657A">
          <w:t>44</w:t>
        </w:r>
      </w:hyperlink>
      <w:r w:rsidRPr="00CB657A">
        <w:t xml:space="preserve">, </w:t>
      </w:r>
      <w:hyperlink w:anchor="P1498" w:history="1">
        <w:r w:rsidRPr="00CB657A">
          <w:t>49</w:t>
        </w:r>
      </w:hyperlink>
      <w:r w:rsidRPr="00CB657A">
        <w:t xml:space="preserve"> - </w:t>
      </w:r>
      <w:hyperlink w:anchor="P1714" w:history="1">
        <w:r w:rsidRPr="00CB657A">
          <w:t>67</w:t>
        </w:r>
      </w:hyperlink>
      <w:r w:rsidRPr="00CB657A">
        <w:t xml:space="preserve"> приложения к настоящему Закону (далее - приложение), - путем умножения установленного в приложении размера потенциально возможного к получению годового дохода на единицу средней численности наемных работников на среднесписочную численность работников за соответствующий период;</w:t>
      </w:r>
    </w:p>
    <w:p w:rsidR="00096BE5" w:rsidRPr="00CB657A" w:rsidRDefault="00096BE5">
      <w:pPr>
        <w:pStyle w:val="ConsPlusNormal"/>
        <w:spacing w:before="220"/>
        <w:ind w:firstLine="540"/>
        <w:jc w:val="both"/>
      </w:pPr>
      <w:r w:rsidRPr="00CB657A">
        <w:t xml:space="preserve">2) по видам предпринимательской деятельности, указанным в </w:t>
      </w:r>
      <w:hyperlink w:anchor="P1046" w:history="1">
        <w:r w:rsidRPr="00CB657A">
          <w:t>строках 10</w:t>
        </w:r>
      </w:hyperlink>
      <w:r w:rsidRPr="00CB657A">
        <w:t xml:space="preserve"> и </w:t>
      </w:r>
      <w:hyperlink w:anchor="P1330" w:history="1">
        <w:r w:rsidRPr="00CB657A">
          <w:t>33</w:t>
        </w:r>
      </w:hyperlink>
      <w:r w:rsidRPr="00CB657A">
        <w:t xml:space="preserve"> приложения, - путем умножения установленного в приложении размера потенциально возможного к получению годового дохода на 1 тонну грузоподъемности на общую грузоподъемность автотранспортных средств, судов водного транспорта;</w:t>
      </w:r>
    </w:p>
    <w:p w:rsidR="00096BE5" w:rsidRPr="00CB657A" w:rsidRDefault="00096BE5">
      <w:pPr>
        <w:pStyle w:val="ConsPlusNormal"/>
        <w:spacing w:before="220"/>
        <w:ind w:firstLine="540"/>
        <w:jc w:val="both"/>
      </w:pPr>
      <w:r w:rsidRPr="00CB657A">
        <w:lastRenderedPageBreak/>
        <w:t xml:space="preserve">3) по видам предпринимательской деятельности, указанным в </w:t>
      </w:r>
      <w:hyperlink w:anchor="P1054" w:history="1">
        <w:r w:rsidRPr="00CB657A">
          <w:t>строках 11.1</w:t>
        </w:r>
      </w:hyperlink>
      <w:r w:rsidRPr="00CB657A">
        <w:t xml:space="preserve"> - </w:t>
      </w:r>
      <w:hyperlink w:anchor="P1066" w:history="1">
        <w:r w:rsidRPr="00CB657A">
          <w:t>11.4</w:t>
        </w:r>
      </w:hyperlink>
      <w:r w:rsidRPr="00CB657A">
        <w:t xml:space="preserve">, </w:t>
      </w:r>
      <w:hyperlink w:anchor="P1326" w:history="1">
        <w:r w:rsidRPr="00CB657A">
          <w:t>32</w:t>
        </w:r>
      </w:hyperlink>
      <w:r w:rsidRPr="00CB657A">
        <w:t xml:space="preserve"> приложения, - путем умножения установленного в приложении размера потенциально возможного к получению годового дохода на одно пассажирское место на количество пассажирских мест;</w:t>
      </w:r>
    </w:p>
    <w:p w:rsidR="00096BE5" w:rsidRPr="00CB657A" w:rsidRDefault="00096BE5">
      <w:pPr>
        <w:pStyle w:val="ConsPlusNormal"/>
        <w:spacing w:before="220"/>
        <w:ind w:firstLine="540"/>
        <w:jc w:val="both"/>
      </w:pPr>
      <w:r w:rsidRPr="00CB657A">
        <w:t xml:space="preserve">4) по видам предпринимательской деятельности, указанным в </w:t>
      </w:r>
      <w:hyperlink w:anchor="P1161" w:history="1">
        <w:r w:rsidRPr="00CB657A">
          <w:t>строках 19.1</w:t>
        </w:r>
      </w:hyperlink>
      <w:r w:rsidRPr="00CB657A">
        <w:t xml:space="preserve"> - </w:t>
      </w:r>
      <w:hyperlink w:anchor="P1175" w:history="1">
        <w:r w:rsidRPr="00CB657A">
          <w:t>19.3</w:t>
        </w:r>
      </w:hyperlink>
      <w:r w:rsidRPr="00CB657A">
        <w:t xml:space="preserve"> приложения, - путем умножения установленного в приложении размера потенциально возможного к получению годового дохода на 1 квадратный метр площади сдаваемых в аренду (наем) жилых и нежилых помещений, садовых домов, земельных участков, принадлежащих индивидуальному предпринимателю на праве собственности, на общую площадь сдаваемых в аренду (наем) жилых и нежилых помещений, садовых домов, земельных участков, принадлежащих индивидуальному предпринимателю на праве собственности;</w:t>
      </w:r>
    </w:p>
    <w:p w:rsidR="00096BE5" w:rsidRPr="00CB657A" w:rsidRDefault="00096BE5">
      <w:pPr>
        <w:pStyle w:val="ConsPlusNormal"/>
        <w:spacing w:before="220"/>
        <w:ind w:firstLine="540"/>
        <w:jc w:val="both"/>
      </w:pPr>
      <w:r w:rsidRPr="00CB657A">
        <w:t xml:space="preserve">5) по виду предпринимательской деятельности, указанному в </w:t>
      </w:r>
      <w:hyperlink w:anchor="P1466" w:history="1">
        <w:r w:rsidRPr="00CB657A">
          <w:t>строке 45</w:t>
        </w:r>
      </w:hyperlink>
      <w:r w:rsidRPr="00CB657A">
        <w:t xml:space="preserve"> приложения, - путем умножения установленного в приложении размера потенциально возможного к получению годового дохода на 1 квадратный метр площади объекта стационарной торговой сети на общую площадь объекта стационарной торговой сети;</w:t>
      </w:r>
    </w:p>
    <w:p w:rsidR="00096BE5" w:rsidRPr="00CB657A" w:rsidRDefault="00096BE5">
      <w:pPr>
        <w:pStyle w:val="ConsPlusNormal"/>
        <w:spacing w:before="220"/>
        <w:ind w:firstLine="540"/>
        <w:jc w:val="both"/>
      </w:pPr>
      <w:r w:rsidRPr="00CB657A">
        <w:t xml:space="preserve">6) по видам предпринимательской деятельности, указанным в </w:t>
      </w:r>
      <w:hyperlink w:anchor="P1473" w:history="1">
        <w:r w:rsidRPr="00CB657A">
          <w:t>строках 46</w:t>
        </w:r>
      </w:hyperlink>
      <w:r w:rsidRPr="00CB657A">
        <w:t xml:space="preserve"> - </w:t>
      </w:r>
      <w:hyperlink w:anchor="P1491" w:history="1">
        <w:r w:rsidRPr="00CB657A">
          <w:t>48</w:t>
        </w:r>
      </w:hyperlink>
      <w:r w:rsidRPr="00CB657A">
        <w:t xml:space="preserve"> приложения, - путем умножения установленного в приложении размера потенциально возможного к получению годового дохода на один объект стационарной (нестационарной) торговой сети, объект организации общественного питания на количество объектов стационарной (нестационарной) торговой сети, объектов организации общественного питания.</w:t>
      </w:r>
    </w:p>
    <w:p w:rsidR="00096BE5" w:rsidRPr="00CB657A" w:rsidRDefault="00096BE5">
      <w:pPr>
        <w:pStyle w:val="ConsPlusNormal"/>
        <w:spacing w:before="220"/>
        <w:ind w:firstLine="540"/>
        <w:jc w:val="both"/>
      </w:pPr>
      <w:r w:rsidRPr="00CB657A">
        <w:t xml:space="preserve">2. Размер потенциально возможного к получению индивидуальным предпринимателем годового дохода по видам предпринимательской деятельности, указанным в </w:t>
      </w:r>
      <w:hyperlink w:anchor="P1473" w:history="1">
        <w:r w:rsidRPr="00CB657A">
          <w:t>строках 46</w:t>
        </w:r>
      </w:hyperlink>
      <w:r w:rsidRPr="00CB657A">
        <w:t xml:space="preserve"> и </w:t>
      </w:r>
      <w:hyperlink w:anchor="P1484" w:history="1">
        <w:r w:rsidRPr="00CB657A">
          <w:t>47</w:t>
        </w:r>
      </w:hyperlink>
      <w:r w:rsidRPr="00CB657A">
        <w:t xml:space="preserve"> приложения, не может превышать 10 млн. рублей.</w:t>
      </w:r>
    </w:p>
    <w:p w:rsidR="00096BE5" w:rsidRPr="00CB657A" w:rsidRDefault="00096BE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both"/>
            </w:pPr>
            <w:r w:rsidRPr="00CB657A">
              <w:t xml:space="preserve">Статья 5.4, введенная </w:t>
            </w:r>
            <w:hyperlink r:id="rId154" w:history="1">
              <w:r w:rsidRPr="00CB657A">
                <w:t>Законом</w:t>
              </w:r>
            </w:hyperlink>
            <w:r w:rsidRPr="00CB657A">
              <w:t xml:space="preserve"> Новосибирской области от 30.06.2015 </w:t>
            </w:r>
            <w:r w:rsidR="00CB657A">
              <w:t>№ </w:t>
            </w:r>
            <w:r w:rsidRPr="00CB657A">
              <w:t xml:space="preserve">572-ОЗ, </w:t>
            </w:r>
            <w:hyperlink r:id="rId155" w:history="1">
              <w:r w:rsidRPr="00CB657A">
                <w:t>действует</w:t>
              </w:r>
            </w:hyperlink>
            <w:r w:rsidRPr="00CB657A">
              <w:t xml:space="preserve"> по 31 декабря 2020 года.</w:t>
            </w:r>
          </w:p>
        </w:tc>
      </w:tr>
    </w:tbl>
    <w:p w:rsidR="00096BE5" w:rsidRPr="00CB657A" w:rsidRDefault="00096BE5">
      <w:pPr>
        <w:pStyle w:val="ConsPlusTitle"/>
        <w:spacing w:before="280"/>
        <w:ind w:firstLine="540"/>
        <w:jc w:val="both"/>
        <w:outlineLvl w:val="3"/>
      </w:pPr>
      <w:r w:rsidRPr="00CB657A">
        <w:t>Статья 5.4. Налоговая ставка</w:t>
      </w:r>
    </w:p>
    <w:p w:rsidR="00096BE5" w:rsidRPr="00CB657A" w:rsidRDefault="00096BE5">
      <w:pPr>
        <w:pStyle w:val="ConsPlusNormal"/>
        <w:ind w:firstLine="540"/>
        <w:jc w:val="both"/>
      </w:pPr>
      <w:r w:rsidRPr="00CB657A">
        <w:t xml:space="preserve">(введена </w:t>
      </w:r>
      <w:hyperlink r:id="rId156" w:history="1">
        <w:r w:rsidRPr="00CB657A">
          <w:t>Законом</w:t>
        </w:r>
      </w:hyperlink>
      <w:r w:rsidRPr="00CB657A">
        <w:t xml:space="preserve"> Новосибирской области от 30.06.2015 </w:t>
      </w:r>
      <w:r w:rsidR="00CB657A">
        <w:t>№ </w:t>
      </w:r>
      <w:r w:rsidRPr="00CB657A">
        <w:t>572-ОЗ)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1.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июля 2015 года и осуществляющих следующие виды предпринимательской деятельности:</w:t>
      </w:r>
    </w:p>
    <w:p w:rsidR="00096BE5" w:rsidRPr="00CB657A" w:rsidRDefault="00096BE5">
      <w:pPr>
        <w:pStyle w:val="ConsPlusNormal"/>
        <w:jc w:val="both"/>
      </w:pPr>
      <w:r w:rsidRPr="00CB657A">
        <w:t xml:space="preserve">(в ред. </w:t>
      </w:r>
      <w:hyperlink r:id="rId157" w:history="1">
        <w:r w:rsidRPr="00CB657A">
          <w:t>Закона</w:t>
        </w:r>
      </w:hyperlink>
      <w:r w:rsidRPr="00CB657A">
        <w:t xml:space="preserve"> Новосибирской области от 23.11.2015 </w:t>
      </w:r>
      <w:r w:rsidR="00CB657A">
        <w:t>№ </w:t>
      </w:r>
      <w:r w:rsidRPr="00CB657A">
        <w:t>10-ОЗ)</w:t>
      </w:r>
    </w:p>
    <w:p w:rsidR="00096BE5" w:rsidRPr="00CB657A" w:rsidRDefault="00096BE5">
      <w:pPr>
        <w:pStyle w:val="ConsPlusNormal"/>
        <w:spacing w:before="220"/>
        <w:ind w:firstLine="540"/>
        <w:jc w:val="both"/>
      </w:pPr>
      <w:r w:rsidRPr="00CB657A">
        <w:t>1) в производственной сфере:</w:t>
      </w:r>
    </w:p>
    <w:p w:rsidR="00096BE5" w:rsidRPr="00CB657A" w:rsidRDefault="00096BE5">
      <w:pPr>
        <w:pStyle w:val="ConsPlusNormal"/>
        <w:spacing w:before="220"/>
        <w:ind w:firstLine="540"/>
        <w:jc w:val="both"/>
      </w:pPr>
      <w:r w:rsidRPr="00CB657A">
        <w:t>изготовление и ремонт металлической галантереи, ключей, номерных знаков, указателей улиц;</w:t>
      </w:r>
    </w:p>
    <w:p w:rsidR="00096BE5" w:rsidRPr="00CB657A" w:rsidRDefault="00096BE5">
      <w:pPr>
        <w:pStyle w:val="ConsPlusNormal"/>
        <w:spacing w:before="220"/>
        <w:ind w:firstLine="540"/>
        <w:jc w:val="both"/>
      </w:pPr>
      <w:r w:rsidRPr="00CB657A">
        <w:t>услуги по остеклению балконов и лоджий, нарезке стекла и зеркал, художественной обработке стекла;</w:t>
      </w:r>
    </w:p>
    <w:p w:rsidR="00096BE5" w:rsidRPr="00CB657A" w:rsidRDefault="00096BE5">
      <w:pPr>
        <w:pStyle w:val="ConsPlusNormal"/>
        <w:spacing w:before="220"/>
        <w:ind w:firstLine="540"/>
        <w:jc w:val="both"/>
      </w:pPr>
      <w:r w:rsidRPr="00CB657A">
        <w:t xml:space="preserve">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маслосемян,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w:t>
      </w:r>
      <w:r w:rsidRPr="00CB657A">
        <w:lastRenderedPageBreak/>
        <w:t>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096BE5" w:rsidRPr="00CB657A" w:rsidRDefault="00096BE5">
      <w:pPr>
        <w:pStyle w:val="ConsPlusNormal"/>
        <w:spacing w:before="220"/>
        <w:ind w:firstLine="540"/>
        <w:jc w:val="both"/>
      </w:pPr>
      <w:r w:rsidRPr="00CB657A">
        <w:t>изготовление изделий народных художественных промыслов;</w:t>
      </w:r>
    </w:p>
    <w:p w:rsidR="00096BE5" w:rsidRPr="00CB657A" w:rsidRDefault="00096BE5">
      <w:pPr>
        <w:pStyle w:val="ConsPlusNormal"/>
        <w:spacing w:before="220"/>
        <w:ind w:firstLine="540"/>
        <w:jc w:val="both"/>
      </w:pPr>
      <w:r w:rsidRPr="00CB657A">
        <w:t>производство и реставрация ковров и ковровых изделий;</w:t>
      </w:r>
    </w:p>
    <w:p w:rsidR="00096BE5" w:rsidRPr="00CB657A" w:rsidRDefault="00096BE5">
      <w:pPr>
        <w:pStyle w:val="ConsPlusNormal"/>
        <w:spacing w:before="220"/>
        <w:ind w:firstLine="540"/>
        <w:jc w:val="both"/>
      </w:pPr>
      <w:r w:rsidRPr="00CB657A">
        <w:t>2) в социальной сфере:</w:t>
      </w:r>
    </w:p>
    <w:p w:rsidR="00096BE5" w:rsidRPr="00CB657A" w:rsidRDefault="00096BE5">
      <w:pPr>
        <w:pStyle w:val="ConsPlusNormal"/>
        <w:spacing w:before="220"/>
        <w:ind w:firstLine="540"/>
        <w:jc w:val="both"/>
      </w:pPr>
      <w:r w:rsidRPr="00CB657A">
        <w:t>услуги по присмотру и уходу за детьми и больными;</w:t>
      </w:r>
    </w:p>
    <w:p w:rsidR="00096BE5" w:rsidRPr="00CB657A" w:rsidRDefault="00096BE5">
      <w:pPr>
        <w:pStyle w:val="ConsPlusNormal"/>
        <w:spacing w:before="220"/>
        <w:ind w:firstLine="540"/>
        <w:jc w:val="both"/>
      </w:pPr>
      <w:r w:rsidRPr="00CB657A">
        <w:t>проведение занятий по физической культуре и спорту;</w:t>
      </w:r>
    </w:p>
    <w:p w:rsidR="00096BE5" w:rsidRPr="00CB657A" w:rsidRDefault="00096BE5">
      <w:pPr>
        <w:pStyle w:val="ConsPlusNormal"/>
        <w:spacing w:before="220"/>
        <w:ind w:firstLine="540"/>
        <w:jc w:val="both"/>
      </w:pPr>
      <w:r w:rsidRPr="00CB657A">
        <w:t>ветеринарные услуги;</w:t>
      </w:r>
    </w:p>
    <w:p w:rsidR="00096BE5" w:rsidRPr="00CB657A" w:rsidRDefault="00096BE5">
      <w:pPr>
        <w:pStyle w:val="ConsPlusNormal"/>
        <w:spacing w:before="220"/>
        <w:ind w:firstLine="540"/>
        <w:jc w:val="both"/>
      </w:pPr>
      <w:r w:rsidRPr="00CB657A">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158" w:history="1">
        <w:r w:rsidRPr="00CB657A">
          <w:t>законом</w:t>
        </w:r>
      </w:hyperlink>
      <w:r w:rsidRPr="00CB657A">
        <w:t xml:space="preserve"> от 12 апреля 2010 года </w:t>
      </w:r>
      <w:r w:rsidR="00CB657A">
        <w:t>№ </w:t>
      </w:r>
      <w:r w:rsidRPr="00CB657A">
        <w:t>61-ФЗ "Об обращении лекарственных средств";</w:t>
      </w:r>
    </w:p>
    <w:p w:rsidR="00096BE5" w:rsidRPr="00CB657A" w:rsidRDefault="00096BE5">
      <w:pPr>
        <w:pStyle w:val="ConsPlusNormal"/>
        <w:jc w:val="both"/>
      </w:pPr>
      <w:r w:rsidRPr="00CB657A">
        <w:t xml:space="preserve">(в ред. </w:t>
      </w:r>
      <w:hyperlink r:id="rId159" w:history="1">
        <w:r w:rsidRPr="00CB657A">
          <w:t>Закона</w:t>
        </w:r>
      </w:hyperlink>
      <w:r w:rsidRPr="00CB657A">
        <w:t xml:space="preserve"> Новосибирской области от 28.11.2019 </w:t>
      </w:r>
      <w:r w:rsidR="00CB657A">
        <w:t>№ </w:t>
      </w:r>
      <w:r w:rsidRPr="00CB657A">
        <w:t>429-ОЗ)</w:t>
      </w:r>
    </w:p>
    <w:p w:rsidR="00096BE5" w:rsidRPr="00CB657A" w:rsidRDefault="00096BE5">
      <w:pPr>
        <w:pStyle w:val="ConsPlusNormal"/>
        <w:spacing w:before="220"/>
        <w:ind w:firstLine="540"/>
        <w:jc w:val="both"/>
      </w:pPr>
      <w:r w:rsidRPr="00CB657A">
        <w:t>ремонт слуховых аппаратов;</w:t>
      </w:r>
    </w:p>
    <w:p w:rsidR="00096BE5" w:rsidRPr="00CB657A" w:rsidRDefault="00096BE5">
      <w:pPr>
        <w:pStyle w:val="ConsPlusNormal"/>
        <w:spacing w:before="220"/>
        <w:ind w:firstLine="540"/>
        <w:jc w:val="both"/>
      </w:pPr>
      <w:r w:rsidRPr="00CB657A">
        <w:t>услуги по обучению населения на курсах и по репетиторству.</w:t>
      </w:r>
    </w:p>
    <w:p w:rsidR="00096BE5" w:rsidRPr="00CB657A" w:rsidRDefault="00096B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both"/>
            </w:pPr>
            <w:r w:rsidRPr="00CB657A">
              <w:t xml:space="preserve">Пункт 2, введенный </w:t>
            </w:r>
            <w:hyperlink r:id="rId160" w:history="1">
              <w:r w:rsidRPr="00CB657A">
                <w:t>Законом</w:t>
              </w:r>
            </w:hyperlink>
            <w:r w:rsidRPr="00CB657A">
              <w:t xml:space="preserve"> Новосибирской области от 23.11.2015 </w:t>
            </w:r>
            <w:r w:rsidR="00CB657A">
              <w:t>№ </w:t>
            </w:r>
            <w:r w:rsidRPr="00CB657A">
              <w:t xml:space="preserve">10-ОЗ, </w:t>
            </w:r>
            <w:hyperlink r:id="rId161" w:history="1">
              <w:r w:rsidRPr="00CB657A">
                <w:t>действует</w:t>
              </w:r>
            </w:hyperlink>
            <w:r w:rsidRPr="00CB657A">
              <w:t xml:space="preserve"> по 31 декабря 2020 года.</w:t>
            </w:r>
          </w:p>
        </w:tc>
      </w:tr>
    </w:tbl>
    <w:p w:rsidR="00096BE5" w:rsidRPr="00CB657A" w:rsidRDefault="00096BE5">
      <w:pPr>
        <w:pStyle w:val="ConsPlusNormal"/>
        <w:spacing w:before="280"/>
        <w:ind w:firstLine="540"/>
        <w:jc w:val="both"/>
      </w:pPr>
      <w:r w:rsidRPr="00CB657A">
        <w:t>2.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2016 года и осуществляющих следующие виды предпринимательской деятельности:</w:t>
      </w:r>
    </w:p>
    <w:p w:rsidR="00096BE5" w:rsidRPr="00CB657A" w:rsidRDefault="00096BE5">
      <w:pPr>
        <w:pStyle w:val="ConsPlusNormal"/>
        <w:spacing w:before="220"/>
        <w:ind w:firstLine="540"/>
        <w:jc w:val="both"/>
      </w:pPr>
      <w:r w:rsidRPr="00CB657A">
        <w:t>1) в производственной сфере:</w:t>
      </w:r>
    </w:p>
    <w:p w:rsidR="00096BE5" w:rsidRPr="00CB657A" w:rsidRDefault="00096BE5">
      <w:pPr>
        <w:pStyle w:val="ConsPlusNormal"/>
        <w:spacing w:before="220"/>
        <w:ind w:firstLine="540"/>
        <w:jc w:val="both"/>
      </w:pPr>
      <w:r w:rsidRPr="00CB657A">
        <w:t>оказание услуг по забою, транспортировке, перегонке, выпасу скота;</w:t>
      </w:r>
    </w:p>
    <w:p w:rsidR="00096BE5" w:rsidRPr="00CB657A" w:rsidRDefault="00096BE5">
      <w:pPr>
        <w:pStyle w:val="ConsPlusNormal"/>
        <w:spacing w:before="220"/>
        <w:ind w:firstLine="540"/>
        <w:jc w:val="both"/>
      </w:pPr>
      <w:r w:rsidRPr="00CB657A">
        <w:t>производство кожи и изделий из кожи;</w:t>
      </w:r>
    </w:p>
    <w:p w:rsidR="00096BE5" w:rsidRPr="00CB657A" w:rsidRDefault="00096BE5">
      <w:pPr>
        <w:pStyle w:val="ConsPlusNormal"/>
        <w:spacing w:before="220"/>
        <w:ind w:firstLine="540"/>
        <w:jc w:val="both"/>
      </w:pPr>
      <w:r w:rsidRPr="00CB657A">
        <w:t>сбор и заготовка пищевых лесных ресурсов, недревесных лесных ресурсов и лекарственных растений;</w:t>
      </w:r>
    </w:p>
    <w:p w:rsidR="00096BE5" w:rsidRPr="00CB657A" w:rsidRDefault="00096BE5">
      <w:pPr>
        <w:pStyle w:val="ConsPlusNormal"/>
        <w:spacing w:before="220"/>
        <w:ind w:firstLine="540"/>
        <w:jc w:val="both"/>
      </w:pPr>
      <w:r w:rsidRPr="00CB657A">
        <w:t>сушка, переработка и консервирование фруктов и овощей;</w:t>
      </w:r>
    </w:p>
    <w:p w:rsidR="00096BE5" w:rsidRPr="00CB657A" w:rsidRDefault="00096BE5">
      <w:pPr>
        <w:pStyle w:val="ConsPlusNormal"/>
        <w:spacing w:before="220"/>
        <w:ind w:firstLine="540"/>
        <w:jc w:val="both"/>
      </w:pPr>
      <w:r w:rsidRPr="00CB657A">
        <w:t>производство молочной продукции;</w:t>
      </w:r>
    </w:p>
    <w:p w:rsidR="00096BE5" w:rsidRPr="00CB657A" w:rsidRDefault="00096BE5">
      <w:pPr>
        <w:pStyle w:val="ConsPlusNormal"/>
        <w:spacing w:before="220"/>
        <w:ind w:firstLine="540"/>
        <w:jc w:val="both"/>
      </w:pPr>
      <w:r w:rsidRPr="00CB657A">
        <w:t>производство плодово-ягодных посадочных материалов, выращивание рассады овощных культур и семян трав;</w:t>
      </w:r>
    </w:p>
    <w:p w:rsidR="00096BE5" w:rsidRPr="00CB657A" w:rsidRDefault="00096BE5">
      <w:pPr>
        <w:pStyle w:val="ConsPlusNormal"/>
        <w:spacing w:before="220"/>
        <w:ind w:firstLine="540"/>
        <w:jc w:val="both"/>
      </w:pPr>
      <w:r w:rsidRPr="00CB657A">
        <w:t>производство хлебобулочных и мучных кондитерских изделий;</w:t>
      </w:r>
    </w:p>
    <w:p w:rsidR="00096BE5" w:rsidRPr="00CB657A" w:rsidRDefault="00096BE5">
      <w:pPr>
        <w:pStyle w:val="ConsPlusNormal"/>
        <w:spacing w:before="220"/>
        <w:ind w:firstLine="540"/>
        <w:jc w:val="both"/>
      </w:pPr>
      <w:r w:rsidRPr="00CB657A">
        <w:lastRenderedPageBreak/>
        <w:t>товарное и спортивное рыболовство и рыбоводство;</w:t>
      </w:r>
    </w:p>
    <w:p w:rsidR="00096BE5" w:rsidRPr="00CB657A" w:rsidRDefault="00096BE5">
      <w:pPr>
        <w:pStyle w:val="ConsPlusNormal"/>
        <w:spacing w:before="220"/>
        <w:ind w:firstLine="540"/>
        <w:jc w:val="both"/>
      </w:pPr>
      <w:r w:rsidRPr="00CB657A">
        <w:t>лесоводство и прочая лесохозяйственная деятельность;</w:t>
      </w:r>
    </w:p>
    <w:p w:rsidR="00096BE5" w:rsidRPr="00CB657A" w:rsidRDefault="00096BE5">
      <w:pPr>
        <w:pStyle w:val="ConsPlusNormal"/>
        <w:spacing w:before="220"/>
        <w:ind w:firstLine="540"/>
        <w:jc w:val="both"/>
      </w:pPr>
      <w:r w:rsidRPr="00CB657A">
        <w:t>сбор, обработка и утилизация отходов, а также обработка вторичного сырья;</w:t>
      </w:r>
    </w:p>
    <w:p w:rsidR="00096BE5" w:rsidRPr="00CB657A" w:rsidRDefault="00096BE5">
      <w:pPr>
        <w:pStyle w:val="ConsPlusNormal"/>
        <w:spacing w:before="220"/>
        <w:ind w:firstLine="540"/>
        <w:jc w:val="both"/>
      </w:pPr>
      <w:r w:rsidRPr="00CB657A">
        <w:t>резка, обработка и отделка камня для памятников;</w:t>
      </w:r>
    </w:p>
    <w:p w:rsidR="00096BE5" w:rsidRPr="00CB657A" w:rsidRDefault="00096BE5">
      <w:pPr>
        <w:pStyle w:val="ConsPlusNormal"/>
        <w:spacing w:before="220"/>
        <w:ind w:firstLine="540"/>
        <w:jc w:val="both"/>
      </w:pPr>
      <w:r w:rsidRPr="00CB657A">
        <w:t>2) в социальной сфере:</w:t>
      </w:r>
    </w:p>
    <w:p w:rsidR="00096BE5" w:rsidRPr="00CB657A" w:rsidRDefault="00096BE5">
      <w:pPr>
        <w:pStyle w:val="ConsPlusNormal"/>
        <w:spacing w:before="220"/>
        <w:ind w:firstLine="540"/>
        <w:jc w:val="both"/>
      </w:pPr>
      <w:r w:rsidRPr="00CB657A">
        <w:t>деятельность по уходу за престарелыми и инвалидами;</w:t>
      </w:r>
    </w:p>
    <w:p w:rsidR="00096BE5" w:rsidRPr="00CB657A" w:rsidRDefault="00096BE5">
      <w:pPr>
        <w:pStyle w:val="ConsPlusNormal"/>
        <w:spacing w:before="220"/>
        <w:ind w:firstLine="540"/>
        <w:jc w:val="both"/>
      </w:pPr>
      <w:r w:rsidRPr="00CB657A">
        <w:t>3) в научной сфере:</w:t>
      </w:r>
    </w:p>
    <w:p w:rsidR="00096BE5" w:rsidRPr="00CB657A" w:rsidRDefault="00096BE5">
      <w:pPr>
        <w:pStyle w:val="ConsPlusNormal"/>
        <w:spacing w:before="220"/>
        <w:ind w:firstLine="540"/>
        <w:jc w:val="both"/>
      </w:pPr>
      <w:r w:rsidRPr="00CB657A">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096BE5" w:rsidRPr="00CB657A" w:rsidRDefault="00096BE5">
      <w:pPr>
        <w:pStyle w:val="ConsPlusNormal"/>
        <w:spacing w:before="220"/>
        <w:ind w:firstLine="540"/>
        <w:jc w:val="both"/>
      </w:pPr>
      <w:r w:rsidRPr="00CB657A">
        <w:t>4) в сфере бытовых услуг населению:</w:t>
      </w:r>
    </w:p>
    <w:p w:rsidR="00096BE5" w:rsidRPr="00CB657A" w:rsidRDefault="00096BE5">
      <w:pPr>
        <w:pStyle w:val="ConsPlusNormal"/>
        <w:spacing w:before="220"/>
        <w:ind w:firstLine="540"/>
        <w:jc w:val="both"/>
      </w:pPr>
      <w:r w:rsidRPr="00CB657A">
        <w:t>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096BE5" w:rsidRPr="00CB657A" w:rsidRDefault="00096BE5">
      <w:pPr>
        <w:pStyle w:val="ConsPlusNormal"/>
        <w:spacing w:before="220"/>
        <w:ind w:firstLine="540"/>
        <w:jc w:val="both"/>
      </w:pPr>
      <w:r w:rsidRPr="00CB657A">
        <w:t>ремонт, чистка, окраска и пошив обуви;</w:t>
      </w:r>
    </w:p>
    <w:p w:rsidR="00096BE5" w:rsidRPr="00CB657A" w:rsidRDefault="00096BE5">
      <w:pPr>
        <w:pStyle w:val="ConsPlusNormal"/>
        <w:spacing w:before="220"/>
        <w:ind w:firstLine="540"/>
        <w:jc w:val="both"/>
      </w:pPr>
      <w:r w:rsidRPr="00CB657A">
        <w:t>парикмахерские и косметические услуги;</w:t>
      </w:r>
    </w:p>
    <w:p w:rsidR="00096BE5" w:rsidRPr="00CB657A" w:rsidRDefault="00096BE5">
      <w:pPr>
        <w:pStyle w:val="ConsPlusNormal"/>
        <w:spacing w:before="220"/>
        <w:ind w:firstLine="540"/>
        <w:jc w:val="both"/>
      </w:pPr>
      <w:r w:rsidRPr="00CB657A">
        <w:t>химическая чистка, крашение и услуги прачечных;</w:t>
      </w:r>
    </w:p>
    <w:p w:rsidR="00096BE5" w:rsidRPr="00CB657A" w:rsidRDefault="00096BE5">
      <w:pPr>
        <w:pStyle w:val="ConsPlusNormal"/>
        <w:spacing w:before="220"/>
        <w:ind w:firstLine="540"/>
        <w:jc w:val="both"/>
      </w:pPr>
      <w:r w:rsidRPr="00CB657A">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096BE5" w:rsidRPr="00CB657A" w:rsidRDefault="00096BE5">
      <w:pPr>
        <w:pStyle w:val="ConsPlusNormal"/>
        <w:spacing w:before="220"/>
        <w:ind w:firstLine="540"/>
        <w:jc w:val="both"/>
      </w:pPr>
      <w:r w:rsidRPr="00CB657A">
        <w:t>ремонт мебели;</w:t>
      </w:r>
    </w:p>
    <w:p w:rsidR="00096BE5" w:rsidRPr="00CB657A" w:rsidRDefault="00096BE5">
      <w:pPr>
        <w:pStyle w:val="ConsPlusNormal"/>
        <w:spacing w:before="220"/>
        <w:ind w:firstLine="540"/>
        <w:jc w:val="both"/>
      </w:pPr>
      <w:r w:rsidRPr="00CB657A">
        <w:t>услуги фотоателье, фото- и кинолабораторий;</w:t>
      </w:r>
    </w:p>
    <w:p w:rsidR="00096BE5" w:rsidRPr="00CB657A" w:rsidRDefault="00096BE5">
      <w:pPr>
        <w:pStyle w:val="ConsPlusNormal"/>
        <w:spacing w:before="220"/>
        <w:ind w:firstLine="540"/>
        <w:jc w:val="both"/>
      </w:pPr>
      <w:r w:rsidRPr="00CB657A">
        <w:t>ремонт жилья и других построек;</w:t>
      </w:r>
    </w:p>
    <w:p w:rsidR="00096BE5" w:rsidRPr="00CB657A" w:rsidRDefault="00096BE5">
      <w:pPr>
        <w:pStyle w:val="ConsPlusNormal"/>
        <w:spacing w:before="220"/>
        <w:ind w:firstLine="540"/>
        <w:jc w:val="both"/>
      </w:pPr>
      <w:r w:rsidRPr="00CB657A">
        <w:t>ремонт ювелирных изделий, бижутерии;</w:t>
      </w:r>
    </w:p>
    <w:p w:rsidR="00096BE5" w:rsidRPr="00CB657A" w:rsidRDefault="00096BE5">
      <w:pPr>
        <w:pStyle w:val="ConsPlusNormal"/>
        <w:spacing w:before="220"/>
        <w:ind w:firstLine="540"/>
        <w:jc w:val="both"/>
      </w:pPr>
      <w:r w:rsidRPr="00CB657A">
        <w:t>чеканка и гравировка ювелирных изделий;</w:t>
      </w:r>
    </w:p>
    <w:p w:rsidR="00096BE5" w:rsidRPr="00CB657A" w:rsidRDefault="00096BE5">
      <w:pPr>
        <w:pStyle w:val="ConsPlusNormal"/>
        <w:spacing w:before="220"/>
        <w:ind w:firstLine="540"/>
        <w:jc w:val="both"/>
      </w:pPr>
      <w:r w:rsidRPr="00CB657A">
        <w:t>услуги по уборке жилых помещений и ведению домашнего хозяйства;</w:t>
      </w:r>
    </w:p>
    <w:p w:rsidR="00096BE5" w:rsidRPr="00CB657A" w:rsidRDefault="00096BE5">
      <w:pPr>
        <w:pStyle w:val="ConsPlusNormal"/>
        <w:spacing w:before="220"/>
        <w:ind w:firstLine="540"/>
        <w:jc w:val="both"/>
      </w:pPr>
      <w:r w:rsidRPr="00CB657A">
        <w:t>услуги по оформлению интерьера жилого помещения и услуги художественного оформления;</w:t>
      </w:r>
    </w:p>
    <w:p w:rsidR="00096BE5" w:rsidRPr="00CB657A" w:rsidRDefault="00096BE5">
      <w:pPr>
        <w:pStyle w:val="ConsPlusNormal"/>
        <w:spacing w:before="220"/>
        <w:ind w:firstLine="540"/>
        <w:jc w:val="both"/>
      </w:pPr>
      <w:r w:rsidRPr="00CB657A">
        <w:t>услуги по зеленому хозяйству и декоративному цветоводству;</w:t>
      </w:r>
    </w:p>
    <w:p w:rsidR="00096BE5" w:rsidRPr="00CB657A" w:rsidRDefault="00096BE5">
      <w:pPr>
        <w:pStyle w:val="ConsPlusNormal"/>
        <w:spacing w:before="220"/>
        <w:ind w:firstLine="540"/>
        <w:jc w:val="both"/>
      </w:pPr>
      <w:r w:rsidRPr="00CB657A">
        <w:t>обрядовые услуги;</w:t>
      </w:r>
    </w:p>
    <w:p w:rsidR="00096BE5" w:rsidRPr="00CB657A" w:rsidRDefault="00096BE5">
      <w:pPr>
        <w:pStyle w:val="ConsPlusNormal"/>
        <w:spacing w:before="220"/>
        <w:ind w:firstLine="540"/>
        <w:jc w:val="both"/>
      </w:pPr>
      <w:r w:rsidRPr="00CB657A">
        <w:t>ритуальные услуги;</w:t>
      </w:r>
    </w:p>
    <w:p w:rsidR="00096BE5" w:rsidRPr="00CB657A" w:rsidRDefault="00096BE5">
      <w:pPr>
        <w:pStyle w:val="ConsPlusNormal"/>
        <w:spacing w:before="220"/>
        <w:ind w:firstLine="540"/>
        <w:jc w:val="both"/>
      </w:pPr>
      <w:r w:rsidRPr="00CB657A">
        <w:t>ремонт компьютеров и коммуникационного оборудования;</w:t>
      </w:r>
    </w:p>
    <w:p w:rsidR="00096BE5" w:rsidRPr="00CB657A" w:rsidRDefault="00096BE5">
      <w:pPr>
        <w:pStyle w:val="ConsPlusNormal"/>
        <w:spacing w:before="220"/>
        <w:ind w:firstLine="540"/>
        <w:jc w:val="both"/>
      </w:pPr>
      <w:r w:rsidRPr="00CB657A">
        <w:t>деятельность по письменному и устному переводу.</w:t>
      </w:r>
    </w:p>
    <w:p w:rsidR="00096BE5" w:rsidRPr="00CB657A" w:rsidRDefault="00096BE5">
      <w:pPr>
        <w:pStyle w:val="ConsPlusNormal"/>
        <w:jc w:val="both"/>
      </w:pPr>
      <w:r w:rsidRPr="00CB657A">
        <w:t xml:space="preserve">(п. 2 введен </w:t>
      </w:r>
      <w:hyperlink r:id="rId162" w:history="1">
        <w:r w:rsidRPr="00CB657A">
          <w:t>Законом</w:t>
        </w:r>
      </w:hyperlink>
      <w:r w:rsidRPr="00CB657A">
        <w:t xml:space="preserve"> Новосибирской области от 23.11.2015 </w:t>
      </w:r>
      <w:r w:rsidR="00CB657A">
        <w:t>№ </w:t>
      </w:r>
      <w:r w:rsidRPr="00CB657A">
        <w:t>10-ОЗ)</w:t>
      </w:r>
    </w:p>
    <w:p w:rsidR="00096BE5" w:rsidRPr="00CB657A" w:rsidRDefault="00096B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both"/>
            </w:pPr>
            <w:r w:rsidRPr="00CB657A">
              <w:lastRenderedPageBreak/>
              <w:t xml:space="preserve">Пункт 3, введенный </w:t>
            </w:r>
            <w:hyperlink r:id="rId163" w:history="1">
              <w:r w:rsidRPr="00CB657A">
                <w:t>Законом</w:t>
              </w:r>
            </w:hyperlink>
            <w:r w:rsidRPr="00CB657A">
              <w:t xml:space="preserve"> Новосибирской области от 29.05.2017 </w:t>
            </w:r>
            <w:r w:rsidR="00CB657A">
              <w:t>№ </w:t>
            </w:r>
            <w:r w:rsidRPr="00CB657A">
              <w:t xml:space="preserve">166-ОЗ, </w:t>
            </w:r>
            <w:hyperlink r:id="rId164" w:history="1">
              <w:r w:rsidRPr="00CB657A">
                <w:t>действует</w:t>
              </w:r>
            </w:hyperlink>
            <w:r w:rsidRPr="00CB657A">
              <w:t xml:space="preserve"> до 31 декабря 2020 года.</w:t>
            </w:r>
          </w:p>
        </w:tc>
      </w:tr>
    </w:tbl>
    <w:p w:rsidR="00096BE5" w:rsidRPr="00CB657A" w:rsidRDefault="00096BE5">
      <w:pPr>
        <w:pStyle w:val="ConsPlusNormal"/>
        <w:spacing w:before="280"/>
        <w:ind w:firstLine="540"/>
        <w:jc w:val="both"/>
      </w:pPr>
      <w:r w:rsidRPr="00CB657A">
        <w:t>3.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2017 года и осуществляющих следующие виды предпринимательской деятельности:</w:t>
      </w:r>
    </w:p>
    <w:p w:rsidR="00096BE5" w:rsidRPr="00CB657A" w:rsidRDefault="00096BE5">
      <w:pPr>
        <w:pStyle w:val="ConsPlusNormal"/>
        <w:spacing w:before="220"/>
        <w:ind w:firstLine="540"/>
        <w:jc w:val="both"/>
      </w:pPr>
      <w:r w:rsidRPr="00CB657A">
        <w:t>1) в производственной сфере:</w:t>
      </w:r>
    </w:p>
    <w:p w:rsidR="00096BE5" w:rsidRPr="00CB657A" w:rsidRDefault="00096BE5">
      <w:pPr>
        <w:pStyle w:val="ConsPlusNormal"/>
        <w:spacing w:before="220"/>
        <w:ind w:firstLine="540"/>
        <w:jc w:val="both"/>
      </w:pPr>
      <w:r w:rsidRPr="00CB657A">
        <w:t>производство и реставрация ковров и ковровых изделий;</w:t>
      </w:r>
    </w:p>
    <w:p w:rsidR="00096BE5" w:rsidRPr="00CB657A" w:rsidRDefault="00096BE5">
      <w:pPr>
        <w:pStyle w:val="ConsPlusNormal"/>
        <w:spacing w:before="220"/>
        <w:ind w:firstLine="540"/>
        <w:jc w:val="both"/>
      </w:pPr>
      <w:r w:rsidRPr="00CB657A">
        <w:t>оказание услуг по забою, транспортировке, перегонке, выпасу скота;</w:t>
      </w:r>
    </w:p>
    <w:p w:rsidR="00096BE5" w:rsidRPr="00CB657A" w:rsidRDefault="00096BE5">
      <w:pPr>
        <w:pStyle w:val="ConsPlusNormal"/>
        <w:spacing w:before="220"/>
        <w:ind w:firstLine="540"/>
        <w:jc w:val="both"/>
      </w:pPr>
      <w:r w:rsidRPr="00CB657A">
        <w:t>производство кожи и изделий из кожи;</w:t>
      </w:r>
    </w:p>
    <w:p w:rsidR="00096BE5" w:rsidRPr="00CB657A" w:rsidRDefault="00096BE5">
      <w:pPr>
        <w:pStyle w:val="ConsPlusNormal"/>
        <w:spacing w:before="220"/>
        <w:ind w:firstLine="540"/>
        <w:jc w:val="both"/>
      </w:pPr>
      <w:r w:rsidRPr="00CB657A">
        <w:t>сбор и заготовка пищевых лесных ресурсов, недревесных лесных ресурсов и лекарственных растений;</w:t>
      </w:r>
    </w:p>
    <w:p w:rsidR="00096BE5" w:rsidRPr="00CB657A" w:rsidRDefault="00096BE5">
      <w:pPr>
        <w:pStyle w:val="ConsPlusNormal"/>
        <w:spacing w:before="220"/>
        <w:ind w:firstLine="540"/>
        <w:jc w:val="both"/>
      </w:pPr>
      <w:r w:rsidRPr="00CB657A">
        <w:t>сушка, переработка и консервирование фруктов и овощей;</w:t>
      </w:r>
    </w:p>
    <w:p w:rsidR="00096BE5" w:rsidRPr="00CB657A" w:rsidRDefault="00096BE5">
      <w:pPr>
        <w:pStyle w:val="ConsPlusNormal"/>
        <w:spacing w:before="220"/>
        <w:ind w:firstLine="540"/>
        <w:jc w:val="both"/>
      </w:pPr>
      <w:r w:rsidRPr="00CB657A">
        <w:t>производство молочной продукции;</w:t>
      </w:r>
    </w:p>
    <w:p w:rsidR="00096BE5" w:rsidRPr="00CB657A" w:rsidRDefault="00096BE5">
      <w:pPr>
        <w:pStyle w:val="ConsPlusNormal"/>
        <w:spacing w:before="220"/>
        <w:ind w:firstLine="540"/>
        <w:jc w:val="both"/>
      </w:pPr>
      <w:r w:rsidRPr="00CB657A">
        <w:t>производство плодово-ягодных посадочных материалов, выращивание рассады овощных культур и семян трав;</w:t>
      </w:r>
    </w:p>
    <w:p w:rsidR="00096BE5" w:rsidRPr="00CB657A" w:rsidRDefault="00096BE5">
      <w:pPr>
        <w:pStyle w:val="ConsPlusNormal"/>
        <w:spacing w:before="220"/>
        <w:ind w:firstLine="540"/>
        <w:jc w:val="both"/>
      </w:pPr>
      <w:r w:rsidRPr="00CB657A">
        <w:t>производство хлебобулочных и мучных кондитерских изделий;</w:t>
      </w:r>
    </w:p>
    <w:p w:rsidR="00096BE5" w:rsidRPr="00CB657A" w:rsidRDefault="00096BE5">
      <w:pPr>
        <w:pStyle w:val="ConsPlusNormal"/>
        <w:spacing w:before="220"/>
        <w:ind w:firstLine="540"/>
        <w:jc w:val="both"/>
      </w:pPr>
      <w:r w:rsidRPr="00CB657A">
        <w:t>товарное и спортивное рыболовство и рыбоводство;</w:t>
      </w:r>
    </w:p>
    <w:p w:rsidR="00096BE5" w:rsidRPr="00CB657A" w:rsidRDefault="00096BE5">
      <w:pPr>
        <w:pStyle w:val="ConsPlusNormal"/>
        <w:spacing w:before="220"/>
        <w:ind w:firstLine="540"/>
        <w:jc w:val="both"/>
      </w:pPr>
      <w:r w:rsidRPr="00CB657A">
        <w:t>лесоводство и прочая лесохозяйственная деятельность;</w:t>
      </w:r>
    </w:p>
    <w:p w:rsidR="00096BE5" w:rsidRPr="00CB657A" w:rsidRDefault="00096BE5">
      <w:pPr>
        <w:pStyle w:val="ConsPlusNormal"/>
        <w:spacing w:before="220"/>
        <w:ind w:firstLine="540"/>
        <w:jc w:val="both"/>
      </w:pPr>
      <w:r w:rsidRPr="00CB657A">
        <w:t>сбор, обработка и утилизация отходов, а также обработка вторичного сырья;</w:t>
      </w:r>
    </w:p>
    <w:p w:rsidR="00096BE5" w:rsidRPr="00CB657A" w:rsidRDefault="00096BE5">
      <w:pPr>
        <w:pStyle w:val="ConsPlusNormal"/>
        <w:spacing w:before="220"/>
        <w:ind w:firstLine="540"/>
        <w:jc w:val="both"/>
      </w:pPr>
      <w:r w:rsidRPr="00CB657A">
        <w:t>2) в социальной сфере:</w:t>
      </w:r>
    </w:p>
    <w:p w:rsidR="00096BE5" w:rsidRPr="00CB657A" w:rsidRDefault="00096BE5">
      <w:pPr>
        <w:pStyle w:val="ConsPlusNormal"/>
        <w:spacing w:before="220"/>
        <w:ind w:firstLine="540"/>
        <w:jc w:val="both"/>
      </w:pPr>
      <w:r w:rsidRPr="00CB657A">
        <w:t>проведение занятий по физической культуре и спорту;</w:t>
      </w:r>
    </w:p>
    <w:p w:rsidR="00096BE5" w:rsidRPr="00CB657A" w:rsidRDefault="00096BE5">
      <w:pPr>
        <w:pStyle w:val="ConsPlusNormal"/>
        <w:spacing w:before="220"/>
        <w:ind w:firstLine="540"/>
        <w:jc w:val="both"/>
      </w:pPr>
      <w:r w:rsidRPr="00CB657A">
        <w:t>ветеринарные услуги;</w:t>
      </w:r>
    </w:p>
    <w:p w:rsidR="00096BE5" w:rsidRPr="00CB657A" w:rsidRDefault="00096BE5">
      <w:pPr>
        <w:pStyle w:val="ConsPlusNormal"/>
        <w:spacing w:before="220"/>
        <w:ind w:firstLine="540"/>
        <w:jc w:val="both"/>
      </w:pPr>
      <w:r w:rsidRPr="00CB657A">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165" w:history="1">
        <w:r w:rsidRPr="00CB657A">
          <w:t>законом</w:t>
        </w:r>
      </w:hyperlink>
      <w:r w:rsidRPr="00CB657A">
        <w:t xml:space="preserve"> от 12 апреля 2010 года </w:t>
      </w:r>
      <w:r w:rsidR="00CB657A">
        <w:t>№ </w:t>
      </w:r>
      <w:r w:rsidRPr="00CB657A">
        <w:t>61-ФЗ "Об обращении лекарственных средств";</w:t>
      </w:r>
    </w:p>
    <w:p w:rsidR="00096BE5" w:rsidRPr="00CB657A" w:rsidRDefault="00096BE5">
      <w:pPr>
        <w:pStyle w:val="ConsPlusNormal"/>
        <w:jc w:val="both"/>
      </w:pPr>
      <w:r w:rsidRPr="00CB657A">
        <w:t xml:space="preserve">(в ред. </w:t>
      </w:r>
      <w:hyperlink r:id="rId166" w:history="1">
        <w:r w:rsidRPr="00CB657A">
          <w:t>Закона</w:t>
        </w:r>
      </w:hyperlink>
      <w:r w:rsidRPr="00CB657A">
        <w:t xml:space="preserve"> Новосибирской области от 28.11.2019 </w:t>
      </w:r>
      <w:r w:rsidR="00CB657A">
        <w:t>№ </w:t>
      </w:r>
      <w:r w:rsidRPr="00CB657A">
        <w:t>429-ОЗ)</w:t>
      </w:r>
    </w:p>
    <w:p w:rsidR="00096BE5" w:rsidRPr="00CB657A" w:rsidRDefault="00096BE5">
      <w:pPr>
        <w:pStyle w:val="ConsPlusNormal"/>
        <w:spacing w:before="220"/>
        <w:ind w:firstLine="540"/>
        <w:jc w:val="both"/>
      </w:pPr>
      <w:r w:rsidRPr="00CB657A">
        <w:t>услуги по обучению населения на курсах и по репетиторству;</w:t>
      </w:r>
    </w:p>
    <w:p w:rsidR="00096BE5" w:rsidRPr="00CB657A" w:rsidRDefault="00096BE5">
      <w:pPr>
        <w:pStyle w:val="ConsPlusNormal"/>
        <w:spacing w:before="220"/>
        <w:ind w:firstLine="540"/>
        <w:jc w:val="both"/>
      </w:pPr>
      <w:r w:rsidRPr="00CB657A">
        <w:t>3) в научной сфере:</w:t>
      </w:r>
    </w:p>
    <w:p w:rsidR="00096BE5" w:rsidRPr="00CB657A" w:rsidRDefault="00096BE5">
      <w:pPr>
        <w:pStyle w:val="ConsPlusNormal"/>
        <w:spacing w:before="220"/>
        <w:ind w:firstLine="540"/>
        <w:jc w:val="both"/>
      </w:pPr>
      <w:r w:rsidRPr="00CB657A">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096BE5" w:rsidRPr="00CB657A" w:rsidRDefault="00096BE5">
      <w:pPr>
        <w:pStyle w:val="ConsPlusNormal"/>
        <w:spacing w:before="220"/>
        <w:ind w:firstLine="540"/>
        <w:jc w:val="both"/>
      </w:pPr>
      <w:r w:rsidRPr="00CB657A">
        <w:t>4) в сфере бытовых услуг населению:</w:t>
      </w:r>
    </w:p>
    <w:p w:rsidR="00096BE5" w:rsidRPr="00CB657A" w:rsidRDefault="00096BE5">
      <w:pPr>
        <w:pStyle w:val="ConsPlusNormal"/>
        <w:spacing w:before="220"/>
        <w:ind w:firstLine="540"/>
        <w:jc w:val="both"/>
      </w:pPr>
      <w:r w:rsidRPr="00CB657A">
        <w:lastRenderedPageBreak/>
        <w:t>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096BE5" w:rsidRPr="00CB657A" w:rsidRDefault="00096BE5">
      <w:pPr>
        <w:pStyle w:val="ConsPlusNormal"/>
        <w:spacing w:before="220"/>
        <w:ind w:firstLine="540"/>
        <w:jc w:val="both"/>
      </w:pPr>
      <w:r w:rsidRPr="00CB657A">
        <w:t>ремонт, чистка, окраска и пошив обуви;</w:t>
      </w:r>
    </w:p>
    <w:p w:rsidR="00096BE5" w:rsidRPr="00CB657A" w:rsidRDefault="00096BE5">
      <w:pPr>
        <w:pStyle w:val="ConsPlusNormal"/>
        <w:spacing w:before="220"/>
        <w:ind w:firstLine="540"/>
        <w:jc w:val="both"/>
      </w:pPr>
      <w:r w:rsidRPr="00CB657A">
        <w:t>парикмахерские и косметические услуги;</w:t>
      </w:r>
    </w:p>
    <w:p w:rsidR="00096BE5" w:rsidRPr="00CB657A" w:rsidRDefault="00096BE5">
      <w:pPr>
        <w:pStyle w:val="ConsPlusNormal"/>
        <w:spacing w:before="220"/>
        <w:ind w:firstLine="540"/>
        <w:jc w:val="both"/>
      </w:pPr>
      <w:r w:rsidRPr="00CB657A">
        <w:t>химическая чистка, крашение и услуги прачечных;</w:t>
      </w:r>
    </w:p>
    <w:p w:rsidR="00096BE5" w:rsidRPr="00CB657A" w:rsidRDefault="00096BE5">
      <w:pPr>
        <w:pStyle w:val="ConsPlusNormal"/>
        <w:spacing w:before="220"/>
        <w:ind w:firstLine="540"/>
        <w:jc w:val="both"/>
      </w:pPr>
      <w:r w:rsidRPr="00CB657A">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096BE5" w:rsidRPr="00CB657A" w:rsidRDefault="00096BE5">
      <w:pPr>
        <w:pStyle w:val="ConsPlusNormal"/>
        <w:spacing w:before="220"/>
        <w:ind w:firstLine="540"/>
        <w:jc w:val="both"/>
      </w:pPr>
      <w:r w:rsidRPr="00CB657A">
        <w:t>ремонт мебели;</w:t>
      </w:r>
    </w:p>
    <w:p w:rsidR="00096BE5" w:rsidRPr="00CB657A" w:rsidRDefault="00096BE5">
      <w:pPr>
        <w:pStyle w:val="ConsPlusNormal"/>
        <w:spacing w:before="220"/>
        <w:ind w:firstLine="540"/>
        <w:jc w:val="both"/>
      </w:pPr>
      <w:r w:rsidRPr="00CB657A">
        <w:t>услуги фотоателье, фото- и кинолабораторий;</w:t>
      </w:r>
    </w:p>
    <w:p w:rsidR="00096BE5" w:rsidRPr="00CB657A" w:rsidRDefault="00096BE5">
      <w:pPr>
        <w:pStyle w:val="ConsPlusNormal"/>
        <w:spacing w:before="220"/>
        <w:ind w:firstLine="540"/>
        <w:jc w:val="both"/>
      </w:pPr>
      <w:r w:rsidRPr="00CB657A">
        <w:t>ремонт жилья и других построек;</w:t>
      </w:r>
    </w:p>
    <w:p w:rsidR="00096BE5" w:rsidRPr="00CB657A" w:rsidRDefault="00096BE5">
      <w:pPr>
        <w:pStyle w:val="ConsPlusNormal"/>
        <w:spacing w:before="220"/>
        <w:ind w:firstLine="540"/>
        <w:jc w:val="both"/>
      </w:pPr>
      <w:r w:rsidRPr="00CB657A">
        <w:t>ремонт ювелирных изделий, бижутерии;</w:t>
      </w:r>
    </w:p>
    <w:p w:rsidR="00096BE5" w:rsidRPr="00CB657A" w:rsidRDefault="00096BE5">
      <w:pPr>
        <w:pStyle w:val="ConsPlusNormal"/>
        <w:spacing w:before="220"/>
        <w:ind w:firstLine="540"/>
        <w:jc w:val="both"/>
      </w:pPr>
      <w:r w:rsidRPr="00CB657A">
        <w:t>чеканка и гравировка ювелирных изделий;</w:t>
      </w:r>
    </w:p>
    <w:p w:rsidR="00096BE5" w:rsidRPr="00CB657A" w:rsidRDefault="00096BE5">
      <w:pPr>
        <w:pStyle w:val="ConsPlusNormal"/>
        <w:spacing w:before="220"/>
        <w:ind w:firstLine="540"/>
        <w:jc w:val="both"/>
      </w:pPr>
      <w:r w:rsidRPr="00CB657A">
        <w:t>услуги по уборке жилых помещений и ведению домашнего хозяйства;</w:t>
      </w:r>
    </w:p>
    <w:p w:rsidR="00096BE5" w:rsidRPr="00CB657A" w:rsidRDefault="00096BE5">
      <w:pPr>
        <w:pStyle w:val="ConsPlusNormal"/>
        <w:spacing w:before="220"/>
        <w:ind w:firstLine="540"/>
        <w:jc w:val="both"/>
      </w:pPr>
      <w:r w:rsidRPr="00CB657A">
        <w:t>услуги по оформлению интерьера жилого помещения и услуги художественного оформления;</w:t>
      </w:r>
    </w:p>
    <w:p w:rsidR="00096BE5" w:rsidRPr="00CB657A" w:rsidRDefault="00096BE5">
      <w:pPr>
        <w:pStyle w:val="ConsPlusNormal"/>
        <w:spacing w:before="220"/>
        <w:ind w:firstLine="540"/>
        <w:jc w:val="both"/>
      </w:pPr>
      <w:r w:rsidRPr="00CB657A">
        <w:t>услуги по зеленому хозяйству и декоративному цветоводству;</w:t>
      </w:r>
    </w:p>
    <w:p w:rsidR="00096BE5" w:rsidRPr="00CB657A" w:rsidRDefault="00096BE5">
      <w:pPr>
        <w:pStyle w:val="ConsPlusNormal"/>
        <w:spacing w:before="220"/>
        <w:ind w:firstLine="540"/>
        <w:jc w:val="both"/>
      </w:pPr>
      <w:r w:rsidRPr="00CB657A">
        <w:t>обрядовые услуги;</w:t>
      </w:r>
    </w:p>
    <w:p w:rsidR="00096BE5" w:rsidRPr="00CB657A" w:rsidRDefault="00096BE5">
      <w:pPr>
        <w:pStyle w:val="ConsPlusNormal"/>
        <w:spacing w:before="220"/>
        <w:ind w:firstLine="540"/>
        <w:jc w:val="both"/>
      </w:pPr>
      <w:r w:rsidRPr="00CB657A">
        <w:t>ритуальные услуги;</w:t>
      </w:r>
    </w:p>
    <w:p w:rsidR="00096BE5" w:rsidRPr="00CB657A" w:rsidRDefault="00096BE5">
      <w:pPr>
        <w:pStyle w:val="ConsPlusNormal"/>
        <w:spacing w:before="220"/>
        <w:ind w:firstLine="540"/>
        <w:jc w:val="both"/>
      </w:pPr>
      <w:r w:rsidRPr="00CB657A">
        <w:t>ремонт компьютеров и коммуникационного оборудования;</w:t>
      </w:r>
    </w:p>
    <w:p w:rsidR="00096BE5" w:rsidRPr="00CB657A" w:rsidRDefault="00096BE5">
      <w:pPr>
        <w:pStyle w:val="ConsPlusNormal"/>
        <w:spacing w:before="220"/>
        <w:ind w:firstLine="540"/>
        <w:jc w:val="both"/>
      </w:pPr>
      <w:r w:rsidRPr="00CB657A">
        <w:t>деятельность по письменному и устному переводу;</w:t>
      </w:r>
    </w:p>
    <w:p w:rsidR="00096BE5" w:rsidRPr="00CB657A" w:rsidRDefault="00096BE5">
      <w:pPr>
        <w:pStyle w:val="ConsPlusNormal"/>
        <w:spacing w:before="220"/>
        <w:ind w:firstLine="540"/>
        <w:jc w:val="both"/>
      </w:pPr>
      <w:r w:rsidRPr="00CB657A">
        <w:t>изготовление и ремонт металлической галантереи, ключей, номерных знаков, указателей улиц;</w:t>
      </w:r>
    </w:p>
    <w:p w:rsidR="00096BE5" w:rsidRPr="00CB657A" w:rsidRDefault="00096BE5">
      <w:pPr>
        <w:pStyle w:val="ConsPlusNormal"/>
        <w:spacing w:before="220"/>
        <w:ind w:firstLine="540"/>
        <w:jc w:val="both"/>
      </w:pPr>
      <w:r w:rsidRPr="00CB657A">
        <w:t>услуги по остеклению балконов и лоджий, нарезке стекла и зеркал, художественной обработке стекла;</w:t>
      </w:r>
    </w:p>
    <w:p w:rsidR="00096BE5" w:rsidRPr="00CB657A" w:rsidRDefault="00096BE5">
      <w:pPr>
        <w:pStyle w:val="ConsPlusNormal"/>
        <w:spacing w:before="220"/>
        <w:ind w:firstLine="540"/>
        <w:jc w:val="both"/>
      </w:pPr>
      <w:r w:rsidRPr="00CB657A">
        <w:t>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маслосемян,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096BE5" w:rsidRPr="00CB657A" w:rsidRDefault="00096BE5">
      <w:pPr>
        <w:pStyle w:val="ConsPlusNormal"/>
        <w:spacing w:before="220"/>
        <w:ind w:firstLine="540"/>
        <w:jc w:val="both"/>
      </w:pPr>
      <w:r w:rsidRPr="00CB657A">
        <w:lastRenderedPageBreak/>
        <w:t>изготовление изделий народных художественных промыслов;</w:t>
      </w:r>
    </w:p>
    <w:p w:rsidR="00096BE5" w:rsidRPr="00CB657A" w:rsidRDefault="00096BE5">
      <w:pPr>
        <w:pStyle w:val="ConsPlusNormal"/>
        <w:spacing w:before="220"/>
        <w:ind w:firstLine="540"/>
        <w:jc w:val="both"/>
      </w:pPr>
      <w:r w:rsidRPr="00CB657A">
        <w:t>резка, обработка и отделка камня для памятников;</w:t>
      </w:r>
    </w:p>
    <w:p w:rsidR="00096BE5" w:rsidRPr="00CB657A" w:rsidRDefault="00096BE5">
      <w:pPr>
        <w:pStyle w:val="ConsPlusNormal"/>
        <w:spacing w:before="220"/>
        <w:ind w:firstLine="540"/>
        <w:jc w:val="both"/>
      </w:pPr>
      <w:r w:rsidRPr="00CB657A">
        <w:t>услуги по присмотру и уходу за детьми и больными;</w:t>
      </w:r>
    </w:p>
    <w:p w:rsidR="00096BE5" w:rsidRPr="00CB657A" w:rsidRDefault="00096BE5">
      <w:pPr>
        <w:pStyle w:val="ConsPlusNormal"/>
        <w:spacing w:before="220"/>
        <w:ind w:firstLine="540"/>
        <w:jc w:val="both"/>
      </w:pPr>
      <w:r w:rsidRPr="00CB657A">
        <w:t>услуги по ремонту слуховых аппаратов;</w:t>
      </w:r>
    </w:p>
    <w:p w:rsidR="00096BE5" w:rsidRPr="00CB657A" w:rsidRDefault="00096BE5">
      <w:pPr>
        <w:pStyle w:val="ConsPlusNormal"/>
        <w:spacing w:before="220"/>
        <w:ind w:firstLine="540"/>
        <w:jc w:val="both"/>
      </w:pPr>
      <w:r w:rsidRPr="00CB657A">
        <w:t>деятельность по уходу за престарелыми и инвалидами.</w:t>
      </w:r>
    </w:p>
    <w:p w:rsidR="00096BE5" w:rsidRPr="00CB657A" w:rsidRDefault="00096BE5">
      <w:pPr>
        <w:pStyle w:val="ConsPlusNormal"/>
        <w:jc w:val="both"/>
      </w:pPr>
      <w:r w:rsidRPr="00CB657A">
        <w:t xml:space="preserve">(п. 3 введен </w:t>
      </w:r>
      <w:hyperlink r:id="rId167" w:history="1">
        <w:r w:rsidRPr="00CB657A">
          <w:t>Законом</w:t>
        </w:r>
      </w:hyperlink>
      <w:r w:rsidRPr="00CB657A">
        <w:t xml:space="preserve"> Новосибирской области от 29.05.2017 </w:t>
      </w:r>
      <w:r w:rsidR="00CB657A">
        <w:t>№ </w:t>
      </w:r>
      <w:r w:rsidRPr="00CB657A">
        <w:t>166-ОЗ)</w:t>
      </w:r>
    </w:p>
    <w:p w:rsidR="00096BE5" w:rsidRPr="00CB657A" w:rsidRDefault="00096BE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both"/>
            </w:pPr>
            <w:r w:rsidRPr="00CB657A">
              <w:t xml:space="preserve">Глава 5.2, введенная </w:t>
            </w:r>
            <w:hyperlink r:id="rId168" w:history="1">
              <w:r w:rsidRPr="00CB657A">
                <w:t>Законом</w:t>
              </w:r>
            </w:hyperlink>
            <w:r w:rsidRPr="00CB657A">
              <w:t xml:space="preserve"> Новосибирской области от 30.06.2015 </w:t>
            </w:r>
            <w:r w:rsidR="00CB657A">
              <w:t>№ </w:t>
            </w:r>
            <w:r w:rsidRPr="00CB657A">
              <w:t xml:space="preserve">572-ОЗ, </w:t>
            </w:r>
            <w:hyperlink r:id="rId169" w:history="1">
              <w:r w:rsidRPr="00CB657A">
                <w:t>действует</w:t>
              </w:r>
            </w:hyperlink>
            <w:r w:rsidRPr="00CB657A">
              <w:t xml:space="preserve"> по 31 декабря 2020 года.</w:t>
            </w:r>
          </w:p>
        </w:tc>
      </w:tr>
    </w:tbl>
    <w:p w:rsidR="00096BE5" w:rsidRPr="00CB657A" w:rsidRDefault="00096BE5">
      <w:pPr>
        <w:pStyle w:val="ConsPlusTitle"/>
        <w:spacing w:before="280"/>
        <w:jc w:val="center"/>
        <w:outlineLvl w:val="2"/>
      </w:pPr>
      <w:r w:rsidRPr="00CB657A">
        <w:t>Глава 5.2. УПРОЩЕННАЯ СИСТЕМА НАЛОГООБЛОЖЕНИЯ</w:t>
      </w:r>
    </w:p>
    <w:p w:rsidR="00096BE5" w:rsidRPr="00CB657A" w:rsidRDefault="00096BE5">
      <w:pPr>
        <w:pStyle w:val="ConsPlusNormal"/>
        <w:jc w:val="center"/>
      </w:pPr>
      <w:r w:rsidRPr="00CB657A">
        <w:t xml:space="preserve">(введена </w:t>
      </w:r>
      <w:hyperlink r:id="rId170" w:history="1">
        <w:r w:rsidRPr="00CB657A">
          <w:t>Законом</w:t>
        </w:r>
      </w:hyperlink>
      <w:r w:rsidRPr="00CB657A">
        <w:t xml:space="preserve"> Новосибирской области</w:t>
      </w:r>
    </w:p>
    <w:p w:rsidR="00096BE5" w:rsidRPr="00CB657A" w:rsidRDefault="00096BE5">
      <w:pPr>
        <w:pStyle w:val="ConsPlusNormal"/>
        <w:jc w:val="center"/>
      </w:pPr>
      <w:r w:rsidRPr="00CB657A">
        <w:t xml:space="preserve">от 30.06.2015 </w:t>
      </w:r>
      <w:r w:rsidR="00CB657A">
        <w:t>№ </w:t>
      </w:r>
      <w:r w:rsidRPr="00CB657A">
        <w:t>572-ОЗ)</w:t>
      </w:r>
    </w:p>
    <w:p w:rsidR="00096BE5" w:rsidRPr="00CB657A" w:rsidRDefault="00096BE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both"/>
            </w:pPr>
            <w:r w:rsidRPr="00CB657A">
              <w:t xml:space="preserve">Статья 5.2.1 в редакции </w:t>
            </w:r>
            <w:hyperlink r:id="rId171" w:history="1">
              <w:r w:rsidRPr="00CB657A">
                <w:t>Закона</w:t>
              </w:r>
            </w:hyperlink>
            <w:r w:rsidRPr="00CB657A">
              <w:t xml:space="preserve"> Новосибирской области от 29.05.2017 </w:t>
            </w:r>
            <w:r w:rsidR="00CB657A">
              <w:t>№ </w:t>
            </w:r>
            <w:r w:rsidRPr="00CB657A">
              <w:t xml:space="preserve">166-ОЗ </w:t>
            </w:r>
            <w:hyperlink r:id="rId172" w:history="1">
              <w:r w:rsidRPr="00CB657A">
                <w:t>действует</w:t>
              </w:r>
            </w:hyperlink>
            <w:r w:rsidRPr="00CB657A">
              <w:t xml:space="preserve"> до 31 декабря 2020 года.</w:t>
            </w:r>
          </w:p>
        </w:tc>
      </w:tr>
    </w:tbl>
    <w:p w:rsidR="00096BE5" w:rsidRPr="00CB657A" w:rsidRDefault="00096BE5">
      <w:pPr>
        <w:pStyle w:val="ConsPlusTitle"/>
        <w:spacing w:before="280"/>
        <w:ind w:firstLine="540"/>
        <w:jc w:val="both"/>
        <w:outlineLvl w:val="3"/>
      </w:pPr>
      <w:r w:rsidRPr="00CB657A">
        <w:t>Статья 5.2.1. Налоговая ставка</w:t>
      </w:r>
    </w:p>
    <w:p w:rsidR="00096BE5" w:rsidRPr="00CB657A" w:rsidRDefault="00096BE5">
      <w:pPr>
        <w:pStyle w:val="ConsPlusNormal"/>
        <w:ind w:firstLine="540"/>
        <w:jc w:val="both"/>
      </w:pPr>
      <w:r w:rsidRPr="00CB657A">
        <w:t xml:space="preserve">(в ред. </w:t>
      </w:r>
      <w:hyperlink r:id="rId173" w:history="1">
        <w:r w:rsidRPr="00CB657A">
          <w:t>Закона</w:t>
        </w:r>
      </w:hyperlink>
      <w:r w:rsidRPr="00CB657A">
        <w:t xml:space="preserve"> Новосибирской области от 29.05.2017 </w:t>
      </w:r>
      <w:r w:rsidR="00CB657A">
        <w:t>№ </w:t>
      </w:r>
      <w:r w:rsidRPr="00CB657A">
        <w:t>166-ОЗ)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Налоговая ставка по налогу, взимаемому в связи с применением упрощенной системы налогообложения на территории Новосибирской области, устанавливается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1 июля 2015 года и осуществляющих виды предпринимательской деятельности, включенные в следующие классификационные группировки в соответствии с Общероссийским </w:t>
      </w:r>
      <w:hyperlink r:id="rId174" w:history="1">
        <w:r w:rsidRPr="00CB657A">
          <w:t>классификатором</w:t>
        </w:r>
      </w:hyperlink>
      <w:r w:rsidRPr="00CB657A">
        <w:t xml:space="preserve"> видов экономической деятельности (ОКВЭД2) ОК 029-2014 (КДЕС Ред. 2):</w:t>
      </w:r>
    </w:p>
    <w:p w:rsidR="00096BE5" w:rsidRPr="00CB657A" w:rsidRDefault="00096BE5">
      <w:pPr>
        <w:pStyle w:val="ConsPlusNormal"/>
        <w:spacing w:before="220"/>
        <w:ind w:firstLine="540"/>
        <w:jc w:val="both"/>
      </w:pPr>
      <w:r w:rsidRPr="00CB657A">
        <w:t>1) в производственной сфере:</w:t>
      </w:r>
    </w:p>
    <w:p w:rsidR="00096BE5" w:rsidRPr="00CB657A" w:rsidRDefault="00096BE5">
      <w:pPr>
        <w:pStyle w:val="ConsPlusNormal"/>
        <w:spacing w:before="220"/>
        <w:ind w:firstLine="540"/>
        <w:jc w:val="both"/>
      </w:pPr>
      <w:r w:rsidRPr="00CB657A">
        <w:t>сельское, лесное хозяйство, охота, рыболовство, рыбоводство, за исключением предоставления услуг в области растениеводства;</w:t>
      </w:r>
    </w:p>
    <w:p w:rsidR="00096BE5" w:rsidRPr="00CB657A" w:rsidRDefault="00096BE5">
      <w:pPr>
        <w:pStyle w:val="ConsPlusNormal"/>
        <w:spacing w:before="220"/>
        <w:ind w:firstLine="540"/>
        <w:jc w:val="both"/>
      </w:pPr>
      <w:r w:rsidRPr="00CB657A">
        <w:t xml:space="preserve">обрабатывающие производства, за исключением производства оружия и боеприпасов и видов предпринимательской деятельности, указанных в </w:t>
      </w:r>
      <w:hyperlink w:anchor="P579" w:history="1">
        <w:r w:rsidRPr="00CB657A">
          <w:t>пункте 4</w:t>
        </w:r>
      </w:hyperlink>
      <w:r w:rsidRPr="00CB657A">
        <w:t xml:space="preserve"> настоящей статьи;</w:t>
      </w:r>
    </w:p>
    <w:p w:rsidR="00096BE5" w:rsidRPr="00CB657A" w:rsidRDefault="00096BE5">
      <w:pPr>
        <w:pStyle w:val="ConsPlusNormal"/>
        <w:spacing w:before="220"/>
        <w:ind w:firstLine="540"/>
        <w:jc w:val="both"/>
      </w:pPr>
      <w:r w:rsidRPr="00CB657A">
        <w:t>2) в социальной сфере:</w:t>
      </w:r>
    </w:p>
    <w:p w:rsidR="00096BE5" w:rsidRPr="00CB657A" w:rsidRDefault="00096BE5">
      <w:pPr>
        <w:pStyle w:val="ConsPlusNormal"/>
        <w:spacing w:before="220"/>
        <w:ind w:firstLine="540"/>
        <w:jc w:val="both"/>
      </w:pPr>
      <w:r w:rsidRPr="00CB657A">
        <w:t>образование дополнительное;</w:t>
      </w:r>
    </w:p>
    <w:p w:rsidR="00096BE5" w:rsidRPr="00CB657A" w:rsidRDefault="00096BE5">
      <w:pPr>
        <w:pStyle w:val="ConsPlusNormal"/>
        <w:spacing w:before="220"/>
        <w:ind w:firstLine="540"/>
        <w:jc w:val="both"/>
      </w:pPr>
      <w:r w:rsidRPr="00CB657A">
        <w:t>общая врачебная практика;</w:t>
      </w:r>
    </w:p>
    <w:p w:rsidR="00096BE5" w:rsidRPr="00CB657A" w:rsidRDefault="00096BE5">
      <w:pPr>
        <w:pStyle w:val="ConsPlusNormal"/>
        <w:spacing w:before="220"/>
        <w:ind w:firstLine="540"/>
        <w:jc w:val="both"/>
      </w:pPr>
      <w:r w:rsidRPr="00CB657A">
        <w:t>деятельность ветеринарная;</w:t>
      </w:r>
    </w:p>
    <w:p w:rsidR="00096BE5" w:rsidRPr="00CB657A" w:rsidRDefault="00096BE5">
      <w:pPr>
        <w:pStyle w:val="ConsPlusNormal"/>
        <w:spacing w:before="220"/>
        <w:ind w:firstLine="540"/>
        <w:jc w:val="both"/>
      </w:pPr>
      <w:r w:rsidRPr="00CB657A">
        <w:t>деятельность по уходу с обеспечением проживания;</w:t>
      </w:r>
    </w:p>
    <w:p w:rsidR="00096BE5" w:rsidRPr="00CB657A" w:rsidRDefault="00096BE5">
      <w:pPr>
        <w:pStyle w:val="ConsPlusNormal"/>
        <w:spacing w:before="220"/>
        <w:ind w:firstLine="540"/>
        <w:jc w:val="both"/>
      </w:pPr>
      <w:r w:rsidRPr="00CB657A">
        <w:t>предоставление социальных услуг без обеспечения проживания, за исключением предоставления социальных услуг без обеспечения проживания престарелым и инвалидам и предоставления услуг по дневному уходу за детьми;</w:t>
      </w:r>
    </w:p>
    <w:p w:rsidR="00096BE5" w:rsidRPr="00CB657A" w:rsidRDefault="00096BE5">
      <w:pPr>
        <w:pStyle w:val="ConsPlusNormal"/>
        <w:spacing w:before="220"/>
        <w:ind w:firstLine="540"/>
        <w:jc w:val="both"/>
      </w:pPr>
      <w:r w:rsidRPr="00CB657A">
        <w:lastRenderedPageBreak/>
        <w:t>производство кинофильмов, видеофильмов и телевизионных программ;</w:t>
      </w:r>
    </w:p>
    <w:p w:rsidR="00096BE5" w:rsidRPr="00CB657A" w:rsidRDefault="00096BE5">
      <w:pPr>
        <w:pStyle w:val="ConsPlusNormal"/>
        <w:spacing w:before="220"/>
        <w:ind w:firstLine="540"/>
        <w:jc w:val="both"/>
      </w:pPr>
      <w:r w:rsidRPr="00CB657A">
        <w:t>деятельность творческая, деятельность в области искусства и организации развлечений;</w:t>
      </w:r>
    </w:p>
    <w:p w:rsidR="00096BE5" w:rsidRPr="00CB657A" w:rsidRDefault="00096BE5">
      <w:pPr>
        <w:pStyle w:val="ConsPlusNormal"/>
        <w:spacing w:before="220"/>
        <w:ind w:firstLine="540"/>
        <w:jc w:val="both"/>
      </w:pPr>
      <w:r w:rsidRPr="00CB657A">
        <w:t>деятельность в области отдыха и развлечений, за исключением организации обрядов (свадеб, юбилеев), в т.ч. музыкального сопровождения и деятельности зрелищно-развлекательной прочей, не включенной в другие группировки;</w:t>
      </w:r>
    </w:p>
    <w:p w:rsidR="00096BE5" w:rsidRPr="00CB657A" w:rsidRDefault="00096BE5">
      <w:pPr>
        <w:pStyle w:val="ConsPlusNormal"/>
        <w:spacing w:before="220"/>
        <w:ind w:firstLine="540"/>
        <w:jc w:val="both"/>
      </w:pPr>
      <w:r w:rsidRPr="00CB657A">
        <w:t>деятельность библиотек, архивов, музеев и прочих объектов культуры;</w:t>
      </w:r>
    </w:p>
    <w:p w:rsidR="00096BE5" w:rsidRPr="00CB657A" w:rsidRDefault="00096BE5">
      <w:pPr>
        <w:pStyle w:val="ConsPlusNormal"/>
        <w:spacing w:before="220"/>
        <w:ind w:firstLine="540"/>
        <w:jc w:val="both"/>
      </w:pPr>
      <w:r w:rsidRPr="00CB657A">
        <w:t>деятельность в области спорта прочая;</w:t>
      </w:r>
    </w:p>
    <w:p w:rsidR="00096BE5" w:rsidRPr="00CB657A" w:rsidRDefault="00096BE5">
      <w:pPr>
        <w:pStyle w:val="ConsPlusNormal"/>
        <w:spacing w:before="220"/>
        <w:ind w:firstLine="540"/>
        <w:jc w:val="both"/>
      </w:pPr>
      <w:r w:rsidRPr="00CB657A">
        <w:t>деятельность фитнес-центров;</w:t>
      </w:r>
    </w:p>
    <w:p w:rsidR="00096BE5" w:rsidRPr="00CB657A" w:rsidRDefault="00096BE5">
      <w:pPr>
        <w:pStyle w:val="ConsPlusNormal"/>
        <w:spacing w:before="220"/>
        <w:ind w:firstLine="540"/>
        <w:jc w:val="both"/>
      </w:pPr>
      <w:r w:rsidRPr="00CB657A">
        <w:t>3) в научной сфере:</w:t>
      </w:r>
    </w:p>
    <w:p w:rsidR="00096BE5" w:rsidRPr="00CB657A" w:rsidRDefault="00096BE5">
      <w:pPr>
        <w:pStyle w:val="ConsPlusNormal"/>
        <w:spacing w:before="220"/>
        <w:ind w:firstLine="540"/>
        <w:jc w:val="both"/>
      </w:pPr>
      <w:r w:rsidRPr="00CB657A">
        <w:t>разработка компьютерного программного обеспечения, консультационные услуги в данной области и другие сопутствующие услуги;</w:t>
      </w:r>
    </w:p>
    <w:p w:rsidR="00096BE5" w:rsidRPr="00CB657A" w:rsidRDefault="00096BE5">
      <w:pPr>
        <w:pStyle w:val="ConsPlusNormal"/>
        <w:spacing w:before="220"/>
        <w:ind w:firstLine="540"/>
        <w:jc w:val="both"/>
      </w:pPr>
      <w:r w:rsidRPr="00CB657A">
        <w:t>деятельность в области информационных технологий;</w:t>
      </w:r>
    </w:p>
    <w:p w:rsidR="00096BE5" w:rsidRPr="00CB657A" w:rsidRDefault="00096BE5">
      <w:pPr>
        <w:pStyle w:val="ConsPlusNormal"/>
        <w:spacing w:before="220"/>
        <w:ind w:firstLine="540"/>
        <w:jc w:val="both"/>
      </w:pPr>
      <w:r w:rsidRPr="00CB657A">
        <w:t>научные исследования и разработки;</w:t>
      </w:r>
    </w:p>
    <w:p w:rsidR="00096BE5" w:rsidRPr="00CB657A" w:rsidRDefault="00096BE5">
      <w:pPr>
        <w:pStyle w:val="ConsPlusNormal"/>
        <w:spacing w:before="220"/>
        <w:ind w:firstLine="540"/>
        <w:jc w:val="both"/>
      </w:pPr>
      <w:bookmarkStart w:id="23" w:name="P579"/>
      <w:bookmarkEnd w:id="23"/>
      <w:r w:rsidRPr="00CB657A">
        <w:t>4) в сфере бытовых услуг населению:</w:t>
      </w:r>
    </w:p>
    <w:p w:rsidR="00096BE5" w:rsidRPr="00CB657A" w:rsidRDefault="00096BE5">
      <w:pPr>
        <w:pStyle w:val="ConsPlusNormal"/>
        <w:spacing w:before="220"/>
        <w:ind w:firstLine="540"/>
        <w:jc w:val="both"/>
      </w:pPr>
      <w:r w:rsidRPr="00CB657A">
        <w:t>предоставление услуг в области растениеводства;</w:t>
      </w:r>
    </w:p>
    <w:p w:rsidR="00096BE5" w:rsidRPr="00CB657A" w:rsidRDefault="00096BE5">
      <w:pPr>
        <w:pStyle w:val="ConsPlusNormal"/>
        <w:spacing w:before="220"/>
        <w:ind w:firstLine="540"/>
        <w:jc w:val="both"/>
      </w:pPr>
      <w:r w:rsidRPr="00CB657A">
        <w:t>производство щипаной шерсти, сырых шкур и кож крупного рогатого скота, животных семейств лошадиных и оленевых, овец и коз;</w:t>
      </w:r>
    </w:p>
    <w:p w:rsidR="00096BE5" w:rsidRPr="00CB657A" w:rsidRDefault="00096BE5">
      <w:pPr>
        <w:pStyle w:val="ConsPlusNormal"/>
        <w:spacing w:before="220"/>
        <w:ind w:firstLine="540"/>
        <w:jc w:val="both"/>
      </w:pPr>
      <w:r w:rsidRPr="00CB657A">
        <w:t>производство колбасных изделий;</w:t>
      </w:r>
    </w:p>
    <w:p w:rsidR="00096BE5" w:rsidRPr="00CB657A" w:rsidRDefault="00096BE5">
      <w:pPr>
        <w:pStyle w:val="ConsPlusNormal"/>
        <w:spacing w:before="220"/>
        <w:ind w:firstLine="540"/>
        <w:jc w:val="both"/>
      </w:pPr>
      <w:r w:rsidRPr="00CB657A">
        <w:t>переработка и консервирование картофеля;</w:t>
      </w:r>
    </w:p>
    <w:p w:rsidR="00096BE5" w:rsidRPr="00CB657A" w:rsidRDefault="00096BE5">
      <w:pPr>
        <w:pStyle w:val="ConsPlusNormal"/>
        <w:spacing w:before="220"/>
        <w:ind w:firstLine="540"/>
        <w:jc w:val="both"/>
      </w:pPr>
      <w:r w:rsidRPr="00CB657A">
        <w:t>производство масел и жиров;</w:t>
      </w:r>
    </w:p>
    <w:p w:rsidR="00096BE5" w:rsidRPr="00CB657A" w:rsidRDefault="00096BE5">
      <w:pPr>
        <w:pStyle w:val="ConsPlusNormal"/>
        <w:spacing w:before="220"/>
        <w:ind w:firstLine="540"/>
        <w:jc w:val="both"/>
      </w:pPr>
      <w:r w:rsidRPr="00CB657A">
        <w:t>производство муки из зерновых культур;</w:t>
      </w:r>
    </w:p>
    <w:p w:rsidR="00096BE5" w:rsidRPr="00CB657A" w:rsidRDefault="00096BE5">
      <w:pPr>
        <w:pStyle w:val="ConsPlusNormal"/>
        <w:spacing w:before="220"/>
        <w:ind w:firstLine="540"/>
        <w:jc w:val="both"/>
      </w:pPr>
      <w:r w:rsidRPr="00CB657A">
        <w:t>производство крупы и гранул из зерновых культур;</w:t>
      </w:r>
    </w:p>
    <w:p w:rsidR="00096BE5" w:rsidRPr="00CB657A" w:rsidRDefault="00096BE5">
      <w:pPr>
        <w:pStyle w:val="ConsPlusNormal"/>
        <w:spacing w:before="220"/>
        <w:ind w:firstLine="540"/>
        <w:jc w:val="both"/>
      </w:pPr>
      <w:r w:rsidRPr="00CB657A">
        <w:t>подготовка и прядение прочих текстильных волокон;</w:t>
      </w:r>
    </w:p>
    <w:p w:rsidR="00096BE5" w:rsidRPr="00CB657A" w:rsidRDefault="00096BE5">
      <w:pPr>
        <w:pStyle w:val="ConsPlusNormal"/>
        <w:spacing w:before="220"/>
        <w:ind w:firstLine="540"/>
        <w:jc w:val="both"/>
      </w:pPr>
      <w:r w:rsidRPr="00CB657A">
        <w:t>плиссировка и подобные работы на текстильных материалах;</w:t>
      </w:r>
    </w:p>
    <w:p w:rsidR="00096BE5" w:rsidRPr="00CB657A" w:rsidRDefault="00096BE5">
      <w:pPr>
        <w:pStyle w:val="ConsPlusNormal"/>
        <w:spacing w:before="220"/>
        <w:ind w:firstLine="540"/>
        <w:jc w:val="both"/>
      </w:pPr>
      <w:r w:rsidRPr="00CB657A">
        <w:t>пошив готовых текстильных изделий по индивидуальному заказу населения, кроме одежды;</w:t>
      </w:r>
    </w:p>
    <w:p w:rsidR="00096BE5" w:rsidRPr="00CB657A" w:rsidRDefault="00096BE5">
      <w:pPr>
        <w:pStyle w:val="ConsPlusNormal"/>
        <w:spacing w:before="220"/>
        <w:ind w:firstLine="540"/>
        <w:jc w:val="both"/>
      </w:pPr>
      <w:r w:rsidRPr="00CB657A">
        <w:t>изготовление прочих текстильных изделий по индивидуальному заказу населения, не включенных в другие группировки;</w:t>
      </w:r>
    </w:p>
    <w:p w:rsidR="00096BE5" w:rsidRPr="00CB657A" w:rsidRDefault="00096BE5">
      <w:pPr>
        <w:pStyle w:val="ConsPlusNormal"/>
        <w:spacing w:before="220"/>
        <w:ind w:firstLine="540"/>
        <w:jc w:val="both"/>
      </w:pPr>
      <w:r w:rsidRPr="00CB657A">
        <w:t>пошив одежды из кожи по индивидуальному заказу населения;</w:t>
      </w:r>
    </w:p>
    <w:p w:rsidR="00096BE5" w:rsidRPr="00CB657A" w:rsidRDefault="00096BE5">
      <w:pPr>
        <w:pStyle w:val="ConsPlusNormal"/>
        <w:spacing w:before="220"/>
        <w:ind w:firstLine="540"/>
        <w:jc w:val="both"/>
      </w:pPr>
      <w:r w:rsidRPr="00CB657A">
        <w:t>пошив производственной одежды по индивидуальному заказу населения;</w:t>
      </w:r>
    </w:p>
    <w:p w:rsidR="00096BE5" w:rsidRPr="00CB657A" w:rsidRDefault="00096BE5">
      <w:pPr>
        <w:pStyle w:val="ConsPlusNormal"/>
        <w:spacing w:before="220"/>
        <w:ind w:firstLine="540"/>
        <w:jc w:val="both"/>
      </w:pPr>
      <w:r w:rsidRPr="00CB657A">
        <w:t>пошив и вязание прочей верхней одежды по индивидуальному заказу населения;</w:t>
      </w:r>
    </w:p>
    <w:p w:rsidR="00096BE5" w:rsidRPr="00CB657A" w:rsidRDefault="00096BE5">
      <w:pPr>
        <w:pStyle w:val="ConsPlusNormal"/>
        <w:spacing w:before="220"/>
        <w:ind w:firstLine="540"/>
        <w:jc w:val="both"/>
      </w:pPr>
      <w:r w:rsidRPr="00CB657A">
        <w:t>пошив нательного белья по индивидуальному заказу населения;</w:t>
      </w:r>
    </w:p>
    <w:p w:rsidR="00096BE5" w:rsidRPr="00CB657A" w:rsidRDefault="00096BE5">
      <w:pPr>
        <w:pStyle w:val="ConsPlusNormal"/>
        <w:spacing w:before="220"/>
        <w:ind w:firstLine="540"/>
        <w:jc w:val="both"/>
      </w:pPr>
      <w:r w:rsidRPr="00CB657A">
        <w:t xml:space="preserve">пошив и вязание прочей одежды и аксессуаров одежды, головных уборов по </w:t>
      </w:r>
      <w:r w:rsidRPr="00CB657A">
        <w:lastRenderedPageBreak/>
        <w:t>индивидуальному заказу населения;</w:t>
      </w:r>
    </w:p>
    <w:p w:rsidR="00096BE5" w:rsidRPr="00CB657A" w:rsidRDefault="00096BE5">
      <w:pPr>
        <w:pStyle w:val="ConsPlusNormal"/>
        <w:spacing w:before="220"/>
        <w:ind w:firstLine="540"/>
        <w:jc w:val="both"/>
      </w:pPr>
      <w:r w:rsidRPr="00CB657A">
        <w:t>пошив меховых изделий по индивидуальному заказу населения;</w:t>
      </w:r>
    </w:p>
    <w:p w:rsidR="00096BE5" w:rsidRPr="00CB657A" w:rsidRDefault="00096BE5">
      <w:pPr>
        <w:pStyle w:val="ConsPlusNormal"/>
        <w:spacing w:before="220"/>
        <w:ind w:firstLine="540"/>
        <w:jc w:val="both"/>
      </w:pPr>
      <w:r w:rsidRPr="00CB657A">
        <w:t>изготовление вязаных и трикотажных чулочно-носочных изделий по индивидуальному заказу населения;</w:t>
      </w:r>
    </w:p>
    <w:p w:rsidR="00096BE5" w:rsidRPr="00CB657A" w:rsidRDefault="00096BE5">
      <w:pPr>
        <w:pStyle w:val="ConsPlusNormal"/>
        <w:spacing w:before="220"/>
        <w:ind w:firstLine="540"/>
        <w:jc w:val="both"/>
      </w:pPr>
      <w:r w:rsidRPr="00CB657A">
        <w:t>изготовление прочих вязаных и трикотажных изделий, не включенных в другие группировки по индивидуальному заказу населения;</w:t>
      </w:r>
    </w:p>
    <w:p w:rsidR="00096BE5" w:rsidRPr="00CB657A" w:rsidRDefault="00096BE5">
      <w:pPr>
        <w:pStyle w:val="ConsPlusNormal"/>
        <w:spacing w:before="220"/>
        <w:ind w:firstLine="540"/>
        <w:jc w:val="both"/>
      </w:pPr>
      <w:r w:rsidRPr="00CB657A">
        <w:t>пошив обуви и различных дополнений к обуви по индивидуальному заказу населения;</w:t>
      </w:r>
    </w:p>
    <w:p w:rsidR="00096BE5" w:rsidRPr="00CB657A" w:rsidRDefault="00096BE5">
      <w:pPr>
        <w:pStyle w:val="ConsPlusNormal"/>
        <w:spacing w:before="220"/>
        <w:ind w:firstLine="540"/>
        <w:jc w:val="both"/>
      </w:pPr>
      <w:r w:rsidRPr="00CB657A">
        <w:t>производство деревянной тары;</w:t>
      </w:r>
    </w:p>
    <w:p w:rsidR="00096BE5" w:rsidRPr="00CB657A" w:rsidRDefault="00096BE5">
      <w:pPr>
        <w:pStyle w:val="ConsPlusNormal"/>
        <w:spacing w:before="220"/>
        <w:ind w:firstLine="540"/>
        <w:jc w:val="both"/>
      </w:pPr>
      <w:r w:rsidRPr="00CB657A">
        <w:t>изготовление изделий из дерева, пробки, соломки и материалов для плетения, корзиночных и плетеных изделий по индивидуальному заказу населения;</w:t>
      </w:r>
    </w:p>
    <w:p w:rsidR="00096BE5" w:rsidRPr="00CB657A" w:rsidRDefault="00096BE5">
      <w:pPr>
        <w:pStyle w:val="ConsPlusNormal"/>
        <w:spacing w:before="220"/>
        <w:ind w:firstLine="540"/>
        <w:jc w:val="both"/>
      </w:pPr>
      <w:r w:rsidRPr="00CB657A">
        <w:t>деятельность брошюровочно-переплетная и отделочная и сопутствующие услуги;</w:t>
      </w:r>
    </w:p>
    <w:p w:rsidR="00096BE5" w:rsidRPr="00CB657A" w:rsidRDefault="00096BE5">
      <w:pPr>
        <w:pStyle w:val="ConsPlusNormal"/>
        <w:spacing w:before="220"/>
        <w:ind w:firstLine="540"/>
        <w:jc w:val="both"/>
      </w:pPr>
      <w:r w:rsidRPr="00CB657A">
        <w:t>резка, обработка и отделка камня для памятников;</w:t>
      </w:r>
    </w:p>
    <w:p w:rsidR="00096BE5" w:rsidRPr="00CB657A" w:rsidRDefault="00096BE5">
      <w:pPr>
        <w:pStyle w:val="ConsPlusNormal"/>
        <w:spacing w:before="220"/>
        <w:ind w:firstLine="540"/>
        <w:jc w:val="both"/>
      </w:pPr>
      <w:r w:rsidRPr="00CB657A">
        <w:t>предоставление услуг по ковке, прессованию, объемной и листовой штамповке и профилированию листового металла;</w:t>
      </w:r>
    </w:p>
    <w:p w:rsidR="00096BE5" w:rsidRPr="00CB657A" w:rsidRDefault="00096BE5">
      <w:pPr>
        <w:pStyle w:val="ConsPlusNormal"/>
        <w:spacing w:before="220"/>
        <w:ind w:firstLine="540"/>
        <w:jc w:val="both"/>
      </w:pPr>
      <w:r w:rsidRPr="00CB657A">
        <w:t>обработка металлов и нанесение покрытий на металлы;</w:t>
      </w:r>
    </w:p>
    <w:p w:rsidR="00096BE5" w:rsidRPr="00CB657A" w:rsidRDefault="00096BE5">
      <w:pPr>
        <w:pStyle w:val="ConsPlusNormal"/>
        <w:spacing w:before="220"/>
        <w:ind w:firstLine="540"/>
        <w:jc w:val="both"/>
      </w:pPr>
      <w:r w:rsidRPr="00CB657A">
        <w:t>обработка металлических изделий механическая;</w:t>
      </w:r>
    </w:p>
    <w:p w:rsidR="00096BE5" w:rsidRPr="00CB657A" w:rsidRDefault="00096BE5">
      <w:pPr>
        <w:pStyle w:val="ConsPlusNormal"/>
        <w:spacing w:before="220"/>
        <w:ind w:firstLine="540"/>
        <w:jc w:val="both"/>
      </w:pPr>
      <w:r w:rsidRPr="00CB657A">
        <w:t>изготовление готовых металлических изделий хозяйственного назначения по индивидуальному заказу населения;</w:t>
      </w:r>
    </w:p>
    <w:p w:rsidR="00096BE5" w:rsidRPr="00CB657A" w:rsidRDefault="00096BE5">
      <w:pPr>
        <w:pStyle w:val="ConsPlusNormal"/>
        <w:spacing w:before="220"/>
        <w:ind w:firstLine="540"/>
        <w:jc w:val="both"/>
      </w:pPr>
      <w:r w:rsidRPr="00CB657A">
        <w:t>изготовление кухонной мебели по индивидуальному заказу населения;</w:t>
      </w:r>
    </w:p>
    <w:p w:rsidR="00096BE5" w:rsidRPr="00CB657A" w:rsidRDefault="00096BE5">
      <w:pPr>
        <w:pStyle w:val="ConsPlusNormal"/>
        <w:spacing w:before="220"/>
        <w:ind w:firstLine="540"/>
        <w:jc w:val="both"/>
      </w:pPr>
      <w:r w:rsidRPr="00CB657A">
        <w:t>изготовление прочей мебели и отдельных мебельных деталей, не включенных в другие группировки по индивидуальному заказу населения;</w:t>
      </w:r>
    </w:p>
    <w:p w:rsidR="00096BE5" w:rsidRPr="00CB657A" w:rsidRDefault="00096BE5">
      <w:pPr>
        <w:pStyle w:val="ConsPlusNormal"/>
        <w:spacing w:before="220"/>
        <w:ind w:firstLine="540"/>
        <w:jc w:val="both"/>
      </w:pPr>
      <w:r w:rsidRPr="00CB657A">
        <w:t>изготовление ювелирных изделий и аналогичных изделий по индивидуальному заказу населения;</w:t>
      </w:r>
    </w:p>
    <w:p w:rsidR="00096BE5" w:rsidRPr="00CB657A" w:rsidRDefault="00096BE5">
      <w:pPr>
        <w:pStyle w:val="ConsPlusNormal"/>
        <w:spacing w:before="220"/>
        <w:ind w:firstLine="540"/>
        <w:jc w:val="both"/>
      </w:pPr>
      <w:r w:rsidRPr="00CB657A">
        <w:t>изготовление бижутерии и подобных товаров по индивидуальному заказу населения;</w:t>
      </w:r>
    </w:p>
    <w:p w:rsidR="00096BE5" w:rsidRPr="00CB657A" w:rsidRDefault="00096BE5">
      <w:pPr>
        <w:pStyle w:val="ConsPlusNormal"/>
        <w:spacing w:before="220"/>
        <w:ind w:firstLine="540"/>
        <w:jc w:val="both"/>
      </w:pPr>
      <w:r w:rsidRPr="00CB657A">
        <w:t>производство прочих готовых изделий, не включенных в другие группировки;</w:t>
      </w:r>
    </w:p>
    <w:p w:rsidR="00096BE5" w:rsidRPr="00CB657A" w:rsidRDefault="00096BE5">
      <w:pPr>
        <w:pStyle w:val="ConsPlusNormal"/>
        <w:spacing w:before="220"/>
        <w:ind w:firstLine="540"/>
        <w:jc w:val="both"/>
      </w:pPr>
      <w:r w:rsidRPr="00CB657A">
        <w:t>ремонт машин и оборудования;</w:t>
      </w:r>
    </w:p>
    <w:p w:rsidR="00096BE5" w:rsidRPr="00CB657A" w:rsidRDefault="00096BE5">
      <w:pPr>
        <w:pStyle w:val="ConsPlusNormal"/>
        <w:spacing w:before="220"/>
        <w:ind w:firstLine="540"/>
        <w:jc w:val="both"/>
      </w:pPr>
      <w:r w:rsidRPr="00CB657A">
        <w:t>ремонт электронного и оптического оборудования;</w:t>
      </w:r>
    </w:p>
    <w:p w:rsidR="00096BE5" w:rsidRPr="00CB657A" w:rsidRDefault="00096BE5">
      <w:pPr>
        <w:pStyle w:val="ConsPlusNormal"/>
        <w:spacing w:before="220"/>
        <w:ind w:firstLine="540"/>
        <w:jc w:val="both"/>
      </w:pPr>
      <w:r w:rsidRPr="00CB657A">
        <w:t>ремонт и техническое обслуживание судов и лодок;</w:t>
      </w:r>
    </w:p>
    <w:p w:rsidR="00096BE5" w:rsidRPr="00CB657A" w:rsidRDefault="00096BE5">
      <w:pPr>
        <w:pStyle w:val="ConsPlusNormal"/>
        <w:spacing w:before="220"/>
        <w:ind w:firstLine="540"/>
        <w:jc w:val="both"/>
      </w:pPr>
      <w:r w:rsidRPr="00CB657A">
        <w:t>ремонт прочего оборудования;</w:t>
      </w:r>
    </w:p>
    <w:p w:rsidR="00096BE5" w:rsidRPr="00CB657A" w:rsidRDefault="00096BE5">
      <w:pPr>
        <w:pStyle w:val="ConsPlusNormal"/>
        <w:spacing w:before="220"/>
        <w:ind w:firstLine="540"/>
        <w:jc w:val="both"/>
      </w:pPr>
      <w:r w:rsidRPr="00CB657A">
        <w:t>предоставление социальных услуг без обеспечения проживания престарелым и инвалидам;</w:t>
      </w:r>
    </w:p>
    <w:p w:rsidR="00096BE5" w:rsidRPr="00CB657A" w:rsidRDefault="00096BE5">
      <w:pPr>
        <w:pStyle w:val="ConsPlusNormal"/>
        <w:spacing w:before="220"/>
        <w:ind w:firstLine="540"/>
        <w:jc w:val="both"/>
      </w:pPr>
      <w:r w:rsidRPr="00CB657A">
        <w:t>предоставление услуг по дневному уходу за детьми;</w:t>
      </w:r>
    </w:p>
    <w:p w:rsidR="00096BE5" w:rsidRPr="00CB657A" w:rsidRDefault="00096BE5">
      <w:pPr>
        <w:pStyle w:val="ConsPlusNormal"/>
        <w:spacing w:before="220"/>
        <w:ind w:firstLine="540"/>
        <w:jc w:val="both"/>
      </w:pPr>
      <w:r w:rsidRPr="00CB657A">
        <w:t>организация обрядов (свадеб, юбилеев), в т.ч. музыкальное сопровождение;</w:t>
      </w:r>
    </w:p>
    <w:p w:rsidR="00096BE5" w:rsidRPr="00CB657A" w:rsidRDefault="00096BE5">
      <w:pPr>
        <w:pStyle w:val="ConsPlusNormal"/>
        <w:spacing w:before="220"/>
        <w:ind w:firstLine="540"/>
        <w:jc w:val="both"/>
      </w:pPr>
      <w:r w:rsidRPr="00CB657A">
        <w:t>деятельность зрелищно-развлекательная прочая, не включенная в другие группировки.</w:t>
      </w:r>
    </w:p>
    <w:p w:rsidR="00096BE5" w:rsidRPr="00CB657A" w:rsidRDefault="00096BE5">
      <w:pPr>
        <w:pStyle w:val="ConsPlusNormal"/>
      </w:pPr>
    </w:p>
    <w:p w:rsidR="00096BE5" w:rsidRPr="00CB657A" w:rsidRDefault="00096BE5">
      <w:pPr>
        <w:pStyle w:val="ConsPlusTitle"/>
        <w:jc w:val="center"/>
        <w:outlineLvl w:val="1"/>
      </w:pPr>
      <w:r w:rsidRPr="00CB657A">
        <w:t>Раздел IV. НАЛОГОВЫЕ ЛЬГОТЫ, ОСНОВАНИЯ,</w:t>
      </w:r>
    </w:p>
    <w:p w:rsidR="00096BE5" w:rsidRPr="00CB657A" w:rsidRDefault="00096BE5">
      <w:pPr>
        <w:pStyle w:val="ConsPlusTitle"/>
        <w:jc w:val="center"/>
      </w:pPr>
      <w:r w:rsidRPr="00CB657A">
        <w:t>ПОРЯДОК И УСЛОВИЯ ИХ ПРИМЕНЕНИЯ, ИЗМЕНЕНИЕ СРОКОВ</w:t>
      </w:r>
    </w:p>
    <w:p w:rsidR="00096BE5" w:rsidRPr="00CB657A" w:rsidRDefault="00096BE5">
      <w:pPr>
        <w:pStyle w:val="ConsPlusTitle"/>
        <w:jc w:val="center"/>
      </w:pPr>
      <w:r w:rsidRPr="00CB657A">
        <w:t>УПЛАТЫ НАЛОГОВ ОТДЕЛЬНЫМ КАТЕГОРИЯМ НАЛОГОПЛАТЕЛЬЩИКОВ</w:t>
      </w:r>
    </w:p>
    <w:p w:rsidR="00096BE5" w:rsidRPr="00CB657A" w:rsidRDefault="00096BE5">
      <w:pPr>
        <w:pStyle w:val="ConsPlusNormal"/>
        <w:jc w:val="center"/>
      </w:pPr>
      <w:r w:rsidRPr="00CB657A">
        <w:t>(в ред. Законов Новосибирской области</w:t>
      </w:r>
    </w:p>
    <w:p w:rsidR="00096BE5" w:rsidRPr="00CB657A" w:rsidRDefault="00096BE5">
      <w:pPr>
        <w:pStyle w:val="ConsPlusNormal"/>
        <w:jc w:val="center"/>
      </w:pPr>
      <w:r w:rsidRPr="00CB657A">
        <w:t xml:space="preserve">от 25.11.2004 </w:t>
      </w:r>
      <w:hyperlink r:id="rId175" w:history="1">
        <w:r w:rsidR="00CB657A">
          <w:t>№ </w:t>
        </w:r>
        <w:r w:rsidRPr="00CB657A">
          <w:t>235-ОЗ</w:t>
        </w:r>
      </w:hyperlink>
      <w:r w:rsidRPr="00CB657A">
        <w:t xml:space="preserve">, от 05.03.2013 </w:t>
      </w:r>
      <w:hyperlink r:id="rId176" w:history="1">
        <w:r w:rsidR="00CB657A">
          <w:t>№ </w:t>
        </w:r>
        <w:r w:rsidRPr="00CB657A">
          <w:t>299-ОЗ</w:t>
        </w:r>
      </w:hyperlink>
      <w:r w:rsidRPr="00CB657A">
        <w:t>)</w:t>
      </w:r>
    </w:p>
    <w:p w:rsidR="00096BE5" w:rsidRPr="00CB657A" w:rsidRDefault="00096BE5">
      <w:pPr>
        <w:pStyle w:val="ConsPlusNormal"/>
      </w:pPr>
    </w:p>
    <w:p w:rsidR="00096BE5" w:rsidRPr="00CB657A" w:rsidRDefault="00096BE5">
      <w:pPr>
        <w:pStyle w:val="ConsPlusTitle"/>
        <w:jc w:val="center"/>
        <w:outlineLvl w:val="2"/>
      </w:pPr>
      <w:r w:rsidRPr="00CB657A">
        <w:t>Глава 6. НАЛОГОВЫЕ ЛЬГОТЫ, ОСНОВАНИЯ, ПОРЯДОК</w:t>
      </w:r>
    </w:p>
    <w:p w:rsidR="00096BE5" w:rsidRPr="00CB657A" w:rsidRDefault="00096BE5">
      <w:pPr>
        <w:pStyle w:val="ConsPlusTitle"/>
        <w:jc w:val="center"/>
      </w:pPr>
      <w:r w:rsidRPr="00CB657A">
        <w:t>И УСЛОВИЯ ИХ ПРИМЕНЕНИЯ, ИЗМЕНЕНИЕ</w:t>
      </w:r>
    </w:p>
    <w:p w:rsidR="00096BE5" w:rsidRPr="00CB657A" w:rsidRDefault="00096BE5">
      <w:pPr>
        <w:pStyle w:val="ConsPlusTitle"/>
        <w:jc w:val="center"/>
      </w:pPr>
      <w:r w:rsidRPr="00CB657A">
        <w:t>СРОКОВ УПЛАТЫ НАЛОГОВ ИНВЕСТОРАМ</w:t>
      </w:r>
    </w:p>
    <w:p w:rsidR="00096BE5" w:rsidRPr="00CB657A" w:rsidRDefault="00096BE5">
      <w:pPr>
        <w:pStyle w:val="ConsPlusNormal"/>
        <w:jc w:val="center"/>
      </w:pPr>
      <w:r w:rsidRPr="00CB657A">
        <w:t xml:space="preserve">(в ред. </w:t>
      </w:r>
      <w:hyperlink r:id="rId177" w:history="1">
        <w:r w:rsidRPr="00CB657A">
          <w:t>Закона</w:t>
        </w:r>
      </w:hyperlink>
      <w:r w:rsidRPr="00CB657A">
        <w:t xml:space="preserve"> Новосибирской области</w:t>
      </w:r>
    </w:p>
    <w:p w:rsidR="00096BE5" w:rsidRPr="00CB657A" w:rsidRDefault="00096BE5">
      <w:pPr>
        <w:pStyle w:val="ConsPlusNormal"/>
        <w:jc w:val="center"/>
      </w:pPr>
      <w:r w:rsidRPr="00CB657A">
        <w:t xml:space="preserve">от 05.03.2013 </w:t>
      </w:r>
      <w:r w:rsidR="00CB657A">
        <w:t>№ </w:t>
      </w:r>
      <w:r w:rsidRPr="00CB657A">
        <w:t>299-ОЗ)</w:t>
      </w:r>
    </w:p>
    <w:p w:rsidR="00096BE5" w:rsidRPr="00CB657A" w:rsidRDefault="00096BE5">
      <w:pPr>
        <w:pStyle w:val="ConsPlusNormal"/>
        <w:jc w:val="center"/>
      </w:pPr>
      <w:r w:rsidRPr="00CB657A">
        <w:t xml:space="preserve">(в ред. </w:t>
      </w:r>
      <w:hyperlink r:id="rId178" w:history="1">
        <w:r w:rsidRPr="00CB657A">
          <w:t>Закона</w:t>
        </w:r>
      </w:hyperlink>
      <w:r w:rsidRPr="00CB657A">
        <w:t xml:space="preserve"> Новосибирской области</w:t>
      </w:r>
    </w:p>
    <w:p w:rsidR="00096BE5" w:rsidRPr="00CB657A" w:rsidRDefault="00096BE5">
      <w:pPr>
        <w:pStyle w:val="ConsPlusNormal"/>
        <w:jc w:val="center"/>
      </w:pPr>
      <w:r w:rsidRPr="00CB657A">
        <w:t xml:space="preserve">от 25.11.2004 </w:t>
      </w:r>
      <w:r w:rsidR="00CB657A">
        <w:t>№ </w:t>
      </w:r>
      <w:r w:rsidRPr="00CB657A">
        <w:t>235-ОЗ)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6.1. Общие положения</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а также изменение сроков уплаты налогов для инвесторов, осуществляющих инвестиционную деятельность на территории Новосибирской области (далее - инвесторы).</w:t>
      </w:r>
    </w:p>
    <w:p w:rsidR="00096BE5" w:rsidRPr="00CB657A" w:rsidRDefault="00096BE5">
      <w:pPr>
        <w:pStyle w:val="ConsPlusNormal"/>
        <w:jc w:val="both"/>
      </w:pPr>
      <w:r w:rsidRPr="00CB657A">
        <w:t xml:space="preserve">(в ред. Законов Новосибирской области от 15.10.2007 </w:t>
      </w:r>
      <w:hyperlink r:id="rId179" w:history="1">
        <w:r w:rsidR="00CB657A">
          <w:t>№ </w:t>
        </w:r>
        <w:r w:rsidRPr="00CB657A">
          <w:t>147-ОЗ</w:t>
        </w:r>
      </w:hyperlink>
      <w:r w:rsidRPr="00CB657A">
        <w:t xml:space="preserve">, от 03.05.2012 </w:t>
      </w:r>
      <w:hyperlink r:id="rId180" w:history="1">
        <w:r w:rsidR="00CB657A">
          <w:t>№ </w:t>
        </w:r>
        <w:r w:rsidRPr="00CB657A">
          <w:t>204-ОЗ</w:t>
        </w:r>
      </w:hyperlink>
      <w:r w:rsidRPr="00CB657A">
        <w:t xml:space="preserve">, от 05.03.2013 </w:t>
      </w:r>
      <w:hyperlink r:id="rId181" w:history="1">
        <w:r w:rsidR="00CB657A">
          <w:t>№ </w:t>
        </w:r>
        <w:r w:rsidRPr="00CB657A">
          <w:t>299-ОЗ</w:t>
        </w:r>
      </w:hyperlink>
      <w:r w:rsidRPr="00CB657A">
        <w:t xml:space="preserve">, от 01.12.2016 </w:t>
      </w:r>
      <w:hyperlink r:id="rId182" w:history="1">
        <w:r w:rsidR="00CB657A">
          <w:t>№ </w:t>
        </w:r>
        <w:r w:rsidRPr="00CB657A">
          <w:t>100-ОЗ</w:t>
        </w:r>
      </w:hyperlink>
      <w:r w:rsidRPr="00CB657A">
        <w:t xml:space="preserve">, от 09.10.2019 </w:t>
      </w:r>
      <w:hyperlink r:id="rId183" w:history="1">
        <w:r w:rsidR="00CB657A">
          <w:t>№ </w:t>
        </w:r>
        <w:r w:rsidRPr="00CB657A">
          <w:t>403-ОЗ</w:t>
        </w:r>
      </w:hyperlink>
      <w:r w:rsidRPr="00CB657A">
        <w:t>)</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6.2. Налоговые льготы, основания, порядок и условия их применения инвесторами, осуществляющими деятельность по реализации прошедшего конкурс инвестиционного проекта</w:t>
      </w:r>
    </w:p>
    <w:p w:rsidR="00096BE5" w:rsidRPr="00CB657A" w:rsidRDefault="00096BE5">
      <w:pPr>
        <w:pStyle w:val="ConsPlusNormal"/>
        <w:jc w:val="both"/>
      </w:pPr>
      <w:r w:rsidRPr="00CB657A">
        <w:t xml:space="preserve">(в ред. </w:t>
      </w:r>
      <w:hyperlink r:id="rId184" w:history="1">
        <w:r w:rsidRPr="00CB657A">
          <w:t>Закона</w:t>
        </w:r>
      </w:hyperlink>
      <w:r w:rsidRPr="00CB657A">
        <w:t xml:space="preserve"> Новосибирской области от 13.11.2010 </w:t>
      </w:r>
      <w:r w:rsidR="00CB657A">
        <w:t>№ </w:t>
      </w:r>
      <w:r w:rsidRPr="00CB657A">
        <w:t>2-ОЗ)</w:t>
      </w:r>
    </w:p>
    <w:p w:rsidR="00096BE5" w:rsidRPr="00CB657A" w:rsidRDefault="00096BE5">
      <w:pPr>
        <w:pStyle w:val="ConsPlusNormal"/>
        <w:jc w:val="both"/>
      </w:pPr>
    </w:p>
    <w:p w:rsidR="00096BE5" w:rsidRPr="00CB657A" w:rsidRDefault="00096BE5">
      <w:pPr>
        <w:pStyle w:val="ConsPlusNormal"/>
        <w:ind w:firstLine="540"/>
        <w:jc w:val="both"/>
      </w:pPr>
      <w:bookmarkStart w:id="24" w:name="P644"/>
      <w:bookmarkEnd w:id="24"/>
      <w:r w:rsidRPr="00CB657A">
        <w:t>1.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освобождаются от уплаты налога на имущество организаций в части имущества, используемого инвесторами для реализации инвестиционного проекта.</w:t>
      </w:r>
    </w:p>
    <w:p w:rsidR="00096BE5" w:rsidRPr="00CB657A" w:rsidRDefault="00096BE5">
      <w:pPr>
        <w:pStyle w:val="ConsPlusNormal"/>
        <w:jc w:val="both"/>
      </w:pPr>
      <w:r w:rsidRPr="00CB657A">
        <w:t xml:space="preserve">(в ред. </w:t>
      </w:r>
      <w:hyperlink r:id="rId185" w:history="1">
        <w:r w:rsidRPr="00CB657A">
          <w:t>Закона</w:t>
        </w:r>
      </w:hyperlink>
      <w:r w:rsidRPr="00CB657A">
        <w:t xml:space="preserve"> Новосибирской области от 13.11.2010 </w:t>
      </w:r>
      <w:r w:rsidR="00CB657A">
        <w:t>№ </w:t>
      </w:r>
      <w:r w:rsidRPr="00CB657A">
        <w:t>2-ОЗ)</w:t>
      </w:r>
    </w:p>
    <w:p w:rsidR="00096BE5" w:rsidRPr="00CB657A" w:rsidRDefault="00096BE5">
      <w:pPr>
        <w:pStyle w:val="ConsPlusNormal"/>
        <w:spacing w:before="220"/>
        <w:ind w:firstLine="540"/>
        <w:jc w:val="both"/>
      </w:pPr>
      <w:bookmarkStart w:id="25" w:name="P646"/>
      <w:bookmarkEnd w:id="25"/>
      <w:r w:rsidRPr="00CB657A">
        <w:t xml:space="preserve">2. Инвесторам, указанным в </w:t>
      </w:r>
      <w:hyperlink w:anchor="P644" w:history="1">
        <w:r w:rsidRPr="00CB657A">
          <w:t>пункте 1</w:t>
        </w:r>
      </w:hyperlink>
      <w:r w:rsidRPr="00CB657A">
        <w:t xml:space="preserve"> настоящей статьи, налоговая ставка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
    <w:p w:rsidR="00096BE5" w:rsidRPr="00CB657A" w:rsidRDefault="00096BE5">
      <w:pPr>
        <w:pStyle w:val="ConsPlusNormal"/>
        <w:spacing w:before="220"/>
        <w:ind w:firstLine="540"/>
        <w:jc w:val="both"/>
      </w:pPr>
      <w:r w:rsidRPr="00CB657A">
        <w:t>Налоговая ставка, установленная настоящим пунктом, применяется до 1 января 2023 года.</w:t>
      </w:r>
    </w:p>
    <w:p w:rsidR="00096BE5" w:rsidRPr="00CB657A" w:rsidRDefault="00096BE5">
      <w:pPr>
        <w:pStyle w:val="ConsPlusNormal"/>
        <w:jc w:val="both"/>
      </w:pPr>
      <w:r w:rsidRPr="00CB657A">
        <w:t xml:space="preserve">(абзац введен </w:t>
      </w:r>
      <w:hyperlink r:id="rId186" w:history="1">
        <w:r w:rsidRPr="00CB657A">
          <w:t>Законом</w:t>
        </w:r>
      </w:hyperlink>
      <w:r w:rsidRPr="00CB657A">
        <w:t xml:space="preserve"> Новосибирской области от 02.11.2018 </w:t>
      </w:r>
      <w:r w:rsidR="00CB657A">
        <w:t>№ </w:t>
      </w:r>
      <w:r w:rsidRPr="00CB657A">
        <w:t>296-ОЗ)</w:t>
      </w:r>
    </w:p>
    <w:p w:rsidR="00096BE5" w:rsidRPr="00CB657A" w:rsidRDefault="00096BE5">
      <w:pPr>
        <w:pStyle w:val="ConsPlusNormal"/>
        <w:jc w:val="both"/>
      </w:pPr>
      <w:r w:rsidRPr="00CB657A">
        <w:t xml:space="preserve">(п. 2 в ред. </w:t>
      </w:r>
      <w:hyperlink r:id="rId187" w:history="1">
        <w:r w:rsidRPr="00CB657A">
          <w:t>Закона</w:t>
        </w:r>
      </w:hyperlink>
      <w:r w:rsidRPr="00CB657A">
        <w:t xml:space="preserve"> Новосибирской области от 01.12.2016 </w:t>
      </w:r>
      <w:r w:rsidR="00CB657A">
        <w:t>№ </w:t>
      </w:r>
      <w:r w:rsidRPr="00CB657A">
        <w:t>100-ОЗ)</w:t>
      </w:r>
    </w:p>
    <w:p w:rsidR="00096BE5" w:rsidRPr="00CB657A" w:rsidRDefault="00096BE5">
      <w:pPr>
        <w:pStyle w:val="ConsPlusNormal"/>
        <w:spacing w:before="220"/>
        <w:ind w:firstLine="540"/>
        <w:jc w:val="both"/>
      </w:pPr>
      <w:r w:rsidRPr="00CB657A">
        <w:t>3. Инвесторы, осуществляющие деятельность по реализации прошедшего конкурс инвестиционного проекта, заявляют сумму налоговых льгот, установленных настоящей статьей. При этом сумма налогов, фактически не внесенная в отчетном периоде в областной бюджет Новосибирской области по основаниям, установленным настоящей статьей, не должна превышать предельной суммы налоговых льгот, установленных Правительством Новосибирской области по результатам конкурсного отбора инвестиционных проектов.</w:t>
      </w:r>
    </w:p>
    <w:p w:rsidR="00096BE5" w:rsidRPr="00CB657A" w:rsidRDefault="00096BE5">
      <w:pPr>
        <w:pStyle w:val="ConsPlusNormal"/>
        <w:jc w:val="both"/>
      </w:pPr>
      <w:r w:rsidRPr="00CB657A">
        <w:t xml:space="preserve">(в ред. Законов Новосибирской области от 13.11.2010 </w:t>
      </w:r>
      <w:hyperlink r:id="rId188" w:history="1">
        <w:r w:rsidR="00CB657A">
          <w:t>№ </w:t>
        </w:r>
        <w:r w:rsidRPr="00CB657A">
          <w:t>2-ОЗ</w:t>
        </w:r>
      </w:hyperlink>
      <w:r w:rsidRPr="00CB657A">
        <w:t xml:space="preserve">, от 03.05.2012 </w:t>
      </w:r>
      <w:hyperlink r:id="rId189" w:history="1">
        <w:r w:rsidR="00CB657A">
          <w:t>№ </w:t>
        </w:r>
        <w:r w:rsidRPr="00CB657A">
          <w:t>204-ОЗ</w:t>
        </w:r>
      </w:hyperlink>
      <w:r w:rsidRPr="00CB657A">
        <w:t xml:space="preserve">, от 05.03.2013 </w:t>
      </w:r>
      <w:hyperlink r:id="rId190" w:history="1">
        <w:r w:rsidR="00CB657A">
          <w:t>№ </w:t>
        </w:r>
        <w:r w:rsidRPr="00CB657A">
          <w:t>299-ОЗ</w:t>
        </w:r>
      </w:hyperlink>
      <w:r w:rsidRPr="00CB657A">
        <w:t>)</w:t>
      </w:r>
    </w:p>
    <w:p w:rsidR="00096BE5" w:rsidRPr="00CB657A" w:rsidRDefault="00096BE5">
      <w:pPr>
        <w:pStyle w:val="ConsPlusNormal"/>
        <w:spacing w:before="220"/>
        <w:ind w:firstLine="540"/>
        <w:jc w:val="both"/>
      </w:pPr>
      <w:r w:rsidRPr="00CB657A">
        <w:t xml:space="preserve">4. Областной исполнительный орган государственной власти Новосибирской области, </w:t>
      </w:r>
      <w:r w:rsidRPr="00CB657A">
        <w:lastRenderedPageBreak/>
        <w:t>уполномоченный в сфере инвестиционной деятельности,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096BE5" w:rsidRPr="00CB657A" w:rsidRDefault="00096BE5">
      <w:pPr>
        <w:pStyle w:val="ConsPlusNormal"/>
        <w:jc w:val="both"/>
      </w:pPr>
      <w:r w:rsidRPr="00CB657A">
        <w:t xml:space="preserve">(п. 4 введен </w:t>
      </w:r>
      <w:hyperlink r:id="rId191" w:history="1">
        <w:r w:rsidRPr="00CB657A">
          <w:t>Законом</w:t>
        </w:r>
      </w:hyperlink>
      <w:r w:rsidRPr="00CB657A">
        <w:t xml:space="preserve"> Новосибирской области от 05.03.2013 </w:t>
      </w:r>
      <w:r w:rsidR="00CB657A">
        <w:t>№ </w:t>
      </w:r>
      <w:r w:rsidRPr="00CB657A">
        <w:t xml:space="preserve">299-ОЗ; в ред. </w:t>
      </w:r>
      <w:hyperlink r:id="rId192" w:history="1">
        <w:r w:rsidRPr="00CB657A">
          <w:t>Закона</w:t>
        </w:r>
      </w:hyperlink>
      <w:r w:rsidRPr="00CB657A">
        <w:t xml:space="preserve"> Новосибирской области от 01.12.2016 </w:t>
      </w:r>
      <w:r w:rsidR="00CB657A">
        <w:t>№ </w:t>
      </w:r>
      <w:r w:rsidRPr="00CB657A">
        <w:t>100-ОЗ)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6.2.1. Налоговые льготы, основания, порядок и условия их применения инвесторами, заключившими специальный инвестиционный контракт с Новосибирской областью</w:t>
      </w:r>
    </w:p>
    <w:p w:rsidR="00096BE5" w:rsidRPr="00CB657A" w:rsidRDefault="00096BE5">
      <w:pPr>
        <w:pStyle w:val="ConsPlusNormal"/>
        <w:ind w:firstLine="540"/>
        <w:jc w:val="both"/>
      </w:pPr>
      <w:r w:rsidRPr="00CB657A">
        <w:t xml:space="preserve">(введена </w:t>
      </w:r>
      <w:hyperlink r:id="rId193" w:history="1">
        <w:r w:rsidRPr="00CB657A">
          <w:t>Законом</w:t>
        </w:r>
      </w:hyperlink>
      <w:r w:rsidRPr="00CB657A">
        <w:t xml:space="preserve"> Новосибирской области от 29.06.2016 </w:t>
      </w:r>
      <w:r w:rsidR="00CB657A">
        <w:t>№ </w:t>
      </w:r>
      <w:r w:rsidRPr="00CB657A">
        <w:t>77-ОЗ)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1. Инвесторы, заключившие специальный инвестиционный контракт с Новосибирской областью, на период его действия освобождаются от уплаты налога на имущество организаций в отношении имущества, используемого для реализации специального инвестиционного контракта.</w:t>
      </w:r>
    </w:p>
    <w:p w:rsidR="00096BE5" w:rsidRPr="00CB657A" w:rsidRDefault="00096BE5">
      <w:pPr>
        <w:pStyle w:val="ConsPlusNormal"/>
        <w:spacing w:before="220"/>
        <w:ind w:firstLine="540"/>
        <w:jc w:val="both"/>
      </w:pPr>
      <w:bookmarkStart w:id="26" w:name="P659"/>
      <w:bookmarkEnd w:id="26"/>
      <w:r w:rsidRPr="00CB657A">
        <w:t>2. Инвесторам, заключившим специальный инвестиционный контракт с Новосибирской областью, на период его действия налоговая ставка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 Указанная налоговая ставка применяется к налоговой базе по прибыли от осуществления деятельности, связанной с реализацией инвесторами заключенного специального инвестиционного контракта с Новосибирской областью.</w:t>
      </w:r>
    </w:p>
    <w:p w:rsidR="00096BE5" w:rsidRPr="00CB657A" w:rsidRDefault="00096BE5">
      <w:pPr>
        <w:pStyle w:val="ConsPlusNormal"/>
        <w:spacing w:before="220"/>
        <w:ind w:firstLine="540"/>
        <w:jc w:val="both"/>
      </w:pPr>
      <w:r w:rsidRPr="00CB657A">
        <w:t>Налоговая ставка, установленная настоящим пунктом, применяется до 1 января 2023 года.</w:t>
      </w:r>
    </w:p>
    <w:p w:rsidR="00096BE5" w:rsidRPr="00CB657A" w:rsidRDefault="00096BE5">
      <w:pPr>
        <w:pStyle w:val="ConsPlusNormal"/>
        <w:jc w:val="both"/>
      </w:pPr>
      <w:r w:rsidRPr="00CB657A">
        <w:t xml:space="preserve">(абзац введен </w:t>
      </w:r>
      <w:hyperlink r:id="rId194" w:history="1">
        <w:r w:rsidRPr="00CB657A">
          <w:t>Законом</w:t>
        </w:r>
      </w:hyperlink>
      <w:r w:rsidRPr="00CB657A">
        <w:t xml:space="preserve"> Новосибирской области от 02.11.2018 </w:t>
      </w:r>
      <w:r w:rsidR="00CB657A">
        <w:t>№ </w:t>
      </w:r>
      <w:r w:rsidRPr="00CB657A">
        <w:t>296-ОЗ)</w:t>
      </w:r>
    </w:p>
    <w:p w:rsidR="00096BE5" w:rsidRPr="00CB657A" w:rsidRDefault="00096BE5">
      <w:pPr>
        <w:pStyle w:val="ConsPlusNormal"/>
        <w:spacing w:before="220"/>
        <w:ind w:firstLine="540"/>
        <w:jc w:val="both"/>
      </w:pPr>
      <w:r w:rsidRPr="00CB657A">
        <w:t>Инвесторы, заключившие специальный инвестиционный контракт с Новосибирской областью до 1 января 2019 года, применяют налоговую ставку, установленную настоящим пунктом, до налогового периода, в котором действие специального инвестиционного контракта прекращено либо специальный инвестиционный контракт расторгнут.</w:t>
      </w:r>
    </w:p>
    <w:p w:rsidR="00096BE5" w:rsidRPr="00CB657A" w:rsidRDefault="00096BE5">
      <w:pPr>
        <w:pStyle w:val="ConsPlusNormal"/>
        <w:jc w:val="both"/>
      </w:pPr>
      <w:r w:rsidRPr="00CB657A">
        <w:t xml:space="preserve">(абзац введен </w:t>
      </w:r>
      <w:hyperlink r:id="rId195" w:history="1">
        <w:r w:rsidRPr="00CB657A">
          <w:t>Законом</w:t>
        </w:r>
      </w:hyperlink>
      <w:r w:rsidRPr="00CB657A">
        <w:t xml:space="preserve"> Новосибирской области от 09.10.2019 </w:t>
      </w:r>
      <w:r w:rsidR="00CB657A">
        <w:t>№ </w:t>
      </w:r>
      <w:r w:rsidRPr="00CB657A">
        <w:t>403-ОЗ)</w:t>
      </w:r>
    </w:p>
    <w:p w:rsidR="00096BE5" w:rsidRPr="00CB657A" w:rsidRDefault="00096BE5">
      <w:pPr>
        <w:pStyle w:val="ConsPlusNormal"/>
        <w:spacing w:before="220"/>
        <w:ind w:firstLine="540"/>
        <w:jc w:val="both"/>
      </w:pPr>
      <w:r w:rsidRPr="00CB657A">
        <w:t>3. Областной исполнительный орган государственной власти Новосибирской области, уполномоченный в сфере инвестиционной деятельности, передает данные о налогоплательщиках, заключивших специальный инвестиционный контракт с Новосибирской областью, в Управление Федеральной налоговой службы по Новосибирской области до 20 числа второго месяца, следующего за отчетным периодом, по итогам года - до 20 апреля следующего года.</w:t>
      </w:r>
    </w:p>
    <w:p w:rsidR="00096BE5" w:rsidRPr="00CB657A" w:rsidRDefault="00096BE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both"/>
            </w:pPr>
            <w:r w:rsidRPr="00CB657A">
              <w:t xml:space="preserve">Положения статьи 6.2.2, введенной </w:t>
            </w:r>
            <w:hyperlink r:id="rId196" w:history="1">
              <w:r w:rsidRPr="00CB657A">
                <w:t>Законом</w:t>
              </w:r>
            </w:hyperlink>
            <w:r w:rsidRPr="00CB657A">
              <w:t xml:space="preserve"> Новосибирской области от 09.10.2019 </w:t>
            </w:r>
            <w:r w:rsidR="00CB657A">
              <w:t>№ </w:t>
            </w:r>
            <w:r w:rsidRPr="00CB657A">
              <w:t xml:space="preserve">403-ОЗ, </w:t>
            </w:r>
            <w:hyperlink r:id="rId197" w:history="1">
              <w:r w:rsidRPr="00CB657A">
                <w:t>применяются</w:t>
              </w:r>
            </w:hyperlink>
            <w:r w:rsidRPr="00CB657A">
              <w:t xml:space="preserve"> по 31 декабря 2027 года включительно.</w:t>
            </w:r>
          </w:p>
        </w:tc>
      </w:tr>
    </w:tbl>
    <w:p w:rsidR="00096BE5" w:rsidRPr="00CB657A" w:rsidRDefault="00096BE5">
      <w:pPr>
        <w:pStyle w:val="ConsPlusTitle"/>
        <w:spacing w:before="280"/>
        <w:ind w:firstLine="540"/>
        <w:jc w:val="both"/>
        <w:outlineLvl w:val="3"/>
      </w:pPr>
      <w:r w:rsidRPr="00CB657A">
        <w:t>Статья 6.2.2. Инвестиционный налоговый вычет по налогу на прибыль организаций</w:t>
      </w:r>
    </w:p>
    <w:p w:rsidR="00096BE5" w:rsidRPr="00CB657A" w:rsidRDefault="00096BE5">
      <w:pPr>
        <w:pStyle w:val="ConsPlusNormal"/>
        <w:ind w:firstLine="540"/>
        <w:jc w:val="both"/>
      </w:pPr>
      <w:r w:rsidRPr="00CB657A">
        <w:t xml:space="preserve">(введена </w:t>
      </w:r>
      <w:hyperlink r:id="rId198" w:history="1">
        <w:r w:rsidRPr="00CB657A">
          <w:t>Законом</w:t>
        </w:r>
      </w:hyperlink>
      <w:r w:rsidRPr="00CB657A">
        <w:t xml:space="preserve"> Новосибирской области от 09.10.2019 </w:t>
      </w:r>
      <w:r w:rsidR="00CB657A">
        <w:t>№ </w:t>
      </w:r>
      <w:r w:rsidRPr="00CB657A">
        <w:t>403-ОЗ)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1. Налогоплательщики, осуществляющие деятельность, относящуюся к виду экономической деятельности "обрабатывающие производства" Общероссийского </w:t>
      </w:r>
      <w:hyperlink r:id="rId199" w:history="1">
        <w:r w:rsidRPr="00CB657A">
          <w:t>классификатора</w:t>
        </w:r>
      </w:hyperlink>
      <w:r w:rsidRPr="00CB657A">
        <w:t xml:space="preserve"> видов экономической деятельности ОК 029-2014 (КДЕС Ред. 2), за исключением налогоплательщиков, категории которых указаны в </w:t>
      </w:r>
      <w:hyperlink r:id="rId200" w:history="1">
        <w:r w:rsidRPr="00CB657A">
          <w:t>пункте 11 статьи 286.1</w:t>
        </w:r>
      </w:hyperlink>
      <w:r w:rsidRPr="00CB657A">
        <w:t xml:space="preserve"> Налогового кодекса Российской Федерации, а также налогоплательщиков - получателей налоговой льготы по налогу на прибыль организаций, указанных в </w:t>
      </w:r>
      <w:hyperlink w:anchor="P646" w:history="1">
        <w:r w:rsidRPr="00CB657A">
          <w:t>пункте 2 статьи 6.2</w:t>
        </w:r>
      </w:hyperlink>
      <w:r w:rsidRPr="00CB657A">
        <w:t xml:space="preserve">, </w:t>
      </w:r>
      <w:hyperlink w:anchor="P659" w:history="1">
        <w:r w:rsidRPr="00CB657A">
          <w:t>пункте 2 статьи 6.2.1</w:t>
        </w:r>
      </w:hyperlink>
      <w:r w:rsidRPr="00CB657A">
        <w:t xml:space="preserve">, </w:t>
      </w:r>
      <w:hyperlink w:anchor="P738" w:history="1">
        <w:r w:rsidRPr="00CB657A">
          <w:t>пункте 1 статьи 7.1.2</w:t>
        </w:r>
      </w:hyperlink>
      <w:r w:rsidRPr="00CB657A">
        <w:t xml:space="preserve"> настоящего Закона, имеют право на применение инвестиционного налогового вычета по налогу на прибыль организаций (далее - инвестиционный налоговый вычет) в отношении расходов, указанных в </w:t>
      </w:r>
      <w:hyperlink w:anchor="P674" w:history="1">
        <w:r w:rsidRPr="00CB657A">
          <w:t>пункте 2</w:t>
        </w:r>
      </w:hyperlink>
      <w:r w:rsidRPr="00CB657A">
        <w:t xml:space="preserve"> настоящей статьи, применительно к объектам основных средств, относящимся к организациям или обособленным подразделениям организаций, расположенным на территории Новосибирской области.</w:t>
      </w:r>
    </w:p>
    <w:p w:rsidR="00096BE5" w:rsidRPr="00CB657A" w:rsidRDefault="00096BE5">
      <w:pPr>
        <w:pStyle w:val="ConsPlusNormal"/>
        <w:jc w:val="both"/>
      </w:pPr>
      <w:r w:rsidRPr="00CB657A">
        <w:t xml:space="preserve">(в ред. </w:t>
      </w:r>
      <w:hyperlink r:id="rId201" w:history="1">
        <w:r w:rsidRPr="00CB657A">
          <w:t>Закона</w:t>
        </w:r>
      </w:hyperlink>
      <w:r w:rsidRPr="00CB657A">
        <w:t xml:space="preserve"> Новосибирской области от 28.11.2019 </w:t>
      </w:r>
      <w:r w:rsidR="00CB657A">
        <w:t>№ </w:t>
      </w:r>
      <w:r w:rsidRPr="00CB657A">
        <w:t>429-ОЗ)</w:t>
      </w:r>
    </w:p>
    <w:p w:rsidR="00096BE5" w:rsidRPr="00CB657A" w:rsidRDefault="00096BE5">
      <w:pPr>
        <w:pStyle w:val="ConsPlusNormal"/>
        <w:spacing w:before="220"/>
        <w:ind w:firstLine="540"/>
        <w:jc w:val="both"/>
      </w:pPr>
      <w:r w:rsidRPr="00CB657A">
        <w:t>Инвестиционный налоговый вычет применяется к объектам основных средств, относящимся к третьей - десятой амортизационным группам (за исключением относящихся к восьмой - десятой амортизационным группам зданий, сооружений, передаточных устройств), по месту нахождения организаций и (или) по месту нахождения ее обособленных подразделений, к которым относятся указанные объекты.</w:t>
      </w:r>
    </w:p>
    <w:p w:rsidR="00096BE5" w:rsidRPr="00CB657A" w:rsidRDefault="00096BE5">
      <w:pPr>
        <w:pStyle w:val="ConsPlusNormal"/>
        <w:jc w:val="both"/>
      </w:pPr>
      <w:r w:rsidRPr="00CB657A">
        <w:t xml:space="preserve">(в ред. </w:t>
      </w:r>
      <w:hyperlink r:id="rId202" w:history="1">
        <w:r w:rsidRPr="00CB657A">
          <w:t>Закона</w:t>
        </w:r>
      </w:hyperlink>
      <w:r w:rsidRPr="00CB657A">
        <w:t xml:space="preserve"> Новосибирской области от 28.11.2019 </w:t>
      </w:r>
      <w:r w:rsidR="00CB657A">
        <w:t>№ </w:t>
      </w:r>
      <w:r w:rsidRPr="00CB657A">
        <w:t>429-ОЗ)</w:t>
      </w:r>
    </w:p>
    <w:p w:rsidR="00096BE5" w:rsidRPr="00CB657A" w:rsidRDefault="00096BE5">
      <w:pPr>
        <w:pStyle w:val="ConsPlusNormal"/>
        <w:spacing w:before="220"/>
        <w:ind w:firstLine="540"/>
        <w:jc w:val="both"/>
      </w:pPr>
      <w:bookmarkStart w:id="27" w:name="P674"/>
      <w:bookmarkEnd w:id="27"/>
      <w:r w:rsidRPr="00CB657A">
        <w:t xml:space="preserve">2. Инвестиционный налоговый вычет текущего налогового (отчетного) периода устанавливается в размере 90 процентов суммы расходов, составляющей первоначальную стоимость основного средства на приобретение, сооружение, изготовление, доставку и доведение основного средства до состояния, в котором оно пригодно для использования, за исключением налога на добавленную стоимость и акцизов, и (или) 90 процентов суммы расходов, составляющей величину изменения первоначальной стоимости основного средства в случаях достройки, дооборудования, реконструкции, модернизации, технического перевооружения соответствующих объектов основных средств (за исключением расходов на ликвидацию основных средств), но не более предельной величины инвестиционного налогового вычета, определяемой в соответствии с </w:t>
      </w:r>
      <w:hyperlink r:id="rId203" w:history="1">
        <w:r w:rsidRPr="00CB657A">
          <w:t>пунктом 2.1 статьи 286.1</w:t>
        </w:r>
      </w:hyperlink>
      <w:r w:rsidRPr="00CB657A">
        <w:t xml:space="preserve"> Налогового кодекса Российской Федерации. Сумма расходов инвестора, указанных в настоящем пункте, превышающая в налоговом (отчетном) периоде предельную величину инвестиционного налогового вычета, может быть учтена при определении инвестиционного налогового вычета в последующих налоговых (отчетных) периодах, но не более чем в пяти последовательных налоговых периодах применения инвестиционного налогового вычета.</w:t>
      </w:r>
    </w:p>
    <w:p w:rsidR="00096BE5" w:rsidRPr="00CB657A" w:rsidRDefault="00096BE5">
      <w:pPr>
        <w:pStyle w:val="ConsPlusNormal"/>
        <w:jc w:val="both"/>
      </w:pPr>
      <w:r w:rsidRPr="00CB657A">
        <w:t xml:space="preserve">(в ред. </w:t>
      </w:r>
      <w:hyperlink r:id="rId204" w:history="1">
        <w:r w:rsidRPr="00CB657A">
          <w:t>Закона</w:t>
        </w:r>
      </w:hyperlink>
      <w:r w:rsidRPr="00CB657A">
        <w:t xml:space="preserve"> Новосибирской области от 28.11.2019 </w:t>
      </w:r>
      <w:r w:rsidR="00CB657A">
        <w:t>№ </w:t>
      </w:r>
      <w:r w:rsidRPr="00CB657A">
        <w:t>429-ОЗ)</w:t>
      </w:r>
    </w:p>
    <w:p w:rsidR="00096BE5" w:rsidRPr="00CB657A" w:rsidRDefault="00096BE5">
      <w:pPr>
        <w:pStyle w:val="ConsPlusNormal"/>
        <w:spacing w:before="220"/>
        <w:ind w:firstLine="540"/>
        <w:jc w:val="both"/>
      </w:pPr>
      <w:r w:rsidRPr="00CB657A">
        <w:t>Размер ставки налога на прибыль организаций для определения предельной величины инвестиционного налогового вычета составляет 5 процентов.</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 xml:space="preserve">Статья 6.3. Утратила силу с 1 января 2011 года. - </w:t>
      </w:r>
      <w:hyperlink r:id="rId205" w:history="1">
        <w:r w:rsidRPr="00CB657A">
          <w:t>Закон</w:t>
        </w:r>
      </w:hyperlink>
      <w:r w:rsidRPr="00CB657A">
        <w:t xml:space="preserve"> Новосибирской области от 13.11.2010 </w:t>
      </w:r>
      <w:r w:rsidR="00CB657A">
        <w:t>№ </w:t>
      </w:r>
      <w:r w:rsidRPr="00CB657A">
        <w:t>2-ОЗ.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6.4. Изменение сроков уплаты налогов</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1. Изменение сроков уплаты налогов осуществляется в порядке, на условиях и по основаниям, предусмотренным </w:t>
      </w:r>
      <w:hyperlink r:id="rId206" w:history="1">
        <w:r w:rsidRPr="00CB657A">
          <w:t>главой 9</w:t>
        </w:r>
      </w:hyperlink>
      <w:r w:rsidRPr="00CB657A">
        <w:t xml:space="preserve"> Налогового кодекса Российской Федерации и в соответствии с настоящей статьей.</w:t>
      </w:r>
    </w:p>
    <w:p w:rsidR="00096BE5" w:rsidRPr="00CB657A" w:rsidRDefault="00096BE5">
      <w:pPr>
        <w:pStyle w:val="ConsPlusNormal"/>
        <w:jc w:val="both"/>
      </w:pPr>
      <w:r w:rsidRPr="00CB657A">
        <w:t xml:space="preserve">(в ред. </w:t>
      </w:r>
      <w:hyperlink r:id="rId207" w:history="1">
        <w:r w:rsidRPr="00CB657A">
          <w:t>Закона</w:t>
        </w:r>
      </w:hyperlink>
      <w:r w:rsidRPr="00CB657A">
        <w:t xml:space="preserve"> Новосибирской области от 05.03.2013 </w:t>
      </w:r>
      <w:r w:rsidR="00CB657A">
        <w:t>№ </w:t>
      </w:r>
      <w:r w:rsidRPr="00CB657A">
        <w:t>299-ОЗ)</w:t>
      </w:r>
    </w:p>
    <w:p w:rsidR="00096BE5" w:rsidRPr="00CB657A" w:rsidRDefault="00096BE5">
      <w:pPr>
        <w:pStyle w:val="ConsPlusNormal"/>
        <w:spacing w:before="220"/>
        <w:ind w:firstLine="540"/>
        <w:jc w:val="both"/>
      </w:pPr>
      <w:r w:rsidRPr="00CB657A">
        <w:t>2. Дополнительным основанием предоставления инвесторам отсрочки или рассрочки уплаты региональных налогов является осуществление деятельности по реализации прошедшего конкурс инвестиционного проекта. При этом отсрочка или рассрочка предоставляется на срок от одного до шести месяцев в пределах календарного года и срока окупаемости инвестиционного проекта, но не более 7 лет. На сумму задолженности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отсрочки или рассрочки.</w:t>
      </w:r>
    </w:p>
    <w:p w:rsidR="00096BE5" w:rsidRPr="00CB657A" w:rsidRDefault="00096BE5">
      <w:pPr>
        <w:pStyle w:val="ConsPlusNormal"/>
        <w:jc w:val="both"/>
      </w:pPr>
      <w:r w:rsidRPr="00CB657A">
        <w:t xml:space="preserve">(в ред. Законов Новосибирской области от 13.11.2010 </w:t>
      </w:r>
      <w:hyperlink r:id="rId208" w:history="1">
        <w:r w:rsidR="00CB657A">
          <w:t>№ </w:t>
        </w:r>
        <w:r w:rsidRPr="00CB657A">
          <w:t>2-ОЗ</w:t>
        </w:r>
      </w:hyperlink>
      <w:r w:rsidRPr="00CB657A">
        <w:t xml:space="preserve">, от 03.05.2012 </w:t>
      </w:r>
      <w:hyperlink r:id="rId209" w:history="1">
        <w:r w:rsidR="00CB657A">
          <w:t>№ </w:t>
        </w:r>
        <w:r w:rsidRPr="00CB657A">
          <w:t>204-ОЗ</w:t>
        </w:r>
      </w:hyperlink>
      <w:r w:rsidRPr="00CB657A">
        <w:t xml:space="preserve">, от 05.03.2013 </w:t>
      </w:r>
      <w:hyperlink r:id="rId210" w:history="1">
        <w:r w:rsidR="00CB657A">
          <w:t>№ </w:t>
        </w:r>
        <w:r w:rsidRPr="00CB657A">
          <w:t>299-ОЗ</w:t>
        </w:r>
      </w:hyperlink>
      <w:r w:rsidRPr="00CB657A">
        <w:t>)</w:t>
      </w:r>
    </w:p>
    <w:p w:rsidR="00096BE5" w:rsidRPr="00CB657A" w:rsidRDefault="00096BE5">
      <w:pPr>
        <w:pStyle w:val="ConsPlusNormal"/>
        <w:spacing w:before="220"/>
        <w:ind w:firstLine="540"/>
        <w:jc w:val="both"/>
      </w:pPr>
      <w:r w:rsidRPr="00CB657A">
        <w:t xml:space="preserve">3. Иным основанием предоставления инвесторам инвестиционного налогового кредита по налогу на прибыль организаций, подлежащему зачислению в областной бюджет Новосибирской области, и по региональным налогам является осуществление деятельности по реализации </w:t>
      </w:r>
      <w:r w:rsidRPr="00CB657A">
        <w:lastRenderedPageBreak/>
        <w:t>прошедшего конкурс инвестиционного проекта. При этом инвестиционный налоговый кредит по налогу на прибыль организаций, подлежащему зачислению в областной бюджет Новосибирской области, и по региональным налогам предоставляется на срок окупаемости инвестиционного проекта, но не более 7 лет. На сумму кредита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инвестиционного налогового кредита.</w:t>
      </w:r>
    </w:p>
    <w:p w:rsidR="00096BE5" w:rsidRPr="00CB657A" w:rsidRDefault="00096BE5">
      <w:pPr>
        <w:pStyle w:val="ConsPlusNormal"/>
        <w:jc w:val="both"/>
      </w:pPr>
      <w:r w:rsidRPr="00CB657A">
        <w:t xml:space="preserve">(п. 3 в ред. </w:t>
      </w:r>
      <w:hyperlink r:id="rId211" w:history="1">
        <w:r w:rsidRPr="00CB657A">
          <w:t>Закона</w:t>
        </w:r>
      </w:hyperlink>
      <w:r w:rsidRPr="00CB657A">
        <w:t xml:space="preserve"> Новосибирской области от 05.03.2013 </w:t>
      </w:r>
      <w:r w:rsidR="00CB657A">
        <w:t>№ </w:t>
      </w:r>
      <w:r w:rsidRPr="00CB657A">
        <w:t>299-ОЗ)</w:t>
      </w:r>
    </w:p>
    <w:p w:rsidR="00096BE5" w:rsidRPr="00CB657A" w:rsidRDefault="00096BE5">
      <w:pPr>
        <w:pStyle w:val="ConsPlusNormal"/>
        <w:spacing w:before="220"/>
        <w:ind w:firstLine="540"/>
        <w:jc w:val="both"/>
      </w:pPr>
      <w:r w:rsidRPr="00CB657A">
        <w:t xml:space="preserve">4. Исключен с 1 января 2011 года. - </w:t>
      </w:r>
      <w:hyperlink r:id="rId212" w:history="1">
        <w:r w:rsidRPr="00CB657A">
          <w:t>Закон</w:t>
        </w:r>
      </w:hyperlink>
      <w:r w:rsidRPr="00CB657A">
        <w:t xml:space="preserve"> Новосибирской области от 13.11.2010 </w:t>
      </w:r>
      <w:r w:rsidR="00CB657A">
        <w:t>№ </w:t>
      </w:r>
      <w:r w:rsidRPr="00CB657A">
        <w:t>2-ОЗ.</w:t>
      </w:r>
    </w:p>
    <w:p w:rsidR="00096BE5" w:rsidRPr="00CB657A" w:rsidRDefault="00096BE5">
      <w:pPr>
        <w:pStyle w:val="ConsPlusNormal"/>
        <w:spacing w:before="220"/>
        <w:ind w:firstLine="540"/>
        <w:jc w:val="both"/>
      </w:pPr>
      <w:r w:rsidRPr="00CB657A">
        <w:t>5. Решение об изменении сроков уплаты по налогу на прибыль организаций, подлежащему зачислению в областной бюджет Новосибирской области, и по региональным налогам в форме инвестиционного налогового кредита принимается областным исполнительным органом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 области, уполномоченным в сфере финансов.</w:t>
      </w:r>
    </w:p>
    <w:p w:rsidR="00096BE5" w:rsidRPr="00CB657A" w:rsidRDefault="00096BE5">
      <w:pPr>
        <w:pStyle w:val="ConsPlusNormal"/>
        <w:jc w:val="both"/>
      </w:pPr>
      <w:r w:rsidRPr="00CB657A">
        <w:t xml:space="preserve">(п. 5 введен </w:t>
      </w:r>
      <w:hyperlink r:id="rId213" w:history="1">
        <w:r w:rsidRPr="00CB657A">
          <w:t>Законом</w:t>
        </w:r>
      </w:hyperlink>
      <w:r w:rsidRPr="00CB657A">
        <w:t xml:space="preserve"> Новосибирской области от 05.03.2013 </w:t>
      </w:r>
      <w:r w:rsidR="00CB657A">
        <w:t>№ </w:t>
      </w:r>
      <w:r w:rsidRPr="00CB657A">
        <w:t>299-ОЗ)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6.5. Анализ эффективности предоставления налоговых льгот и изменения сроков уплаты налогов</w:t>
      </w:r>
    </w:p>
    <w:p w:rsidR="00096BE5" w:rsidRPr="00CB657A" w:rsidRDefault="00096BE5">
      <w:pPr>
        <w:pStyle w:val="ConsPlusNormal"/>
        <w:ind w:firstLine="540"/>
        <w:jc w:val="both"/>
      </w:pPr>
      <w:r w:rsidRPr="00CB657A">
        <w:t xml:space="preserve">(в ред. </w:t>
      </w:r>
      <w:hyperlink r:id="rId214" w:history="1">
        <w:r w:rsidRPr="00CB657A">
          <w:t>Закона</w:t>
        </w:r>
      </w:hyperlink>
      <w:r w:rsidRPr="00CB657A">
        <w:t xml:space="preserve"> Новосибирской области от 29.06.2016 </w:t>
      </w:r>
      <w:r w:rsidR="00CB657A">
        <w:t>№ </w:t>
      </w:r>
      <w:r w:rsidRPr="00CB657A">
        <w:t>77-ОЗ)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Анализ эффективности предоставления налоговых льгот инвесторам и изменения сроков уплаты налогов инвесторам осуществляется в соответствии с законодательством Новосибирской области.</w:t>
      </w:r>
    </w:p>
    <w:p w:rsidR="00096BE5" w:rsidRPr="00CB657A" w:rsidRDefault="00096BE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both"/>
            </w:pPr>
            <w:r w:rsidRPr="00CB657A">
              <w:t xml:space="preserve">Глава 6.1, введенная </w:t>
            </w:r>
            <w:hyperlink r:id="rId215" w:history="1">
              <w:r w:rsidRPr="00CB657A">
                <w:t>Законом</w:t>
              </w:r>
            </w:hyperlink>
            <w:r w:rsidRPr="00CB657A">
              <w:t xml:space="preserve"> Новосибирской области от 02.11.2018 </w:t>
            </w:r>
            <w:r w:rsidR="00CB657A">
              <w:t>№ </w:t>
            </w:r>
            <w:r w:rsidRPr="00CB657A">
              <w:t xml:space="preserve">296-ОЗ, </w:t>
            </w:r>
            <w:hyperlink r:id="rId216" w:history="1">
              <w:r w:rsidRPr="00CB657A">
                <w:t>применяется</w:t>
              </w:r>
            </w:hyperlink>
            <w:r w:rsidRPr="00CB657A">
              <w:t xml:space="preserve"> до 1 января 2029 года.</w:t>
            </w:r>
          </w:p>
        </w:tc>
      </w:tr>
    </w:tbl>
    <w:p w:rsidR="00096BE5" w:rsidRPr="00CB657A" w:rsidRDefault="00096BE5">
      <w:pPr>
        <w:pStyle w:val="ConsPlusTitle"/>
        <w:spacing w:before="280"/>
        <w:jc w:val="center"/>
        <w:outlineLvl w:val="2"/>
      </w:pPr>
      <w:r w:rsidRPr="00CB657A">
        <w:t>Глава 6.1. НАЛОГОВЫЕ ЛЬГОТЫ, ОСНОВАНИЯ, ПОРЯДОК</w:t>
      </w:r>
    </w:p>
    <w:p w:rsidR="00096BE5" w:rsidRPr="00CB657A" w:rsidRDefault="00096BE5">
      <w:pPr>
        <w:pStyle w:val="ConsPlusTitle"/>
        <w:jc w:val="center"/>
      </w:pPr>
      <w:r w:rsidRPr="00CB657A">
        <w:t>И УСЛОВИЯ ИХ ПРИМЕНЕНИЯ ИНВЕСТОРАМ - УЧАСТНИКАМ</w:t>
      </w:r>
    </w:p>
    <w:p w:rsidR="00096BE5" w:rsidRPr="00CB657A" w:rsidRDefault="00096BE5">
      <w:pPr>
        <w:pStyle w:val="ConsPlusTitle"/>
        <w:jc w:val="center"/>
      </w:pPr>
      <w:r w:rsidRPr="00CB657A">
        <w:t>РЕГИОНАЛЬНЫХ ИНВЕСТИЦИОННЫХ ПРОЕКТОВ</w:t>
      </w:r>
    </w:p>
    <w:p w:rsidR="00096BE5" w:rsidRPr="00CB657A" w:rsidRDefault="00096BE5">
      <w:pPr>
        <w:pStyle w:val="ConsPlusNormal"/>
        <w:jc w:val="center"/>
      </w:pPr>
      <w:r w:rsidRPr="00CB657A">
        <w:t xml:space="preserve">(введена </w:t>
      </w:r>
      <w:hyperlink r:id="rId217" w:history="1">
        <w:r w:rsidRPr="00CB657A">
          <w:t>Законом</w:t>
        </w:r>
      </w:hyperlink>
      <w:r w:rsidRPr="00CB657A">
        <w:t xml:space="preserve"> Новосибирской области</w:t>
      </w:r>
    </w:p>
    <w:p w:rsidR="00096BE5" w:rsidRPr="00CB657A" w:rsidRDefault="00096BE5">
      <w:pPr>
        <w:pStyle w:val="ConsPlusNormal"/>
        <w:jc w:val="center"/>
      </w:pPr>
      <w:r w:rsidRPr="00CB657A">
        <w:t xml:space="preserve">от 02.11.2018 </w:t>
      </w:r>
      <w:r w:rsidR="00CB657A">
        <w:t>№ </w:t>
      </w:r>
      <w:r w:rsidRPr="00CB657A">
        <w:t>296-ОЗ)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6.1.1. Общие положения</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основания, порядок и условия их применения организациями - участниками региональных инвестиционных проектов.</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6.1.2. Налоговые льготы, основания, порядок и условия их применения организациями - участниками региональных инвестиционных проектов</w:t>
      </w:r>
    </w:p>
    <w:p w:rsidR="00096BE5" w:rsidRPr="00CB657A" w:rsidRDefault="00096BE5">
      <w:pPr>
        <w:pStyle w:val="ConsPlusNormal"/>
        <w:ind w:firstLine="540"/>
        <w:jc w:val="both"/>
      </w:pPr>
    </w:p>
    <w:p w:rsidR="00096BE5" w:rsidRPr="00CB657A" w:rsidRDefault="00096BE5">
      <w:pPr>
        <w:pStyle w:val="ConsPlusNormal"/>
        <w:ind w:firstLine="540"/>
        <w:jc w:val="both"/>
      </w:pPr>
      <w:bookmarkStart w:id="28" w:name="P710"/>
      <w:bookmarkEnd w:id="28"/>
      <w:r w:rsidRPr="00CB657A">
        <w:t xml:space="preserve">1. Размер налоговой ставки по налогу на прибыль организаций для исчисления суммы налога в части, подлежащей уплате в областной бюджет Новосибирской области, для организаций - участников региональных инвестиционных проектов составляет 10%,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 20%, и суммой налога, исчисленного с применением пониженных налоговых ставок налога, установленных настоящей статьей в </w:t>
      </w:r>
      <w:r w:rsidRPr="00CB657A">
        <w:lastRenderedPageBreak/>
        <w:t xml:space="preserve">соответствии с </w:t>
      </w:r>
      <w:hyperlink r:id="rId218" w:history="1">
        <w:r w:rsidRPr="00CB657A">
          <w:t>подпунктом 2 пункта 3 статьи 284.3</w:t>
        </w:r>
      </w:hyperlink>
      <w:r w:rsidRPr="00CB657A">
        <w:t xml:space="preserve"> и </w:t>
      </w:r>
      <w:hyperlink r:id="rId219" w:history="1">
        <w:r w:rsidRPr="00CB657A">
          <w:t>пунктом 1.5 статьи 284</w:t>
        </w:r>
      </w:hyperlink>
      <w:r w:rsidRPr="00CB657A">
        <w:t xml:space="preserve"> Налогового кодекса Российской Федерации,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r:id="rId220" w:history="1">
        <w:r w:rsidRPr="00CB657A">
          <w:t>пунктом 8 статьи 284.3</w:t>
        </w:r>
      </w:hyperlink>
      <w:r w:rsidRPr="00CB657A">
        <w:t xml:space="preserve"> Налогового кодекса Российской Федерации.</w:t>
      </w:r>
    </w:p>
    <w:p w:rsidR="00096BE5" w:rsidRPr="00CB657A" w:rsidRDefault="00096BE5">
      <w:pPr>
        <w:pStyle w:val="ConsPlusNormal"/>
        <w:spacing w:before="220"/>
        <w:ind w:firstLine="540"/>
        <w:jc w:val="both"/>
      </w:pPr>
      <w:r w:rsidRPr="00CB657A">
        <w:t xml:space="preserve">2. Налоговые льготы, установленные </w:t>
      </w:r>
      <w:hyperlink w:anchor="P710" w:history="1">
        <w:r w:rsidRPr="00CB657A">
          <w:t>пунктом 1</w:t>
        </w:r>
      </w:hyperlink>
      <w:r w:rsidRPr="00CB657A">
        <w:t xml:space="preserve"> настоящей статьи, предоставляются организациям - участникам региональных инвестиционных проектов, соответствующим требованиям, определенным </w:t>
      </w:r>
      <w:hyperlink r:id="rId221" w:history="1">
        <w:r w:rsidRPr="00CB657A">
          <w:t>подпунктом 1 пункта 1 статьи 25.9</w:t>
        </w:r>
      </w:hyperlink>
      <w:r w:rsidRPr="00CB657A">
        <w:t xml:space="preserve"> Налогового кодекса Российской Федерации, включенным в реестр участников региональных инвестиционных проектов (далее - реестр), осуществляющим на территории Новосибирской области региональные инвестиционные проекты, которые одновременно удовлетворяют требованиям, установленным </w:t>
      </w:r>
      <w:hyperlink r:id="rId222" w:history="1">
        <w:r w:rsidRPr="00CB657A">
          <w:t>подпунктами 1.1</w:t>
        </w:r>
      </w:hyperlink>
      <w:r w:rsidRPr="00CB657A">
        <w:t xml:space="preserve">, </w:t>
      </w:r>
      <w:hyperlink r:id="rId223" w:history="1">
        <w:r w:rsidRPr="00CB657A">
          <w:t>2</w:t>
        </w:r>
      </w:hyperlink>
      <w:r w:rsidRPr="00CB657A">
        <w:t xml:space="preserve">, </w:t>
      </w:r>
      <w:hyperlink r:id="rId224" w:history="1">
        <w:r w:rsidRPr="00CB657A">
          <w:t>4</w:t>
        </w:r>
      </w:hyperlink>
      <w:r w:rsidRPr="00CB657A">
        <w:t xml:space="preserve">, </w:t>
      </w:r>
      <w:hyperlink r:id="rId225" w:history="1">
        <w:r w:rsidRPr="00CB657A">
          <w:t>5 пункта 1 статьи 25.8</w:t>
        </w:r>
      </w:hyperlink>
      <w:r w:rsidRPr="00CB657A">
        <w:t xml:space="preserve"> Налогового кодекса Российской Федерации.</w:t>
      </w:r>
    </w:p>
    <w:p w:rsidR="00096BE5" w:rsidRPr="00CB657A" w:rsidRDefault="00096BE5">
      <w:pPr>
        <w:pStyle w:val="ConsPlusNormal"/>
        <w:spacing w:before="220"/>
        <w:ind w:firstLine="540"/>
        <w:jc w:val="both"/>
      </w:pPr>
      <w:bookmarkStart w:id="29" w:name="P712"/>
      <w:bookmarkEnd w:id="29"/>
      <w:r w:rsidRPr="00CB657A">
        <w:t xml:space="preserve">3. Для включения в реестр организация направляет в областной исполнительный орган государственной власти Новосибирской области, уполномоченный в сфере инвестиционной деятельности, составленное в произвольной форме заявление о включении в реестр с приложением документов, предусмотренных </w:t>
      </w:r>
      <w:hyperlink r:id="rId226" w:history="1">
        <w:r w:rsidRPr="00CB657A">
          <w:t>пунктом 1 статьи 25.11</w:t>
        </w:r>
      </w:hyperlink>
      <w:r w:rsidRPr="00CB657A">
        <w:t xml:space="preserve"> Налогового кодекса Российской Федерации, а также бизнес-плана, включающего плановые финансово-экономические показатели инвестиционного проекта, составленного в соответствии с требованиями, определенными Правительством Новосибирской области.</w:t>
      </w:r>
    </w:p>
    <w:p w:rsidR="00096BE5" w:rsidRPr="00CB657A" w:rsidRDefault="00096BE5">
      <w:pPr>
        <w:pStyle w:val="ConsPlusNormal"/>
        <w:spacing w:before="220"/>
        <w:ind w:firstLine="540"/>
        <w:jc w:val="both"/>
      </w:pPr>
      <w:r w:rsidRPr="00CB657A">
        <w:t xml:space="preserve">4. Областной исполнительный орган государственной власти Новосибирской области, уполномоченный в сфере инвестиционной деятельности, по итогам рассмотрения документов, указанных в </w:t>
      </w:r>
      <w:hyperlink w:anchor="P712" w:history="1">
        <w:r w:rsidRPr="00CB657A">
          <w:t>пункте 3</w:t>
        </w:r>
      </w:hyperlink>
      <w:r w:rsidRPr="00CB657A">
        <w:t xml:space="preserve"> настоящей статьи, в срок, определенный в </w:t>
      </w:r>
      <w:hyperlink r:id="rId227" w:history="1">
        <w:r w:rsidRPr="00CB657A">
          <w:t>пункте 6 статьи 25.11</w:t>
        </w:r>
      </w:hyperlink>
      <w:r w:rsidRPr="00CB657A">
        <w:t xml:space="preserve"> Налогового кодекса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w:t>
      </w:r>
    </w:p>
    <w:p w:rsidR="00096BE5" w:rsidRPr="00CB657A" w:rsidRDefault="00096BE5">
      <w:pPr>
        <w:pStyle w:val="ConsPlusNormal"/>
        <w:spacing w:before="220"/>
        <w:ind w:firstLine="540"/>
        <w:jc w:val="both"/>
      </w:pPr>
      <w:r w:rsidRPr="00CB657A">
        <w:t>5. Решение о внесении изменений в реестр, не связанных с прекращением статуса участника регионального инвестиционного проекта, принимается областным исполнительным органом государственной власти Новосибирской области, уполномоченным в сфере инвестиционной деятельности, в случае внесения в инвестиционную декларацию изменений, касающихся условий реализации регионального инвестиционного проекта,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при условии соблюдения требований, предъявляемых к региональным инвестиционным проектам и (или) участникам региональных инвестиционных проектов.</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6.1.3. Оценка эффективности предоставления налоговых льгот организациям - участникам региональных инвестиционных проектов</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Анализ эффективности предоставления налоговых льгот организациям - участникам региональных инвестиционных проектов осуществляется областным исполнительным органом государственной власти Новосибирской области, уполномоченным в сфере инвестиционной деятельности, в соответствии с законодательством Новосибирской области.</w:t>
      </w:r>
    </w:p>
    <w:p w:rsidR="00096BE5" w:rsidRPr="00CB657A" w:rsidRDefault="00096BE5">
      <w:pPr>
        <w:pStyle w:val="ConsPlusNormal"/>
        <w:ind w:firstLine="540"/>
        <w:jc w:val="both"/>
      </w:pPr>
    </w:p>
    <w:p w:rsidR="00096BE5" w:rsidRPr="00CB657A" w:rsidRDefault="00096BE5">
      <w:pPr>
        <w:pStyle w:val="ConsPlusTitle"/>
        <w:jc w:val="center"/>
        <w:outlineLvl w:val="2"/>
      </w:pPr>
      <w:r w:rsidRPr="00CB657A">
        <w:t>Глава 7. НАЛОГОВЫЕ ЛЬГОТЫ, ОСНОВАНИЯ,</w:t>
      </w:r>
    </w:p>
    <w:p w:rsidR="00096BE5" w:rsidRPr="00CB657A" w:rsidRDefault="00096BE5">
      <w:pPr>
        <w:pStyle w:val="ConsPlusTitle"/>
        <w:jc w:val="center"/>
      </w:pPr>
      <w:r w:rsidRPr="00CB657A">
        <w:t>ПОРЯДОК И УСЛОВИЯ ИХ ПРИМЕНЕНИЯ, ИЗМЕНЕНИЕ</w:t>
      </w:r>
    </w:p>
    <w:p w:rsidR="00096BE5" w:rsidRPr="00CB657A" w:rsidRDefault="00096BE5">
      <w:pPr>
        <w:pStyle w:val="ConsPlusTitle"/>
        <w:jc w:val="center"/>
      </w:pPr>
      <w:r w:rsidRPr="00CB657A">
        <w:t>СРОКОВ УПЛАТЫ НАЛОГОВ ТОВАРОПРОИЗВОДИТЕЛЯМ</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Утратила силу с 1 января 2017 года. - </w:t>
      </w:r>
      <w:hyperlink r:id="rId228" w:history="1">
        <w:r w:rsidRPr="00CB657A">
          <w:t>Закон</w:t>
        </w:r>
      </w:hyperlink>
      <w:r w:rsidRPr="00CB657A">
        <w:t xml:space="preserve"> Новосибирской области от 01.12.2016 </w:t>
      </w:r>
      <w:r w:rsidR="00CB657A">
        <w:t>№ </w:t>
      </w:r>
      <w:r w:rsidRPr="00CB657A">
        <w:t>100-ОЗ.</w:t>
      </w:r>
    </w:p>
    <w:p w:rsidR="00096BE5" w:rsidRPr="00CB657A" w:rsidRDefault="00096BE5">
      <w:pPr>
        <w:pStyle w:val="ConsPlusNormal"/>
        <w:ind w:firstLine="540"/>
        <w:jc w:val="both"/>
      </w:pPr>
    </w:p>
    <w:p w:rsidR="00096BE5" w:rsidRPr="00CB657A" w:rsidRDefault="00096BE5">
      <w:pPr>
        <w:pStyle w:val="ConsPlusTitle"/>
        <w:jc w:val="center"/>
        <w:outlineLvl w:val="2"/>
      </w:pPr>
      <w:r w:rsidRPr="00CB657A">
        <w:t>Глава 7.1. НАЛОГОВЫЕ ЛЬГОТЫ, ОСНОВАНИЯ, ПОРЯДОК И УСЛОВИЯ</w:t>
      </w:r>
    </w:p>
    <w:p w:rsidR="00096BE5" w:rsidRPr="00CB657A" w:rsidRDefault="00096BE5">
      <w:pPr>
        <w:pStyle w:val="ConsPlusTitle"/>
        <w:jc w:val="center"/>
      </w:pPr>
      <w:r w:rsidRPr="00CB657A">
        <w:lastRenderedPageBreak/>
        <w:t>ИХ ПРИМЕНЕНИЯ СУБЪЕКТАМ ДЕЯТЕЛЬНОСТИ В СФЕРЕ ПРОМЫШЛЕННОСТИ</w:t>
      </w:r>
    </w:p>
    <w:p w:rsidR="00096BE5" w:rsidRPr="00CB657A" w:rsidRDefault="00096BE5">
      <w:pPr>
        <w:pStyle w:val="ConsPlusNormal"/>
        <w:jc w:val="center"/>
      </w:pPr>
      <w:r w:rsidRPr="00CB657A">
        <w:t xml:space="preserve">(введена </w:t>
      </w:r>
      <w:hyperlink r:id="rId229" w:history="1">
        <w:r w:rsidRPr="00CB657A">
          <w:t>Законом</w:t>
        </w:r>
      </w:hyperlink>
      <w:r w:rsidRPr="00CB657A">
        <w:t xml:space="preserve"> Новосибирской области</w:t>
      </w:r>
    </w:p>
    <w:p w:rsidR="00096BE5" w:rsidRPr="00CB657A" w:rsidRDefault="00096BE5">
      <w:pPr>
        <w:pStyle w:val="ConsPlusNormal"/>
        <w:jc w:val="center"/>
      </w:pPr>
      <w:r w:rsidRPr="00CB657A">
        <w:t xml:space="preserve">от 01.12.2016 </w:t>
      </w:r>
      <w:r w:rsidR="00CB657A">
        <w:t>№ </w:t>
      </w:r>
      <w:r w:rsidRPr="00CB657A">
        <w:t>100-ОЗ)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bookmarkStart w:id="30" w:name="P731"/>
      <w:bookmarkEnd w:id="30"/>
      <w:r w:rsidRPr="00CB657A">
        <w:t>Статья 7.1.1. Общие положения</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субъектам деятельности в сфере промышленности, зарегистрированным в Новосибирской области и осуществляющим деятельность, относящуюся к виду экономической деятельности "обрабатывающие производства" Общероссийского </w:t>
      </w:r>
      <w:hyperlink r:id="rId230" w:history="1">
        <w:r w:rsidRPr="00CB657A">
          <w:t>классификатора</w:t>
        </w:r>
      </w:hyperlink>
      <w:r w:rsidRPr="00CB657A">
        <w:t xml:space="preserve"> видов экономической деятельности ОК 029-2014 (КДЕС Ред. 2) (далее - промышленные предприятия).</w:t>
      </w:r>
    </w:p>
    <w:p w:rsidR="00096BE5" w:rsidRPr="00CB657A" w:rsidRDefault="00096BE5">
      <w:pPr>
        <w:pStyle w:val="ConsPlusNormal"/>
        <w:jc w:val="both"/>
      </w:pPr>
      <w:r w:rsidRPr="00CB657A">
        <w:t xml:space="preserve">(в ред. </w:t>
      </w:r>
      <w:hyperlink r:id="rId231" w:history="1">
        <w:r w:rsidRPr="00CB657A">
          <w:t>Закона</w:t>
        </w:r>
      </w:hyperlink>
      <w:r w:rsidRPr="00CB657A">
        <w:t xml:space="preserve"> Новосибирской области от 30.11.2017 </w:t>
      </w:r>
      <w:r w:rsidR="00CB657A">
        <w:t>№ </w:t>
      </w:r>
      <w:r w:rsidRPr="00CB657A">
        <w:t>233-ОЗ)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7.1.2. Налоговые льготы, основания, порядок и условия их применения</w:t>
      </w:r>
    </w:p>
    <w:p w:rsidR="00096BE5" w:rsidRPr="00CB657A" w:rsidRDefault="00096BE5">
      <w:pPr>
        <w:pStyle w:val="ConsPlusNormal"/>
        <w:ind w:firstLine="540"/>
        <w:jc w:val="both"/>
      </w:pPr>
    </w:p>
    <w:p w:rsidR="00096BE5" w:rsidRPr="00CB657A" w:rsidRDefault="00096BE5">
      <w:pPr>
        <w:pStyle w:val="ConsPlusNormal"/>
        <w:ind w:firstLine="540"/>
        <w:jc w:val="both"/>
      </w:pPr>
      <w:bookmarkStart w:id="31" w:name="P738"/>
      <w:bookmarkEnd w:id="31"/>
      <w:r w:rsidRPr="00CB657A">
        <w:t>1. Промышленным предприятиям устанавливаются налоговые ставки по налогу на прибыль организаций в следующих размерах:</w:t>
      </w:r>
    </w:p>
    <w:p w:rsidR="00096BE5" w:rsidRPr="00CB657A" w:rsidRDefault="00096BE5">
      <w:pPr>
        <w:pStyle w:val="ConsPlusNormal"/>
        <w:spacing w:before="220"/>
        <w:ind w:firstLine="540"/>
        <w:jc w:val="both"/>
      </w:pPr>
      <w:r w:rsidRPr="00CB657A">
        <w:t xml:space="preserve">13,5% - для промышленных предприятий, участвующих в реализации проектов, включенных в сводный реестр проектов </w:t>
      </w:r>
      <w:hyperlink r:id="rId232" w:history="1">
        <w:r w:rsidRPr="00CB657A">
          <w:t>программы</w:t>
        </w:r>
      </w:hyperlink>
      <w:r w:rsidRPr="00CB657A">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w:t>
      </w:r>
      <w:r w:rsidR="00CB657A">
        <w:t>№ </w:t>
      </w:r>
      <w:r w:rsidRPr="00CB657A">
        <w:t>89-п, - на период реализации проекта;</w:t>
      </w:r>
    </w:p>
    <w:p w:rsidR="00096BE5" w:rsidRPr="00CB657A" w:rsidRDefault="00096BE5">
      <w:pPr>
        <w:pStyle w:val="ConsPlusNormal"/>
        <w:jc w:val="both"/>
      </w:pPr>
      <w:r w:rsidRPr="00CB657A">
        <w:t xml:space="preserve">(в ред. </w:t>
      </w:r>
      <w:hyperlink r:id="rId233" w:history="1">
        <w:r w:rsidRPr="00CB657A">
          <w:t>Закона</w:t>
        </w:r>
      </w:hyperlink>
      <w:r w:rsidRPr="00CB657A">
        <w:t xml:space="preserve"> Новосибирской области от 30.11.2017 </w:t>
      </w:r>
      <w:r w:rsidR="00CB657A">
        <w:t>№ </w:t>
      </w:r>
      <w:r w:rsidRPr="00CB657A">
        <w:t>233-ОЗ)</w:t>
      </w:r>
    </w:p>
    <w:p w:rsidR="00096BE5" w:rsidRPr="00CB657A" w:rsidRDefault="00096BE5">
      <w:pPr>
        <w:pStyle w:val="ConsPlusNormal"/>
        <w:spacing w:before="220"/>
        <w:ind w:firstLine="540"/>
        <w:jc w:val="both"/>
      </w:pPr>
      <w:r w:rsidRPr="00CB657A">
        <w:t xml:space="preserve">14,5% - для промышленных предприятий, обеспечивших превышение налоговой базы отчетного (налогового) периода не менее чем в 1,3 раза по отношению к налоговой базе аналогичного периода предыдущего года, если выручка от вида деятельности, указанного в </w:t>
      </w:r>
      <w:hyperlink w:anchor="P731" w:history="1">
        <w:r w:rsidRPr="00CB657A">
          <w:t>статье 7.1.1</w:t>
        </w:r>
      </w:hyperlink>
      <w:r w:rsidRPr="00CB657A">
        <w:t xml:space="preserve"> настоящего Закона, составляет не менее 70 процентов от общей суммы выручки от реализации произведенной продукции (работ, услуг).</w:t>
      </w:r>
    </w:p>
    <w:p w:rsidR="00096BE5" w:rsidRPr="00CB657A" w:rsidRDefault="00096BE5">
      <w:pPr>
        <w:pStyle w:val="ConsPlusNormal"/>
        <w:spacing w:before="220"/>
        <w:ind w:firstLine="540"/>
        <w:jc w:val="both"/>
      </w:pPr>
      <w:r w:rsidRPr="00CB657A">
        <w:t>Налоговая ставка, установленная настоящим пунктом, применяется до 1 января 2023 года.</w:t>
      </w:r>
    </w:p>
    <w:p w:rsidR="00096BE5" w:rsidRPr="00CB657A" w:rsidRDefault="00096BE5">
      <w:pPr>
        <w:pStyle w:val="ConsPlusNormal"/>
        <w:jc w:val="both"/>
      </w:pPr>
      <w:r w:rsidRPr="00CB657A">
        <w:t xml:space="preserve">(абзац введен </w:t>
      </w:r>
      <w:hyperlink r:id="rId234" w:history="1">
        <w:r w:rsidRPr="00CB657A">
          <w:t>Законом</w:t>
        </w:r>
      </w:hyperlink>
      <w:r w:rsidRPr="00CB657A">
        <w:t xml:space="preserve"> Новосибирской области от 02.11.2018 </w:t>
      </w:r>
      <w:r w:rsidR="00CB657A">
        <w:t>№ </w:t>
      </w:r>
      <w:r w:rsidRPr="00CB657A">
        <w:t>296-ОЗ)</w:t>
      </w:r>
    </w:p>
    <w:p w:rsidR="00096BE5" w:rsidRPr="00CB657A" w:rsidRDefault="00096BE5">
      <w:pPr>
        <w:pStyle w:val="ConsPlusNormal"/>
        <w:spacing w:before="220"/>
        <w:ind w:firstLine="540"/>
        <w:jc w:val="both"/>
      </w:pPr>
      <w:r w:rsidRPr="00CB657A">
        <w:t>2. Льгота по налогу на имущество организаций предоставляется ежеквартально нарастающим итогом с начала года в виде уменьшения суммы налога на величину, которая соответствует сумме налога от прироста налоговой базы отчетного (налогового) периода текущего года по отношению к налоговой базе аналогичного периода предыдущего года.</w:t>
      </w:r>
    </w:p>
    <w:p w:rsidR="00096BE5" w:rsidRPr="00CB657A" w:rsidRDefault="00096BE5">
      <w:pPr>
        <w:pStyle w:val="ConsPlusNormal"/>
        <w:spacing w:before="220"/>
        <w:ind w:firstLine="540"/>
        <w:jc w:val="both"/>
      </w:pPr>
      <w:r w:rsidRPr="00CB657A">
        <w:t>3. Применение налоговых льгот осуществляется при:</w:t>
      </w:r>
    </w:p>
    <w:p w:rsidR="00096BE5" w:rsidRPr="00CB657A" w:rsidRDefault="00096BE5">
      <w:pPr>
        <w:pStyle w:val="ConsPlusNormal"/>
        <w:spacing w:before="220"/>
        <w:ind w:firstLine="540"/>
        <w:jc w:val="both"/>
      </w:pPr>
      <w:r w:rsidRPr="00CB657A">
        <w:t>1) обеспечении прироста выручки нарастающим итогом с начала года не менее 10%. При определении прироста выручки сравнивается выручка, отражаемая в отчете о финансовых результатах за I квартал текущего года, с выручкой, отражаемой в отчете о финансовых результатах за I квартал предыдущего года, аналогично сравнивается выручка за полугодие, 9 месяцев и год;</w:t>
      </w:r>
    </w:p>
    <w:p w:rsidR="00096BE5" w:rsidRPr="00CB657A" w:rsidRDefault="00096BE5">
      <w:pPr>
        <w:pStyle w:val="ConsPlusNormal"/>
        <w:spacing w:before="220"/>
        <w:ind w:firstLine="540"/>
        <w:jc w:val="both"/>
      </w:pPr>
      <w:r w:rsidRPr="00CB657A">
        <w:t>2) отсутствии недоимки по:</w:t>
      </w:r>
    </w:p>
    <w:p w:rsidR="00096BE5" w:rsidRPr="00CB657A" w:rsidRDefault="00096BE5">
      <w:pPr>
        <w:pStyle w:val="ConsPlusNormal"/>
        <w:spacing w:before="220"/>
        <w:ind w:firstLine="540"/>
        <w:jc w:val="both"/>
      </w:pPr>
      <w:r w:rsidRPr="00CB657A">
        <w:t>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096BE5" w:rsidRPr="00CB657A" w:rsidRDefault="00096BE5">
      <w:pPr>
        <w:pStyle w:val="ConsPlusNormal"/>
        <w:spacing w:before="220"/>
        <w:ind w:firstLine="540"/>
        <w:jc w:val="both"/>
      </w:pPr>
      <w:r w:rsidRPr="00CB657A">
        <w:t xml:space="preserve">страховым взносам в Пенсионный фонд Российской Федерации, Фонд социального </w:t>
      </w:r>
      <w:r w:rsidRPr="00CB657A">
        <w:lastRenderedPageBreak/>
        <w:t>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096BE5" w:rsidRPr="00CB657A" w:rsidRDefault="00096BE5">
      <w:pPr>
        <w:pStyle w:val="ConsPlusNormal"/>
        <w:spacing w:before="220"/>
        <w:ind w:firstLine="540"/>
        <w:jc w:val="both"/>
      </w:pPr>
      <w:r w:rsidRPr="00CB657A">
        <w:t>3) обеспечении уровня рентабельности реализованной продукции, определяемого как отношение прибыли от продаж к себестоимости продаж за отчетный период, не ниже 5%;</w:t>
      </w:r>
    </w:p>
    <w:p w:rsidR="00096BE5" w:rsidRPr="00CB657A" w:rsidRDefault="00096BE5">
      <w:pPr>
        <w:pStyle w:val="ConsPlusNormal"/>
        <w:spacing w:before="220"/>
        <w:ind w:firstLine="540"/>
        <w:jc w:val="both"/>
      </w:pPr>
      <w:r w:rsidRPr="00CB657A">
        <w:t>4) ежеквартальном предоставлении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до 12 числа второго месяца, следующего за отчетным кварталом, и до 12 апреля по итогам года следующих документов:</w:t>
      </w:r>
    </w:p>
    <w:p w:rsidR="00096BE5" w:rsidRPr="00CB657A" w:rsidRDefault="00096BE5">
      <w:pPr>
        <w:pStyle w:val="ConsPlusNormal"/>
        <w:spacing w:before="220"/>
        <w:ind w:firstLine="540"/>
        <w:jc w:val="both"/>
      </w:pPr>
      <w:r w:rsidRPr="00CB657A">
        <w:t>отчета о финансовых результатах за отчетный период;</w:t>
      </w:r>
    </w:p>
    <w:p w:rsidR="00096BE5" w:rsidRPr="00CB657A" w:rsidRDefault="00096BE5">
      <w:pPr>
        <w:pStyle w:val="ConsPlusNormal"/>
        <w:spacing w:before="220"/>
        <w:ind w:firstLine="540"/>
        <w:jc w:val="both"/>
      </w:pPr>
      <w:r w:rsidRPr="00CB657A">
        <w:t>справки о состоянии расчетов по налогам, сборам, страховым взносам, пеням, штрафам, процентам на конец последнего отчетного периода;</w:t>
      </w:r>
    </w:p>
    <w:p w:rsidR="00096BE5" w:rsidRPr="00CB657A" w:rsidRDefault="00096BE5">
      <w:pPr>
        <w:pStyle w:val="ConsPlusNormal"/>
        <w:jc w:val="both"/>
      </w:pPr>
      <w:r w:rsidRPr="00CB657A">
        <w:t xml:space="preserve">(в ред. </w:t>
      </w:r>
      <w:hyperlink r:id="rId235" w:history="1">
        <w:r w:rsidRPr="00CB657A">
          <w:t>Закона</w:t>
        </w:r>
      </w:hyperlink>
      <w:r w:rsidRPr="00CB657A">
        <w:t xml:space="preserve"> Новосибирской области от 30.11.2017 </w:t>
      </w:r>
      <w:r w:rsidR="00CB657A">
        <w:t>№ </w:t>
      </w:r>
      <w:r w:rsidRPr="00CB657A">
        <w:t>233-ОЗ)</w:t>
      </w:r>
    </w:p>
    <w:p w:rsidR="00096BE5" w:rsidRPr="00CB657A" w:rsidRDefault="00096BE5">
      <w:pPr>
        <w:pStyle w:val="ConsPlusNormal"/>
        <w:spacing w:before="220"/>
        <w:ind w:firstLine="540"/>
        <w:jc w:val="both"/>
      </w:pPr>
      <w:r w:rsidRPr="00CB657A">
        <w:t>сведений о промышленном предприятии (наименование организации, район, почтовый адрес, телефоны руководителя и главного бухгалтера) в случае первого получения налоговых льгот в отчетном году;</w:t>
      </w:r>
    </w:p>
    <w:p w:rsidR="00096BE5" w:rsidRPr="00CB657A" w:rsidRDefault="00096BE5">
      <w:pPr>
        <w:pStyle w:val="ConsPlusNormal"/>
        <w:spacing w:before="220"/>
        <w:ind w:firstLine="540"/>
        <w:jc w:val="both"/>
      </w:pPr>
      <w:r w:rsidRPr="00CB657A">
        <w:t>налоговых деклараций за отчетный (налоговый) период, в которых заявлены налоговые льготы, с отметкой налоговых органов, а также налоговых деклараций за аналогичный период предыдущего года с отметкой налоговых органов;</w:t>
      </w:r>
    </w:p>
    <w:p w:rsidR="00096BE5" w:rsidRPr="00CB657A" w:rsidRDefault="00096BE5">
      <w:pPr>
        <w:pStyle w:val="ConsPlusNormal"/>
        <w:jc w:val="both"/>
      </w:pPr>
      <w:r w:rsidRPr="00CB657A">
        <w:t xml:space="preserve">(в ред. </w:t>
      </w:r>
      <w:hyperlink r:id="rId236" w:history="1">
        <w:r w:rsidRPr="00CB657A">
          <w:t>Закона</w:t>
        </w:r>
      </w:hyperlink>
      <w:r w:rsidRPr="00CB657A">
        <w:t xml:space="preserve"> Новосибирской области от 30.11.2017 </w:t>
      </w:r>
      <w:r w:rsidR="00CB657A">
        <w:t>№ </w:t>
      </w:r>
      <w:r w:rsidRPr="00CB657A">
        <w:t>233-ОЗ)</w:t>
      </w:r>
    </w:p>
    <w:p w:rsidR="00096BE5" w:rsidRPr="00CB657A" w:rsidRDefault="00096BE5">
      <w:pPr>
        <w:pStyle w:val="ConsPlusNormal"/>
        <w:spacing w:before="220"/>
        <w:ind w:firstLine="540"/>
        <w:jc w:val="both"/>
      </w:pPr>
      <w:r w:rsidRPr="00CB657A">
        <w:t xml:space="preserve">сведений о выручке от реализации произведенной продукции (работ, услуг) по виду экономической деятельности, указанному в </w:t>
      </w:r>
      <w:hyperlink w:anchor="P731" w:history="1">
        <w:r w:rsidRPr="00CB657A">
          <w:t>статье 7.1.1</w:t>
        </w:r>
      </w:hyperlink>
      <w:r w:rsidRPr="00CB657A">
        <w:t xml:space="preserve"> настоящего Закона, за отчетный период, обосновывающих применение налоговой ставки по налогу на прибыль организаций в размере 14,5%;</w:t>
      </w:r>
    </w:p>
    <w:p w:rsidR="00096BE5" w:rsidRPr="00CB657A" w:rsidRDefault="00096BE5">
      <w:pPr>
        <w:pStyle w:val="ConsPlusNormal"/>
        <w:jc w:val="both"/>
      </w:pPr>
      <w:r w:rsidRPr="00CB657A">
        <w:t xml:space="preserve">(в ред. </w:t>
      </w:r>
      <w:hyperlink r:id="rId237" w:history="1">
        <w:r w:rsidRPr="00CB657A">
          <w:t>Закона</w:t>
        </w:r>
      </w:hyperlink>
      <w:r w:rsidRPr="00CB657A">
        <w:t xml:space="preserve"> Новосибирской области от 30.11.2017 </w:t>
      </w:r>
      <w:r w:rsidR="00CB657A">
        <w:t>№ </w:t>
      </w:r>
      <w:r w:rsidRPr="00CB657A">
        <w:t>233-ОЗ)</w:t>
      </w:r>
    </w:p>
    <w:p w:rsidR="00096BE5" w:rsidRPr="00CB657A" w:rsidRDefault="00096BE5">
      <w:pPr>
        <w:pStyle w:val="ConsPlusNormal"/>
        <w:spacing w:before="220"/>
        <w:ind w:firstLine="540"/>
        <w:jc w:val="both"/>
      </w:pPr>
      <w:r w:rsidRPr="00CB657A">
        <w:t xml:space="preserve">абзац утратил силу с 1 января 2018 года. - </w:t>
      </w:r>
      <w:hyperlink r:id="rId238" w:history="1">
        <w:r w:rsidRPr="00CB657A">
          <w:t>Закон</w:t>
        </w:r>
      </w:hyperlink>
      <w:r w:rsidRPr="00CB657A">
        <w:t xml:space="preserve"> Новосибирской области от 30.11.2017 </w:t>
      </w:r>
      <w:r w:rsidR="00CB657A">
        <w:t>№ </w:t>
      </w:r>
      <w:r w:rsidRPr="00CB657A">
        <w:t>233-ОЗ;</w:t>
      </w:r>
    </w:p>
    <w:p w:rsidR="00096BE5" w:rsidRPr="00CB657A" w:rsidRDefault="00096BE5">
      <w:pPr>
        <w:pStyle w:val="ConsPlusNormal"/>
        <w:spacing w:before="220"/>
        <w:ind w:firstLine="540"/>
        <w:jc w:val="both"/>
      </w:pPr>
      <w:r w:rsidRPr="00CB657A">
        <w:t xml:space="preserve">пояснительной записки о ходе реализации проекта в случае реализации проекта, включенного в сводный реестр проектов </w:t>
      </w:r>
      <w:hyperlink r:id="rId239" w:history="1">
        <w:r w:rsidRPr="00CB657A">
          <w:t>программы</w:t>
        </w:r>
      </w:hyperlink>
      <w:r w:rsidRPr="00CB657A">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w:t>
      </w:r>
      <w:r w:rsidR="00CB657A">
        <w:t>№ </w:t>
      </w:r>
      <w:r w:rsidRPr="00CB657A">
        <w:t>89-п.</w:t>
      </w:r>
    </w:p>
    <w:p w:rsidR="00096BE5" w:rsidRPr="00CB657A" w:rsidRDefault="00096BE5">
      <w:pPr>
        <w:pStyle w:val="ConsPlusNormal"/>
        <w:jc w:val="both"/>
      </w:pPr>
      <w:r w:rsidRPr="00CB657A">
        <w:t xml:space="preserve">(в ред. </w:t>
      </w:r>
      <w:hyperlink r:id="rId240" w:history="1">
        <w:r w:rsidRPr="00CB657A">
          <w:t>Закона</w:t>
        </w:r>
      </w:hyperlink>
      <w:r w:rsidRPr="00CB657A">
        <w:t xml:space="preserve"> Новосибирской области от 30.11.2017 </w:t>
      </w:r>
      <w:r w:rsidR="00CB657A">
        <w:t>№ </w:t>
      </w:r>
      <w:r w:rsidRPr="00CB657A">
        <w:t>233-ОЗ)</w:t>
      </w:r>
    </w:p>
    <w:p w:rsidR="00096BE5" w:rsidRPr="00CB657A" w:rsidRDefault="00096BE5">
      <w:pPr>
        <w:pStyle w:val="ConsPlusNormal"/>
        <w:spacing w:before="220"/>
        <w:ind w:firstLine="540"/>
        <w:jc w:val="both"/>
      </w:pPr>
      <w:r w:rsidRPr="00CB657A">
        <w:t>4. Право применения налоговых льгот возникает у промышленного предприятия не ранее чем со второго календарного года его деятельности.</w:t>
      </w:r>
    </w:p>
    <w:p w:rsidR="00096BE5" w:rsidRPr="00CB657A" w:rsidRDefault="00096BE5">
      <w:pPr>
        <w:pStyle w:val="ConsPlusNormal"/>
        <w:spacing w:before="220"/>
        <w:ind w:firstLine="540"/>
        <w:jc w:val="both"/>
      </w:pPr>
      <w:r w:rsidRPr="00CB657A">
        <w:t>5. Областной исполнительный орган государственной власти Новосибирской области, уполномоченный в сфере промышленной политики в Новосибирской области,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096BE5" w:rsidRPr="00CB657A" w:rsidRDefault="00096BE5">
      <w:pPr>
        <w:pStyle w:val="ConsPlusNormal"/>
        <w:spacing w:before="220"/>
        <w:ind w:firstLine="540"/>
        <w:jc w:val="both"/>
      </w:pPr>
      <w:r w:rsidRPr="00CB657A">
        <w:t>6. Промышленные предприятия, не представившие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информацию, предусмотренную настоящей статьей, либо представившие искаженную информацию, право на получение налоговых льгот не имеют.</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7.1.3. Анализ эффективности предоставления налоговых льгот</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1. Анализ эффективности предоставления налоговых льгот промышленным предприятиям осуществляется областным исполнительным органом государственной власти Новосибирской области, уполномоченным в сфере промышленной политики в Новосибирской области, на основании критериев, утверждаемых Правительством Новосибирской области.</w:t>
      </w:r>
    </w:p>
    <w:p w:rsidR="00096BE5" w:rsidRPr="00CB657A" w:rsidRDefault="00096BE5">
      <w:pPr>
        <w:pStyle w:val="ConsPlusNormal"/>
        <w:spacing w:before="220"/>
        <w:ind w:firstLine="540"/>
        <w:jc w:val="both"/>
      </w:pPr>
      <w:r w:rsidRPr="00CB657A">
        <w:t>2. Областной исполнительный орган государственной власти Новосибирской области, уполномоченный в сфере промышленной политики в Новосибирской области, в срок до 1 июля года, следующего за отчетным годом, представляет в Законодательное Собрание Новосибирской области аналитический отчет об эффективности предоставления промышленным предприятиям налоговых льгот.</w:t>
      </w:r>
    </w:p>
    <w:p w:rsidR="00096BE5" w:rsidRPr="00CB657A" w:rsidRDefault="00096BE5">
      <w:pPr>
        <w:pStyle w:val="ConsPlusNormal"/>
        <w:ind w:firstLine="540"/>
        <w:jc w:val="both"/>
      </w:pPr>
    </w:p>
    <w:p w:rsidR="00096BE5" w:rsidRPr="00CB657A" w:rsidRDefault="00096BE5">
      <w:pPr>
        <w:pStyle w:val="ConsPlusTitle"/>
        <w:jc w:val="center"/>
        <w:outlineLvl w:val="2"/>
      </w:pPr>
      <w:r w:rsidRPr="00CB657A">
        <w:t>Глава 8. НАЛОГОВЫЕ ЛЬГОТЫ И ИЗМЕНЕНИЕ СРОКОВ УПЛАТЫ</w:t>
      </w:r>
    </w:p>
    <w:p w:rsidR="00096BE5" w:rsidRPr="00CB657A" w:rsidRDefault="00096BE5">
      <w:pPr>
        <w:pStyle w:val="ConsPlusTitle"/>
        <w:jc w:val="center"/>
      </w:pPr>
      <w:r w:rsidRPr="00CB657A">
        <w:t>НАЛОГОВ ИНЫМ КАТЕГОРИЯМ НАЛОГОПЛАТЕЛЬЩИКОВ</w:t>
      </w:r>
    </w:p>
    <w:p w:rsidR="00096BE5" w:rsidRPr="00CB657A" w:rsidRDefault="00096BE5">
      <w:pPr>
        <w:pStyle w:val="ConsPlusNormal"/>
        <w:jc w:val="center"/>
      </w:pPr>
      <w:r w:rsidRPr="00CB657A">
        <w:t xml:space="preserve">(в ред. </w:t>
      </w:r>
      <w:hyperlink r:id="rId241" w:history="1">
        <w:r w:rsidRPr="00CB657A">
          <w:t>Закона</w:t>
        </w:r>
      </w:hyperlink>
      <w:r w:rsidRPr="00CB657A">
        <w:t xml:space="preserve"> Новосибирской области</w:t>
      </w:r>
    </w:p>
    <w:p w:rsidR="00096BE5" w:rsidRPr="00CB657A" w:rsidRDefault="00096BE5">
      <w:pPr>
        <w:pStyle w:val="ConsPlusNormal"/>
        <w:jc w:val="center"/>
      </w:pPr>
      <w:r w:rsidRPr="00CB657A">
        <w:t xml:space="preserve">от 05.03.2013 </w:t>
      </w:r>
      <w:r w:rsidR="00CB657A">
        <w:t>№ </w:t>
      </w:r>
      <w:r w:rsidRPr="00CB657A">
        <w:t>299-ОЗ)</w:t>
      </w:r>
    </w:p>
    <w:p w:rsidR="00096BE5" w:rsidRPr="00CB657A" w:rsidRDefault="00096BE5">
      <w:pPr>
        <w:pStyle w:val="ConsPlusNormal"/>
      </w:pPr>
    </w:p>
    <w:p w:rsidR="00096BE5" w:rsidRPr="00CB657A" w:rsidRDefault="00096BE5">
      <w:pPr>
        <w:pStyle w:val="ConsPlusTitle"/>
        <w:ind w:firstLine="540"/>
        <w:jc w:val="both"/>
        <w:outlineLvl w:val="3"/>
      </w:pPr>
      <w:r w:rsidRPr="00CB657A">
        <w:t>Статья 8.1. Общие положения</w:t>
      </w:r>
    </w:p>
    <w:p w:rsidR="00096BE5" w:rsidRPr="00CB657A" w:rsidRDefault="00096BE5">
      <w:pPr>
        <w:pStyle w:val="ConsPlusNormal"/>
        <w:ind w:firstLine="540"/>
        <w:jc w:val="both"/>
      </w:pPr>
      <w:r w:rsidRPr="00CB657A">
        <w:t xml:space="preserve">(в ред. </w:t>
      </w:r>
      <w:hyperlink r:id="rId242" w:history="1">
        <w:r w:rsidRPr="00CB657A">
          <w:t>Закона</w:t>
        </w:r>
      </w:hyperlink>
      <w:r w:rsidRPr="00CB657A">
        <w:t xml:space="preserve"> Новосибирской области от 25.11.2004 </w:t>
      </w:r>
      <w:r w:rsidR="00CB657A">
        <w:t>№ </w:t>
      </w:r>
      <w:r w:rsidRPr="00CB657A">
        <w:t>235-ОЗ)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налогу на имущество организаций, основания, порядок и условия их применения, а также изменение сроков уплаты налогов иными категориями налогоплательщиков.</w:t>
      </w:r>
    </w:p>
    <w:p w:rsidR="00096BE5" w:rsidRPr="00CB657A" w:rsidRDefault="00096BE5">
      <w:pPr>
        <w:pStyle w:val="ConsPlusNormal"/>
        <w:jc w:val="both"/>
      </w:pPr>
      <w:r w:rsidRPr="00CB657A">
        <w:t xml:space="preserve">(в ред. Законов Новосибирской области от 03.05.2012 </w:t>
      </w:r>
      <w:hyperlink r:id="rId243" w:history="1">
        <w:r w:rsidR="00CB657A">
          <w:t>№ </w:t>
        </w:r>
        <w:r w:rsidRPr="00CB657A">
          <w:t>204-ОЗ</w:t>
        </w:r>
      </w:hyperlink>
      <w:r w:rsidRPr="00CB657A">
        <w:t xml:space="preserve">, от 05.03.2013 </w:t>
      </w:r>
      <w:hyperlink r:id="rId244" w:history="1">
        <w:r w:rsidR="00CB657A">
          <w:t>№ </w:t>
        </w:r>
        <w:r w:rsidRPr="00CB657A">
          <w:t>299-ОЗ</w:t>
        </w:r>
      </w:hyperlink>
      <w:r w:rsidRPr="00CB657A">
        <w:t>)</w:t>
      </w:r>
    </w:p>
    <w:p w:rsidR="00096BE5" w:rsidRPr="00CB657A" w:rsidRDefault="00096BE5">
      <w:pPr>
        <w:pStyle w:val="ConsPlusNormal"/>
      </w:pPr>
    </w:p>
    <w:p w:rsidR="00096BE5" w:rsidRPr="00CB657A" w:rsidRDefault="00096BE5">
      <w:pPr>
        <w:pStyle w:val="ConsPlusTitle"/>
        <w:ind w:firstLine="540"/>
        <w:jc w:val="both"/>
        <w:outlineLvl w:val="3"/>
      </w:pPr>
      <w:r w:rsidRPr="00CB657A">
        <w:t xml:space="preserve">Статья 8.2. Исключена с 1 января 2005 года. - </w:t>
      </w:r>
      <w:hyperlink r:id="rId245" w:history="1">
        <w:r w:rsidRPr="00CB657A">
          <w:t>Закон</w:t>
        </w:r>
      </w:hyperlink>
      <w:r w:rsidRPr="00CB657A">
        <w:t xml:space="preserve"> Новосибирской области от 25.11.2004 </w:t>
      </w:r>
      <w:r w:rsidR="00CB657A">
        <w:t>№ </w:t>
      </w:r>
      <w:r w:rsidRPr="00CB657A">
        <w:t>235-ОЗ.</w:t>
      </w:r>
    </w:p>
    <w:p w:rsidR="00096BE5" w:rsidRPr="00CB657A" w:rsidRDefault="00096BE5">
      <w:pPr>
        <w:pStyle w:val="ConsPlusNormal"/>
      </w:pPr>
    </w:p>
    <w:p w:rsidR="00096BE5" w:rsidRPr="00CB657A" w:rsidRDefault="00096BE5">
      <w:pPr>
        <w:pStyle w:val="ConsPlusTitle"/>
        <w:ind w:firstLine="540"/>
        <w:jc w:val="both"/>
        <w:outlineLvl w:val="3"/>
      </w:pPr>
      <w:r w:rsidRPr="00CB657A">
        <w:t xml:space="preserve">Статья 8.3. Утратила силу. - </w:t>
      </w:r>
      <w:hyperlink r:id="rId246" w:history="1">
        <w:r w:rsidRPr="00CB657A">
          <w:t>Закон</w:t>
        </w:r>
      </w:hyperlink>
      <w:r w:rsidRPr="00CB657A">
        <w:t xml:space="preserve"> Новосибирской области от 05.03.2013 </w:t>
      </w:r>
      <w:r w:rsidR="00CB657A">
        <w:t>№ </w:t>
      </w:r>
      <w:r w:rsidRPr="00CB657A">
        <w:t>299-ОЗ.</w:t>
      </w:r>
    </w:p>
    <w:p w:rsidR="00096BE5" w:rsidRPr="00CB657A" w:rsidRDefault="00096BE5">
      <w:pPr>
        <w:pStyle w:val="ConsPlusNormal"/>
      </w:pPr>
    </w:p>
    <w:p w:rsidR="00096BE5" w:rsidRPr="00CB657A" w:rsidRDefault="00096BE5">
      <w:pPr>
        <w:pStyle w:val="ConsPlusTitle"/>
        <w:ind w:firstLine="540"/>
        <w:jc w:val="both"/>
        <w:outlineLvl w:val="3"/>
      </w:pPr>
      <w:r w:rsidRPr="00CB657A">
        <w:t xml:space="preserve">Статья 8.4. Исключена с 1 января 2005 года. - </w:t>
      </w:r>
      <w:hyperlink r:id="rId247" w:history="1">
        <w:r w:rsidRPr="00CB657A">
          <w:t>Закон</w:t>
        </w:r>
      </w:hyperlink>
      <w:r w:rsidRPr="00CB657A">
        <w:t xml:space="preserve"> Новосибирской области от 25.11.2004 </w:t>
      </w:r>
      <w:r w:rsidR="00CB657A">
        <w:t>№ </w:t>
      </w:r>
      <w:r w:rsidRPr="00CB657A">
        <w:t>235-ОЗ.</w:t>
      </w:r>
    </w:p>
    <w:p w:rsidR="00096BE5" w:rsidRPr="00CB657A" w:rsidRDefault="00096BE5">
      <w:pPr>
        <w:pStyle w:val="ConsPlusNormal"/>
      </w:pPr>
    </w:p>
    <w:p w:rsidR="00096BE5" w:rsidRPr="00CB657A" w:rsidRDefault="00096BE5">
      <w:pPr>
        <w:pStyle w:val="ConsPlusTitle"/>
        <w:ind w:firstLine="540"/>
        <w:jc w:val="both"/>
        <w:outlineLvl w:val="3"/>
      </w:pPr>
      <w:r w:rsidRPr="00CB657A">
        <w:t>Статья 8.5. Налоговые льготы по налогу на прибыль организаций учреждениям здравоохранения, образования, культуры, физической культуры, социальной защиты и поддержки населения</w:t>
      </w:r>
    </w:p>
    <w:p w:rsidR="00096BE5" w:rsidRPr="00CB657A" w:rsidRDefault="00096BE5">
      <w:pPr>
        <w:pStyle w:val="ConsPlusNormal"/>
        <w:jc w:val="both"/>
      </w:pPr>
      <w:r w:rsidRPr="00CB657A">
        <w:t xml:space="preserve">(в ред. Законов Новосибирской области от 25.11.2004 </w:t>
      </w:r>
      <w:hyperlink r:id="rId248" w:history="1">
        <w:r w:rsidR="00CB657A">
          <w:t>№ </w:t>
        </w:r>
        <w:r w:rsidRPr="00CB657A">
          <w:t>235-ОЗ</w:t>
        </w:r>
      </w:hyperlink>
      <w:r w:rsidRPr="00CB657A">
        <w:t xml:space="preserve">, от 31.05.2016 </w:t>
      </w:r>
      <w:hyperlink r:id="rId249" w:history="1">
        <w:r w:rsidR="00CB657A">
          <w:t>№ </w:t>
        </w:r>
        <w:r w:rsidRPr="00CB657A">
          <w:t>67-ОЗ</w:t>
        </w:r>
      </w:hyperlink>
      <w:r w:rsidRPr="00CB657A">
        <w:t>)</w:t>
      </w:r>
    </w:p>
    <w:p w:rsidR="00096BE5" w:rsidRPr="00CB657A" w:rsidRDefault="00096BE5">
      <w:pPr>
        <w:pStyle w:val="ConsPlusNormal"/>
      </w:pPr>
    </w:p>
    <w:p w:rsidR="00096BE5" w:rsidRPr="00CB657A" w:rsidRDefault="00096BE5">
      <w:pPr>
        <w:pStyle w:val="ConsPlusNormal"/>
        <w:ind w:firstLine="540"/>
        <w:jc w:val="both"/>
      </w:pPr>
      <w:r w:rsidRPr="00CB657A">
        <w:t>1. Учреждениям здравоохранения, образования, культуры, физической культуры, социальной защиты и поддержки населения, имеющим доходы от предпринимательской деятельности, устанавливается ставка по налогу на прибыль организации, подлежащему зачислению в областной бюджет Новосибирской области, в размере 13,5%.</w:t>
      </w:r>
    </w:p>
    <w:p w:rsidR="00096BE5" w:rsidRPr="00CB657A" w:rsidRDefault="00096BE5">
      <w:pPr>
        <w:pStyle w:val="ConsPlusNormal"/>
        <w:jc w:val="both"/>
      </w:pPr>
      <w:r w:rsidRPr="00CB657A">
        <w:t xml:space="preserve">(в ред. Законов Новосибирской области от 25.11.2004 </w:t>
      </w:r>
      <w:hyperlink r:id="rId250" w:history="1">
        <w:r w:rsidR="00CB657A">
          <w:t>№ </w:t>
        </w:r>
        <w:r w:rsidRPr="00CB657A">
          <w:t>235-ОЗ</w:t>
        </w:r>
      </w:hyperlink>
      <w:r w:rsidRPr="00CB657A">
        <w:t xml:space="preserve">, от 03.05.2012 </w:t>
      </w:r>
      <w:hyperlink r:id="rId251" w:history="1">
        <w:r w:rsidR="00CB657A">
          <w:t>№ </w:t>
        </w:r>
        <w:r w:rsidRPr="00CB657A">
          <w:t>204-ОЗ</w:t>
        </w:r>
      </w:hyperlink>
      <w:r w:rsidRPr="00CB657A">
        <w:t xml:space="preserve">, от 31.05.2016 </w:t>
      </w:r>
      <w:hyperlink r:id="rId252" w:history="1">
        <w:r w:rsidR="00CB657A">
          <w:t>№ </w:t>
        </w:r>
        <w:r w:rsidRPr="00CB657A">
          <w:t>67-ОЗ</w:t>
        </w:r>
      </w:hyperlink>
      <w:r w:rsidRPr="00CB657A">
        <w:t>)</w:t>
      </w:r>
    </w:p>
    <w:p w:rsidR="00096BE5" w:rsidRPr="00CB657A" w:rsidRDefault="00096BE5">
      <w:pPr>
        <w:pStyle w:val="ConsPlusNormal"/>
        <w:spacing w:before="220"/>
        <w:ind w:firstLine="540"/>
        <w:jc w:val="both"/>
      </w:pPr>
      <w:r w:rsidRPr="00CB657A">
        <w:t>Налоговая ставка, установленная настоящим пунктом, применяется до 1 января 2023 года.</w:t>
      </w:r>
    </w:p>
    <w:p w:rsidR="00096BE5" w:rsidRPr="00CB657A" w:rsidRDefault="00096BE5">
      <w:pPr>
        <w:pStyle w:val="ConsPlusNormal"/>
        <w:jc w:val="both"/>
      </w:pPr>
      <w:r w:rsidRPr="00CB657A">
        <w:t xml:space="preserve">(абзац введен </w:t>
      </w:r>
      <w:hyperlink r:id="rId253" w:history="1">
        <w:r w:rsidRPr="00CB657A">
          <w:t>Законом</w:t>
        </w:r>
      </w:hyperlink>
      <w:r w:rsidRPr="00CB657A">
        <w:t xml:space="preserve"> Новосибирской области от 02.11.2018 </w:t>
      </w:r>
      <w:r w:rsidR="00CB657A">
        <w:t>№ </w:t>
      </w:r>
      <w:r w:rsidRPr="00CB657A">
        <w:t>296-ОЗ)</w:t>
      </w:r>
    </w:p>
    <w:p w:rsidR="00096BE5" w:rsidRPr="00CB657A" w:rsidRDefault="00096BE5">
      <w:pPr>
        <w:pStyle w:val="ConsPlusNormal"/>
        <w:spacing w:before="220"/>
        <w:ind w:firstLine="540"/>
        <w:jc w:val="both"/>
      </w:pPr>
      <w:r w:rsidRPr="00CB657A">
        <w:t xml:space="preserve">2. Утратила силу с 1 января 2017 года. - </w:t>
      </w:r>
      <w:hyperlink r:id="rId254" w:history="1">
        <w:r w:rsidRPr="00CB657A">
          <w:t>Закон</w:t>
        </w:r>
      </w:hyperlink>
      <w:r w:rsidRPr="00CB657A">
        <w:t xml:space="preserve"> Новосибирской области от 31.05.2016 </w:t>
      </w:r>
      <w:r w:rsidR="00CB657A">
        <w:t>№ </w:t>
      </w:r>
      <w:r w:rsidRPr="00CB657A">
        <w:t>67-ОЗ.</w:t>
      </w:r>
    </w:p>
    <w:p w:rsidR="00096BE5" w:rsidRPr="00CB657A" w:rsidRDefault="00096BE5">
      <w:pPr>
        <w:pStyle w:val="ConsPlusNormal"/>
      </w:pPr>
    </w:p>
    <w:p w:rsidR="00096BE5" w:rsidRPr="00CB657A" w:rsidRDefault="00096BE5">
      <w:pPr>
        <w:pStyle w:val="ConsPlusTitle"/>
        <w:ind w:firstLine="540"/>
        <w:jc w:val="both"/>
        <w:outlineLvl w:val="3"/>
      </w:pPr>
      <w:r w:rsidRPr="00CB657A">
        <w:t xml:space="preserve">Статья 8.6. Утратила силу с 1 января 2008 года. - </w:t>
      </w:r>
      <w:hyperlink r:id="rId255" w:history="1">
        <w:r w:rsidRPr="00CB657A">
          <w:t>Закон</w:t>
        </w:r>
      </w:hyperlink>
      <w:r w:rsidRPr="00CB657A">
        <w:t xml:space="preserve"> Новосибирской области от </w:t>
      </w:r>
      <w:r w:rsidRPr="00CB657A">
        <w:lastRenderedPageBreak/>
        <w:t xml:space="preserve">02.11.2007 </w:t>
      </w:r>
      <w:r w:rsidR="00CB657A">
        <w:t>№ </w:t>
      </w:r>
      <w:r w:rsidRPr="00CB657A">
        <w:t>163-ОЗ.</w:t>
      </w:r>
    </w:p>
    <w:p w:rsidR="00096BE5" w:rsidRPr="00CB657A" w:rsidRDefault="00096BE5">
      <w:pPr>
        <w:pStyle w:val="ConsPlusNormal"/>
      </w:pPr>
    </w:p>
    <w:p w:rsidR="00096BE5" w:rsidRPr="00CB657A" w:rsidRDefault="00096BE5">
      <w:pPr>
        <w:pStyle w:val="ConsPlusTitle"/>
        <w:ind w:firstLine="540"/>
        <w:jc w:val="both"/>
        <w:outlineLvl w:val="3"/>
      </w:pPr>
      <w:r w:rsidRPr="00CB657A">
        <w:t xml:space="preserve">Статья 8.7. Утратила силу с 1 января 2019 года. - </w:t>
      </w:r>
      <w:hyperlink r:id="rId256" w:history="1">
        <w:r w:rsidRPr="00CB657A">
          <w:t>Закон</w:t>
        </w:r>
      </w:hyperlink>
      <w:r w:rsidRPr="00CB657A">
        <w:t xml:space="preserve"> Новосибирской области от 30.11.2018 </w:t>
      </w:r>
      <w:r w:rsidR="00CB657A">
        <w:t>№ </w:t>
      </w:r>
      <w:r w:rsidRPr="00CB657A">
        <w:t>305-ОЗ.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 xml:space="preserve">Статьи 8.8 - 8.10. Исключены с 1 января 2005 года. - </w:t>
      </w:r>
      <w:hyperlink r:id="rId257" w:history="1">
        <w:r w:rsidRPr="00CB657A">
          <w:t>Закон</w:t>
        </w:r>
      </w:hyperlink>
      <w:r w:rsidRPr="00CB657A">
        <w:t xml:space="preserve"> Новосибирской области от 25.11.2004 </w:t>
      </w:r>
      <w:r w:rsidR="00CB657A">
        <w:t>№ </w:t>
      </w:r>
      <w:r w:rsidRPr="00CB657A">
        <w:t>235-ОЗ.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8.11. Налоговые льготы по налогу на имущество организаций</w:t>
      </w:r>
    </w:p>
    <w:p w:rsidR="00096BE5" w:rsidRPr="00CB657A" w:rsidRDefault="00096BE5">
      <w:pPr>
        <w:pStyle w:val="ConsPlusNormal"/>
        <w:jc w:val="both"/>
      </w:pPr>
      <w:r w:rsidRPr="00CB657A">
        <w:t xml:space="preserve">(в ред. </w:t>
      </w:r>
      <w:hyperlink r:id="rId258" w:history="1">
        <w:r w:rsidRPr="00CB657A">
          <w:t>Закона</w:t>
        </w:r>
      </w:hyperlink>
      <w:r w:rsidRPr="00CB657A">
        <w:t xml:space="preserve"> Новосибирской области от 31.10.2014 </w:t>
      </w:r>
      <w:r w:rsidR="00CB657A">
        <w:t>№ </w:t>
      </w:r>
      <w:r w:rsidRPr="00CB657A">
        <w:t>475-ОЗ)</w:t>
      </w:r>
    </w:p>
    <w:p w:rsidR="00096BE5" w:rsidRPr="00CB657A" w:rsidRDefault="00096BE5">
      <w:pPr>
        <w:pStyle w:val="ConsPlusNormal"/>
        <w:ind w:firstLine="540"/>
        <w:jc w:val="both"/>
      </w:pPr>
      <w:r w:rsidRPr="00CB657A">
        <w:t xml:space="preserve">(введена </w:t>
      </w:r>
      <w:hyperlink r:id="rId259" w:history="1">
        <w:r w:rsidRPr="00CB657A">
          <w:t>Законом</w:t>
        </w:r>
      </w:hyperlink>
      <w:r w:rsidRPr="00CB657A">
        <w:t xml:space="preserve"> Новосибирской области от 12.04.2004 </w:t>
      </w:r>
      <w:r w:rsidR="00CB657A">
        <w:t>№ </w:t>
      </w:r>
      <w:r w:rsidRPr="00CB657A">
        <w:t>176-ОЗ)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От уплаты налога на имущество организаций освобождаются:</w:t>
      </w:r>
    </w:p>
    <w:p w:rsidR="00096BE5" w:rsidRPr="00CB657A" w:rsidRDefault="00096BE5">
      <w:pPr>
        <w:pStyle w:val="ConsPlusNormal"/>
        <w:spacing w:before="220"/>
        <w:ind w:firstLine="540"/>
        <w:jc w:val="both"/>
      </w:pPr>
      <w:r w:rsidRPr="00CB657A">
        <w:t>1) жилищно-строительные, гаражные кооперативы, кооперативы овощехранилищ, садоводческие или огороднические некоммерческие товарищества, товарищества собственников жилья - в отношении имущества, используемого ими для осуществления уставной деятельности, за исключением имущества, сдаваемого в аренду;</w:t>
      </w:r>
    </w:p>
    <w:p w:rsidR="00096BE5" w:rsidRPr="00CB657A" w:rsidRDefault="00096BE5">
      <w:pPr>
        <w:pStyle w:val="ConsPlusNormal"/>
        <w:jc w:val="both"/>
      </w:pPr>
      <w:r w:rsidRPr="00CB657A">
        <w:t xml:space="preserve">(п. 1 в ред. </w:t>
      </w:r>
      <w:hyperlink r:id="rId260" w:history="1">
        <w:r w:rsidRPr="00CB657A">
          <w:t>Закона</w:t>
        </w:r>
      </w:hyperlink>
      <w:r w:rsidRPr="00CB657A">
        <w:t xml:space="preserve"> Новосибирской области от 01.07.2019 </w:t>
      </w:r>
      <w:r w:rsidR="00CB657A">
        <w:t>№ </w:t>
      </w:r>
      <w:r w:rsidRPr="00CB657A">
        <w:t>390-ОЗ)</w:t>
      </w:r>
    </w:p>
    <w:p w:rsidR="00096BE5" w:rsidRPr="00CB657A" w:rsidRDefault="00096BE5">
      <w:pPr>
        <w:pStyle w:val="ConsPlusNormal"/>
        <w:spacing w:before="220"/>
        <w:ind w:firstLine="540"/>
        <w:jc w:val="both"/>
      </w:pPr>
      <w:r w:rsidRPr="00CB657A">
        <w:t xml:space="preserve">2) утратил силу с 1 января 2006 года. - </w:t>
      </w:r>
      <w:hyperlink r:id="rId261" w:history="1">
        <w:r w:rsidRPr="00CB657A">
          <w:t>Закон</w:t>
        </w:r>
      </w:hyperlink>
      <w:r w:rsidRPr="00CB657A">
        <w:t xml:space="preserve"> Новосибирской области от 12.04.2004 </w:t>
      </w:r>
      <w:r w:rsidR="00CB657A">
        <w:t>№ </w:t>
      </w:r>
      <w:r w:rsidRPr="00CB657A">
        <w:t>176-ОЗ;</w:t>
      </w:r>
    </w:p>
    <w:p w:rsidR="00096BE5" w:rsidRPr="00CB657A" w:rsidRDefault="00096BE5">
      <w:pPr>
        <w:pStyle w:val="ConsPlusNormal"/>
        <w:spacing w:before="220"/>
        <w:ind w:firstLine="540"/>
        <w:jc w:val="both"/>
      </w:pPr>
      <w:r w:rsidRPr="00CB657A">
        <w:t>3) общественные организации инвалидов, среди членов которых инвалиды и их законные представители составляют не менее 80%, - в отношении имущества, используемого ими для осуществления своей уставной деятельности, за исключением имущества, сдаваемого в аренду;</w:t>
      </w:r>
    </w:p>
    <w:p w:rsidR="00096BE5" w:rsidRPr="00CB657A" w:rsidRDefault="00096BE5">
      <w:pPr>
        <w:pStyle w:val="ConsPlusNormal"/>
        <w:spacing w:before="220"/>
        <w:ind w:firstLine="540"/>
        <w:jc w:val="both"/>
      </w:pPr>
      <w:r w:rsidRPr="00CB657A">
        <w:t xml:space="preserve">4) утратил силу с 1 января 2020 года. - </w:t>
      </w:r>
      <w:hyperlink r:id="rId262" w:history="1">
        <w:r w:rsidRPr="00CB657A">
          <w:t>Закон</w:t>
        </w:r>
      </w:hyperlink>
      <w:r w:rsidRPr="00CB657A">
        <w:t xml:space="preserve"> Новосибирской области от 04.06.2019 </w:t>
      </w:r>
      <w:r w:rsidR="00CB657A">
        <w:t>№ </w:t>
      </w:r>
      <w:r w:rsidRPr="00CB657A">
        <w:t>369-ОЗ;</w:t>
      </w:r>
    </w:p>
    <w:p w:rsidR="00096BE5" w:rsidRPr="00CB657A" w:rsidRDefault="00096BE5">
      <w:pPr>
        <w:pStyle w:val="ConsPlusNormal"/>
        <w:spacing w:before="220"/>
        <w:ind w:firstLine="540"/>
        <w:jc w:val="both"/>
      </w:pPr>
      <w:r w:rsidRPr="00CB657A">
        <w:t xml:space="preserve">5) действовал по 31 декабря 2008 года. - </w:t>
      </w:r>
      <w:hyperlink r:id="rId263" w:history="1">
        <w:r w:rsidRPr="00CB657A">
          <w:t>Закон</w:t>
        </w:r>
      </w:hyperlink>
      <w:r w:rsidRPr="00CB657A">
        <w:t xml:space="preserve"> Новосибирской области от 13.10.2008 </w:t>
      </w:r>
      <w:r w:rsidR="00CB657A">
        <w:t>№ </w:t>
      </w:r>
      <w:r w:rsidRPr="00CB657A">
        <w:t>270-ОЗ;</w:t>
      </w:r>
    </w:p>
    <w:p w:rsidR="00096BE5" w:rsidRPr="00CB657A" w:rsidRDefault="00096BE5">
      <w:pPr>
        <w:pStyle w:val="ConsPlusNormal"/>
        <w:spacing w:before="220"/>
        <w:ind w:firstLine="540"/>
        <w:jc w:val="both"/>
      </w:pPr>
      <w:r w:rsidRPr="00CB657A">
        <w:t xml:space="preserve">6) утратил силу с 1 января 2015 года. - </w:t>
      </w:r>
      <w:hyperlink r:id="rId264" w:history="1">
        <w:r w:rsidRPr="00CB657A">
          <w:t>Закон</w:t>
        </w:r>
      </w:hyperlink>
      <w:r w:rsidRPr="00CB657A">
        <w:t xml:space="preserve"> Новосибирской области от 31.10.2014 </w:t>
      </w:r>
      <w:r w:rsidR="00CB657A">
        <w:t>№ </w:t>
      </w:r>
      <w:r w:rsidRPr="00CB657A">
        <w:t>475-ОЗ;</w:t>
      </w:r>
    </w:p>
    <w:p w:rsidR="00096BE5" w:rsidRPr="00CB657A" w:rsidRDefault="00096BE5">
      <w:pPr>
        <w:pStyle w:val="ConsPlusNormal"/>
        <w:spacing w:before="220"/>
        <w:ind w:firstLine="540"/>
        <w:jc w:val="both"/>
      </w:pPr>
      <w:r w:rsidRPr="00CB657A">
        <w:t>7) организации, осуществляющие перевозки пассажиров метрополитеном, - в отношении имущества, относящегося к объектам электросетевого хозяйства, а также сооружений, являющихся их неотъемлемой технологической частью. Перечень указанного имущества утверждается Правительством Новосибирской области;</w:t>
      </w:r>
    </w:p>
    <w:p w:rsidR="00096BE5" w:rsidRPr="00CB657A" w:rsidRDefault="00096BE5">
      <w:pPr>
        <w:pStyle w:val="ConsPlusNormal"/>
        <w:jc w:val="both"/>
      </w:pPr>
      <w:r w:rsidRPr="00CB657A">
        <w:t xml:space="preserve">(п. 7 введен </w:t>
      </w:r>
      <w:hyperlink r:id="rId265" w:history="1">
        <w:r w:rsidRPr="00CB657A">
          <w:t>Законом</w:t>
        </w:r>
      </w:hyperlink>
      <w:r w:rsidRPr="00CB657A">
        <w:t xml:space="preserve"> Новосибирской области от 29.11.2012 </w:t>
      </w:r>
      <w:r w:rsidR="00CB657A">
        <w:t>№ </w:t>
      </w:r>
      <w:r w:rsidRPr="00CB657A">
        <w:t>281-ОЗ)</w:t>
      </w:r>
    </w:p>
    <w:p w:rsidR="00096BE5" w:rsidRPr="00CB657A" w:rsidRDefault="00096BE5">
      <w:pPr>
        <w:pStyle w:val="ConsPlusNormal"/>
        <w:spacing w:before="220"/>
        <w:ind w:firstLine="540"/>
        <w:jc w:val="both"/>
      </w:pPr>
      <w:r w:rsidRPr="00CB657A">
        <w:t>8) организации, осуществляющие содержание, разведение, экспонирование, изучение животных в искусственных условиях (зоологические парки), - в отношении имущества, используемого ими в указанной деятельности;</w:t>
      </w:r>
    </w:p>
    <w:p w:rsidR="00096BE5" w:rsidRPr="00CB657A" w:rsidRDefault="00096BE5">
      <w:pPr>
        <w:pStyle w:val="ConsPlusNormal"/>
        <w:jc w:val="both"/>
      </w:pPr>
      <w:r w:rsidRPr="00CB657A">
        <w:t xml:space="preserve">(п. 8 введен </w:t>
      </w:r>
      <w:hyperlink r:id="rId266" w:history="1">
        <w:r w:rsidRPr="00CB657A">
          <w:t>Законом</w:t>
        </w:r>
      </w:hyperlink>
      <w:r w:rsidRPr="00CB657A">
        <w:t xml:space="preserve"> Новосибирской области от 05.03.2013 </w:t>
      </w:r>
      <w:r w:rsidR="00CB657A">
        <w:t>№ </w:t>
      </w:r>
      <w:r w:rsidRPr="00CB657A">
        <w:t>299-ОЗ)</w:t>
      </w:r>
    </w:p>
    <w:p w:rsidR="00096BE5" w:rsidRPr="00CB657A" w:rsidRDefault="00096B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both"/>
            </w:pPr>
            <w:r w:rsidRPr="00CB657A">
              <w:t xml:space="preserve">Пункт 9, введенный </w:t>
            </w:r>
            <w:hyperlink r:id="rId267" w:history="1">
              <w:r w:rsidRPr="00CB657A">
                <w:t>Законом</w:t>
              </w:r>
            </w:hyperlink>
            <w:r w:rsidRPr="00CB657A">
              <w:t xml:space="preserve"> Новосибирской области от 18.12.2015 </w:t>
            </w:r>
            <w:r w:rsidR="00CB657A">
              <w:t>№ </w:t>
            </w:r>
            <w:r w:rsidRPr="00CB657A">
              <w:t xml:space="preserve">30-ОЗ, </w:t>
            </w:r>
            <w:hyperlink r:id="rId268" w:history="1">
              <w:r w:rsidRPr="00CB657A">
                <w:t>действует</w:t>
              </w:r>
            </w:hyperlink>
            <w:r w:rsidRPr="00CB657A">
              <w:t xml:space="preserve"> до 1 января 2022 года.</w:t>
            </w:r>
          </w:p>
        </w:tc>
      </w:tr>
    </w:tbl>
    <w:p w:rsidR="00096BE5" w:rsidRPr="00CB657A" w:rsidRDefault="00096BE5">
      <w:pPr>
        <w:pStyle w:val="ConsPlusNormal"/>
        <w:spacing w:before="280"/>
        <w:ind w:firstLine="540"/>
        <w:jc w:val="both"/>
      </w:pPr>
      <w:r w:rsidRPr="00CB657A">
        <w:t>9) организации, являющиеся собственниками жилых помещений, - в отношении жилых помещений совокупной общей площадью не менее 2300 квадратных метров, расположенных в одном многоквартирном доме, предоставленных на протяжении всего отчетного (налогового) периода по договорам найма жилых помещений;</w:t>
      </w:r>
    </w:p>
    <w:p w:rsidR="00096BE5" w:rsidRPr="00CB657A" w:rsidRDefault="00096BE5">
      <w:pPr>
        <w:pStyle w:val="ConsPlusNormal"/>
        <w:jc w:val="both"/>
      </w:pPr>
      <w:r w:rsidRPr="00CB657A">
        <w:t xml:space="preserve">(п. 9 введен </w:t>
      </w:r>
      <w:hyperlink r:id="rId269" w:history="1">
        <w:r w:rsidRPr="00CB657A">
          <w:t>Законом</w:t>
        </w:r>
      </w:hyperlink>
      <w:r w:rsidRPr="00CB657A">
        <w:t xml:space="preserve"> Новосибирской области от 18.12.2015 </w:t>
      </w:r>
      <w:r w:rsidR="00CB657A">
        <w:t>№ </w:t>
      </w:r>
      <w:r w:rsidRPr="00CB657A">
        <w:t>30-ОЗ)</w:t>
      </w:r>
    </w:p>
    <w:p w:rsidR="00096BE5" w:rsidRPr="00CB657A" w:rsidRDefault="00096BE5">
      <w:pPr>
        <w:pStyle w:val="ConsPlusNormal"/>
        <w:spacing w:before="220"/>
        <w:ind w:firstLine="540"/>
        <w:jc w:val="both"/>
      </w:pPr>
      <w:r w:rsidRPr="00CB657A">
        <w:t xml:space="preserve">10) действовал до 1 января 2019 года. - </w:t>
      </w:r>
      <w:hyperlink r:id="rId270" w:history="1">
        <w:r w:rsidRPr="00CB657A">
          <w:t>Закон</w:t>
        </w:r>
      </w:hyperlink>
      <w:r w:rsidRPr="00CB657A">
        <w:t xml:space="preserve"> Новосибирской области от 02.03.2016 </w:t>
      </w:r>
      <w:r w:rsidR="00CB657A">
        <w:t>№ </w:t>
      </w:r>
      <w:r w:rsidRPr="00CB657A">
        <w:t>39-ОЗ;</w:t>
      </w:r>
    </w:p>
    <w:p w:rsidR="00096BE5" w:rsidRPr="00CB657A" w:rsidRDefault="00096B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both"/>
            </w:pPr>
            <w:r w:rsidRPr="00CB657A">
              <w:t xml:space="preserve">Пункт 11, введенный </w:t>
            </w:r>
            <w:hyperlink r:id="rId271" w:history="1">
              <w:r w:rsidRPr="00CB657A">
                <w:t>Законом</w:t>
              </w:r>
            </w:hyperlink>
            <w:r w:rsidRPr="00CB657A">
              <w:t xml:space="preserve"> Новосибирской области от 19.12.2016 </w:t>
            </w:r>
            <w:r w:rsidR="00CB657A">
              <w:t>№ </w:t>
            </w:r>
            <w:r w:rsidRPr="00CB657A">
              <w:t xml:space="preserve">124-ОЗ, </w:t>
            </w:r>
            <w:hyperlink r:id="rId272" w:history="1">
              <w:r w:rsidRPr="00CB657A">
                <w:t>действует</w:t>
              </w:r>
            </w:hyperlink>
            <w:r w:rsidRPr="00CB657A">
              <w:t xml:space="preserve"> до 1 января 2021 года.</w:t>
            </w:r>
          </w:p>
        </w:tc>
      </w:tr>
    </w:tbl>
    <w:p w:rsidR="00096BE5" w:rsidRPr="00CB657A" w:rsidRDefault="00096BE5">
      <w:pPr>
        <w:pStyle w:val="ConsPlusNormal"/>
        <w:spacing w:before="280"/>
        <w:ind w:firstLine="540"/>
        <w:jc w:val="both"/>
      </w:pPr>
      <w:r w:rsidRPr="00CB657A">
        <w:t xml:space="preserve">11) газораспределительные организации - в отношении газопроводов высокого давления 1, 2 категории, построенных в соответствии с государственной </w:t>
      </w:r>
      <w:hyperlink r:id="rId273" w:history="1">
        <w:r w:rsidRPr="00CB657A">
          <w:t>программой</w:t>
        </w:r>
      </w:hyperlink>
      <w:r w:rsidRPr="00CB657A">
        <w:t xml:space="preserve"> Новосибирской области "Жилищно-коммунальное хозяйство Новосибирской области в 2015 - 2020 годах", утвержденной постановлением Правительства Новосибирской области от 16 февраля 2015 года </w:t>
      </w:r>
      <w:r w:rsidR="00CB657A">
        <w:t>№ </w:t>
      </w:r>
      <w:r w:rsidRPr="00CB657A">
        <w:t>66-п, и введенных в эксплуатацию с 1 января 2016 года.</w:t>
      </w:r>
    </w:p>
    <w:p w:rsidR="00096BE5" w:rsidRPr="00CB657A" w:rsidRDefault="00096BE5">
      <w:pPr>
        <w:pStyle w:val="ConsPlusNormal"/>
        <w:spacing w:before="220"/>
        <w:ind w:firstLine="540"/>
        <w:jc w:val="both"/>
      </w:pPr>
      <w:r w:rsidRPr="00CB657A">
        <w:t>Областной исполнительный орган государственной власти Новосибирской области, уполномоченный в сфере жилищно-коммунального хозяйства и энергетики, передает данные о налогоплательщиках, соответствующих основаниям и условиям для применения налоговых льгот, установленным настоящим пунктом,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096BE5" w:rsidRPr="00CB657A" w:rsidRDefault="00096BE5">
      <w:pPr>
        <w:pStyle w:val="ConsPlusNormal"/>
        <w:jc w:val="both"/>
      </w:pPr>
      <w:r w:rsidRPr="00CB657A">
        <w:t xml:space="preserve">(п. 11 введен </w:t>
      </w:r>
      <w:hyperlink r:id="rId274" w:history="1">
        <w:r w:rsidRPr="00CB657A">
          <w:t>Законом</w:t>
        </w:r>
      </w:hyperlink>
      <w:r w:rsidRPr="00CB657A">
        <w:t xml:space="preserve"> Новосибирской области от 19.12.2016 </w:t>
      </w:r>
      <w:r w:rsidR="00CB657A">
        <w:t>№ </w:t>
      </w:r>
      <w:r w:rsidRPr="00CB657A">
        <w:t>124-ОЗ)</w:t>
      </w:r>
    </w:p>
    <w:p w:rsidR="00096BE5" w:rsidRPr="00CB657A" w:rsidRDefault="00096BE5">
      <w:pPr>
        <w:pStyle w:val="ConsPlusNormal"/>
        <w:spacing w:before="220"/>
        <w:ind w:firstLine="540"/>
        <w:jc w:val="both"/>
      </w:pPr>
      <w:r w:rsidRPr="00CB657A">
        <w:t>12) организации, получившие статус резидента территории опережающего социально-экономического развития, - в отношении имущества, вновь создаваемого или приобретаемого в рамках реализации соглашения об осуществлении деятельности на территории опережающего социально-экономического развития;</w:t>
      </w:r>
    </w:p>
    <w:p w:rsidR="00096BE5" w:rsidRPr="00CB657A" w:rsidRDefault="00096BE5">
      <w:pPr>
        <w:pStyle w:val="ConsPlusNormal"/>
        <w:jc w:val="both"/>
      </w:pPr>
      <w:r w:rsidRPr="00CB657A">
        <w:t xml:space="preserve">(п. 12 введен </w:t>
      </w:r>
      <w:hyperlink r:id="rId275" w:history="1">
        <w:r w:rsidRPr="00CB657A">
          <w:t>Законом</w:t>
        </w:r>
      </w:hyperlink>
      <w:r w:rsidRPr="00CB657A">
        <w:t xml:space="preserve"> Новосибирской области от 06.07.2018 </w:t>
      </w:r>
      <w:r w:rsidR="00CB657A">
        <w:t>№ </w:t>
      </w:r>
      <w:r w:rsidRPr="00CB657A">
        <w:t>270-ОЗ)</w:t>
      </w:r>
    </w:p>
    <w:p w:rsidR="00096BE5" w:rsidRPr="00CB657A" w:rsidRDefault="00096BE5">
      <w:pPr>
        <w:pStyle w:val="ConsPlusNormal"/>
        <w:spacing w:before="220"/>
        <w:ind w:firstLine="540"/>
        <w:jc w:val="both"/>
      </w:pPr>
      <w:r w:rsidRPr="00CB657A">
        <w:t xml:space="preserve">13) профессиональные союзы, их объединения (ассоциации) - в отношении объектов недвижимого имущества, указанных в </w:t>
      </w:r>
      <w:hyperlink w:anchor="P363" w:history="1">
        <w:r w:rsidRPr="00CB657A">
          <w:t>пункте 1 статьи 4.5</w:t>
        </w:r>
      </w:hyperlink>
      <w:r w:rsidRPr="00CB657A">
        <w:t xml:space="preserve"> настоящего Закона, используемых ими для осуществления своей уставной деятельности.</w:t>
      </w:r>
    </w:p>
    <w:p w:rsidR="00096BE5" w:rsidRPr="00CB657A" w:rsidRDefault="00096BE5">
      <w:pPr>
        <w:pStyle w:val="ConsPlusNormal"/>
        <w:jc w:val="both"/>
      </w:pPr>
      <w:r w:rsidRPr="00CB657A">
        <w:t xml:space="preserve">(п. 13 введен </w:t>
      </w:r>
      <w:hyperlink r:id="rId276" w:history="1">
        <w:r w:rsidRPr="00CB657A">
          <w:t>Законом</w:t>
        </w:r>
      </w:hyperlink>
      <w:r w:rsidRPr="00CB657A">
        <w:t xml:space="preserve"> Новосибирской области от 01.07.2019 </w:t>
      </w:r>
      <w:r w:rsidR="00CB657A">
        <w:t>№ </w:t>
      </w:r>
      <w:r w:rsidRPr="00CB657A">
        <w:t>390-ОЗ)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 xml:space="preserve">Статья 8.12. Утратила силу с 1 января 2017 года. - </w:t>
      </w:r>
      <w:hyperlink r:id="rId277" w:history="1">
        <w:r w:rsidRPr="00CB657A">
          <w:t>Закон</w:t>
        </w:r>
      </w:hyperlink>
      <w:r w:rsidRPr="00CB657A">
        <w:t xml:space="preserve"> Новосибирской области от 31.05.2016 </w:t>
      </w:r>
      <w:r w:rsidR="00CB657A">
        <w:t>№ </w:t>
      </w:r>
      <w:r w:rsidRPr="00CB657A">
        <w:t>67-ОЗ.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8.12.1. Налоговые льготы по налогу на прибыль организаций учреждениям уголовно-исполнительной системы</w:t>
      </w:r>
    </w:p>
    <w:p w:rsidR="00096BE5" w:rsidRPr="00CB657A" w:rsidRDefault="00096BE5">
      <w:pPr>
        <w:pStyle w:val="ConsPlusNormal"/>
        <w:ind w:firstLine="540"/>
        <w:jc w:val="both"/>
      </w:pPr>
      <w:r w:rsidRPr="00CB657A">
        <w:t xml:space="preserve">(введена </w:t>
      </w:r>
      <w:hyperlink r:id="rId278" w:history="1">
        <w:r w:rsidRPr="00CB657A">
          <w:t>Законом</w:t>
        </w:r>
      </w:hyperlink>
      <w:r w:rsidRPr="00CB657A">
        <w:t xml:space="preserve"> Новосибирской области от 31.10.2014 </w:t>
      </w:r>
      <w:r w:rsidR="00CB657A">
        <w:t>№ </w:t>
      </w:r>
      <w:r w:rsidRPr="00CB657A">
        <w:t>475-ОЗ)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Учреждениям уголовно-исполнительной системы устанавливается налоговая ставка по налогу на прибыль организаций, подлежащему зачислению в областной бюджет Новосибирской области, в размере 13,5%.</w:t>
      </w:r>
    </w:p>
    <w:p w:rsidR="00096BE5" w:rsidRPr="00CB657A" w:rsidRDefault="00096BE5">
      <w:pPr>
        <w:pStyle w:val="ConsPlusNormal"/>
        <w:spacing w:before="220"/>
        <w:ind w:firstLine="540"/>
        <w:jc w:val="both"/>
      </w:pPr>
      <w:r w:rsidRPr="00CB657A">
        <w:t>Налоговая ставка, установленная настоящей статьей, применяется до 1 января 2023 года.</w:t>
      </w:r>
    </w:p>
    <w:p w:rsidR="00096BE5" w:rsidRPr="00CB657A" w:rsidRDefault="00096BE5">
      <w:pPr>
        <w:pStyle w:val="ConsPlusNormal"/>
        <w:jc w:val="both"/>
      </w:pPr>
      <w:r w:rsidRPr="00CB657A">
        <w:t xml:space="preserve">(абзац введен </w:t>
      </w:r>
      <w:hyperlink r:id="rId279" w:history="1">
        <w:r w:rsidRPr="00CB657A">
          <w:t>Законом</w:t>
        </w:r>
      </w:hyperlink>
      <w:r w:rsidRPr="00CB657A">
        <w:t xml:space="preserve"> Новосибирской области от 02.11.2018 </w:t>
      </w:r>
      <w:r w:rsidR="00CB657A">
        <w:t>№ </w:t>
      </w:r>
      <w:r w:rsidRPr="00CB657A">
        <w:t>296-ОЗ)</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8.12.2. Налоговые льготы по налогу на прибыль организаций организациям, осуществляющим деятельность в области информационных технологий</w:t>
      </w:r>
    </w:p>
    <w:p w:rsidR="00096BE5" w:rsidRPr="00CB657A" w:rsidRDefault="00096BE5">
      <w:pPr>
        <w:pStyle w:val="ConsPlusNormal"/>
        <w:ind w:firstLine="540"/>
        <w:jc w:val="both"/>
      </w:pPr>
      <w:r w:rsidRPr="00CB657A">
        <w:t xml:space="preserve">(введена </w:t>
      </w:r>
      <w:hyperlink r:id="rId280" w:history="1">
        <w:r w:rsidRPr="00CB657A">
          <w:t>Законом</w:t>
        </w:r>
      </w:hyperlink>
      <w:r w:rsidRPr="00CB657A">
        <w:t xml:space="preserve"> Новосибирской области от 24.11.2014 </w:t>
      </w:r>
      <w:r w:rsidR="00CB657A">
        <w:t>№ </w:t>
      </w:r>
      <w:r w:rsidRPr="00CB657A">
        <w:t>482-ОЗ)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1. Организациям, осуществляющим деятельность в области информационных технологий, устанавливается налоговая ставка по налогу на прибыль организаций, подлежащему зачислению в областной бюджет Новосибирской области, в размере 13,5%.</w:t>
      </w:r>
    </w:p>
    <w:p w:rsidR="00096BE5" w:rsidRPr="00CB657A" w:rsidRDefault="00096BE5">
      <w:pPr>
        <w:pStyle w:val="ConsPlusNormal"/>
        <w:spacing w:before="220"/>
        <w:ind w:firstLine="540"/>
        <w:jc w:val="both"/>
      </w:pPr>
      <w:r w:rsidRPr="00CB657A">
        <w:t>Налоговая ставка, установленная настоящей статьей, применяется до 1 января 2023 года.</w:t>
      </w:r>
    </w:p>
    <w:p w:rsidR="00096BE5" w:rsidRPr="00CB657A" w:rsidRDefault="00096BE5">
      <w:pPr>
        <w:pStyle w:val="ConsPlusNormal"/>
        <w:jc w:val="both"/>
      </w:pPr>
      <w:r w:rsidRPr="00CB657A">
        <w:t xml:space="preserve">(абзац введен </w:t>
      </w:r>
      <w:hyperlink r:id="rId281" w:history="1">
        <w:r w:rsidRPr="00CB657A">
          <w:t>Законом</w:t>
        </w:r>
      </w:hyperlink>
      <w:r w:rsidRPr="00CB657A">
        <w:t xml:space="preserve"> Новосибирской области от 02.11.2018 </w:t>
      </w:r>
      <w:r w:rsidR="00CB657A">
        <w:t>№ </w:t>
      </w:r>
      <w:r w:rsidRPr="00CB657A">
        <w:t>296-ОЗ)</w:t>
      </w:r>
    </w:p>
    <w:p w:rsidR="00096BE5" w:rsidRPr="00CB657A" w:rsidRDefault="00096BE5">
      <w:pPr>
        <w:pStyle w:val="ConsPlusNormal"/>
        <w:spacing w:before="220"/>
        <w:ind w:firstLine="540"/>
        <w:jc w:val="both"/>
      </w:pPr>
      <w:bookmarkStart w:id="32" w:name="P848"/>
      <w:bookmarkEnd w:id="32"/>
      <w:r w:rsidRPr="00CB657A">
        <w:lastRenderedPageBreak/>
        <w:t>2. В целях настоящий статьи организациями, осуществляющими деятельность в области информационных технологий, признаются организации, осуществляющие разработку и реализацию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p w:rsidR="00096BE5" w:rsidRPr="00CB657A" w:rsidRDefault="00096BE5">
      <w:pPr>
        <w:pStyle w:val="ConsPlusNormal"/>
        <w:spacing w:before="220"/>
        <w:ind w:firstLine="540"/>
        <w:jc w:val="both"/>
      </w:pPr>
      <w:r w:rsidRPr="00CB657A">
        <w:t xml:space="preserve">3. Указанные в </w:t>
      </w:r>
      <w:hyperlink w:anchor="P848" w:history="1">
        <w:r w:rsidRPr="00CB657A">
          <w:t>пункте 2</w:t>
        </w:r>
      </w:hyperlink>
      <w:r w:rsidRPr="00CB657A">
        <w:t xml:space="preserve"> настоящей статьи организации должны выполнять следующие условия:</w:t>
      </w:r>
    </w:p>
    <w:p w:rsidR="00096BE5" w:rsidRPr="00CB657A" w:rsidRDefault="00096BE5">
      <w:pPr>
        <w:pStyle w:val="ConsPlusNormal"/>
        <w:spacing w:before="220"/>
        <w:ind w:firstLine="540"/>
        <w:jc w:val="both"/>
      </w:pPr>
      <w:r w:rsidRPr="00CB657A">
        <w:t>1) организацией получен документ о государственной аккредитации организации, осуществляющей деятельность в области информационных технологий, в порядке, установленном федеральным законодательством;</w:t>
      </w:r>
    </w:p>
    <w:p w:rsidR="00096BE5" w:rsidRPr="00CB657A" w:rsidRDefault="00096BE5">
      <w:pPr>
        <w:pStyle w:val="ConsPlusNormal"/>
        <w:spacing w:before="220"/>
        <w:ind w:firstLine="540"/>
        <w:jc w:val="both"/>
      </w:pPr>
      <w:r w:rsidRPr="00CB657A">
        <w:t xml:space="preserve">2) доля доходов от реализации экземпляров программ для ЭВМ, баз данных, передачи имущественных прав на программы для ЭВМ, базы данных,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(далее - доля доходов от непосредственной деятельности в области информационных технологий) по итогам отчетного (налогового) периода составляет не менее 90 процентов в сумме всех доходов организации (за исключением доходов, указанных в </w:t>
      </w:r>
      <w:hyperlink r:id="rId282" w:history="1">
        <w:r w:rsidRPr="00CB657A">
          <w:t>пунктах 2</w:t>
        </w:r>
      </w:hyperlink>
      <w:r w:rsidRPr="00CB657A">
        <w:t xml:space="preserve"> и </w:t>
      </w:r>
      <w:hyperlink r:id="rId283" w:history="1">
        <w:r w:rsidRPr="00CB657A">
          <w:t>11 статьи 250</w:t>
        </w:r>
      </w:hyperlink>
      <w:r w:rsidRPr="00CB657A">
        <w:t xml:space="preserve"> Налогового кодекса Российской Федерации).</w:t>
      </w:r>
    </w:p>
    <w:p w:rsidR="00096BE5" w:rsidRPr="00CB657A" w:rsidRDefault="00096BE5">
      <w:pPr>
        <w:pStyle w:val="ConsPlusNormal"/>
        <w:spacing w:before="220"/>
        <w:ind w:firstLine="540"/>
        <w:jc w:val="both"/>
      </w:pPr>
      <w:r w:rsidRPr="00CB657A">
        <w:t>4. Основанием для использования организацией, осуществляющей деятельность в области информационных технологий, налоговой льготы, указанной в настоящей статье, является представление в налоговый орган по месту учета документа о государственной аккредитации организации, а также расчета доли доходов от непосредственной деятельности в области информационных технологий в произвольной форме.</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 xml:space="preserve">Статья 8.12.3. Действовала до 1 января 2018 года. - </w:t>
      </w:r>
      <w:hyperlink r:id="rId284" w:history="1">
        <w:r w:rsidRPr="00CB657A">
          <w:t>Закон</w:t>
        </w:r>
      </w:hyperlink>
      <w:r w:rsidRPr="00CB657A">
        <w:t xml:space="preserve"> Новосибирской области от 01.07.2015 </w:t>
      </w:r>
      <w:r w:rsidR="00CB657A">
        <w:t>№ </w:t>
      </w:r>
      <w:r w:rsidRPr="00CB657A">
        <w:t>562-ОЗ.</w:t>
      </w:r>
    </w:p>
    <w:p w:rsidR="00096BE5" w:rsidRPr="00CB657A" w:rsidRDefault="00096BE5">
      <w:pPr>
        <w:pStyle w:val="ConsPlusNormal"/>
        <w:jc w:val="both"/>
      </w:pPr>
    </w:p>
    <w:p w:rsidR="00096BE5" w:rsidRPr="00CB657A" w:rsidRDefault="00096BE5">
      <w:pPr>
        <w:pStyle w:val="ConsPlusTitle"/>
        <w:ind w:firstLine="540"/>
        <w:jc w:val="both"/>
        <w:outlineLvl w:val="3"/>
      </w:pPr>
      <w:r w:rsidRPr="00CB657A">
        <w:t>Статья 8.12.4. Налоговые льготы по налогу на прибыль организаций организациям, получившим статус резидента территории опережающего социально-экономического развития</w:t>
      </w:r>
    </w:p>
    <w:p w:rsidR="00096BE5" w:rsidRPr="00CB657A" w:rsidRDefault="00096BE5">
      <w:pPr>
        <w:pStyle w:val="ConsPlusNormal"/>
        <w:ind w:firstLine="540"/>
        <w:jc w:val="both"/>
      </w:pPr>
      <w:r w:rsidRPr="00CB657A">
        <w:t xml:space="preserve">(введена </w:t>
      </w:r>
      <w:hyperlink r:id="rId285" w:history="1">
        <w:r w:rsidRPr="00CB657A">
          <w:t>Законом</w:t>
        </w:r>
      </w:hyperlink>
      <w:r w:rsidRPr="00CB657A">
        <w:t xml:space="preserve"> Новосибирской области от 06.07.2018 </w:t>
      </w:r>
      <w:r w:rsidR="00CB657A">
        <w:t>№ </w:t>
      </w:r>
      <w:r w:rsidRPr="00CB657A">
        <w:t>270-ОЗ)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Организациям, получившим статус резидента территории опережающего социально-экономического развития, устанавливается налоговая ставка по налогу на прибыль организаций, подлежащему зачислению в областной бюджет Новосибирской области, в следующих размерах:</w:t>
      </w:r>
    </w:p>
    <w:p w:rsidR="00096BE5" w:rsidRPr="00CB657A" w:rsidRDefault="00096BE5">
      <w:pPr>
        <w:pStyle w:val="ConsPlusNormal"/>
        <w:spacing w:before="220"/>
        <w:ind w:firstLine="540"/>
        <w:jc w:val="both"/>
      </w:pPr>
      <w:r w:rsidRPr="00CB657A">
        <w:t>0% -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096BE5" w:rsidRPr="00CB657A" w:rsidRDefault="00096BE5">
      <w:pPr>
        <w:pStyle w:val="ConsPlusNormal"/>
        <w:spacing w:before="220"/>
        <w:ind w:firstLine="540"/>
        <w:jc w:val="both"/>
      </w:pPr>
      <w:r w:rsidRPr="00CB657A">
        <w:t>10% - в течение следующих пяти налоговых периодов.</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8.13. Изменение сроков уплаты налогов иным категориям налогоплательщиков</w:t>
      </w:r>
    </w:p>
    <w:p w:rsidR="00096BE5" w:rsidRPr="00CB657A" w:rsidRDefault="00096BE5">
      <w:pPr>
        <w:pStyle w:val="ConsPlusNormal"/>
        <w:ind w:firstLine="540"/>
        <w:jc w:val="both"/>
      </w:pPr>
      <w:r w:rsidRPr="00CB657A">
        <w:t xml:space="preserve">(введена </w:t>
      </w:r>
      <w:hyperlink r:id="rId286" w:history="1">
        <w:r w:rsidRPr="00CB657A">
          <w:t>Законом</w:t>
        </w:r>
      </w:hyperlink>
      <w:r w:rsidRPr="00CB657A">
        <w:t xml:space="preserve"> Новосибирской области от 05.03.2013 </w:t>
      </w:r>
      <w:r w:rsidR="00CB657A">
        <w:t>№ </w:t>
      </w:r>
      <w:r w:rsidRPr="00CB657A">
        <w:t>299-ОЗ)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 xml:space="preserve">1. Изменение сроков уплаты налогов иным категориям налогоплательщиков осуществляется в порядке, на условиях и по основаниям, предусмотренным </w:t>
      </w:r>
      <w:hyperlink r:id="rId287" w:history="1">
        <w:r w:rsidRPr="00CB657A">
          <w:t>главой 9</w:t>
        </w:r>
      </w:hyperlink>
      <w:r w:rsidRPr="00CB657A">
        <w:t xml:space="preserve"> Налогового кодекса Российской Федерации.</w:t>
      </w:r>
    </w:p>
    <w:p w:rsidR="00096BE5" w:rsidRPr="00CB657A" w:rsidRDefault="00096BE5">
      <w:pPr>
        <w:pStyle w:val="ConsPlusNormal"/>
        <w:spacing w:before="220"/>
        <w:ind w:firstLine="540"/>
        <w:jc w:val="both"/>
      </w:pPr>
      <w:r w:rsidRPr="00CB657A">
        <w:lastRenderedPageBreak/>
        <w:t xml:space="preserve">2. Решение об изменении сроков уплаты по налогу на прибыль организаций, подлежащему зачислению в областной бюджет Новосибирской области, и по региональным налогам в форме инвестиционного налогового кредита организациям в порядке, на условиях и по основаниям, установленным </w:t>
      </w:r>
      <w:hyperlink r:id="rId288" w:history="1">
        <w:r w:rsidRPr="00CB657A">
          <w:t>статьей 67</w:t>
        </w:r>
      </w:hyperlink>
      <w:r w:rsidRPr="00CB657A">
        <w:t xml:space="preserve"> Налогового кодекса Российской Федерации, принимается областным исполнительным органом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 области, уполномоченным в сфере финансов.</w:t>
      </w:r>
    </w:p>
    <w:p w:rsidR="00096BE5" w:rsidRPr="00CB657A" w:rsidRDefault="00096BE5">
      <w:pPr>
        <w:pStyle w:val="ConsPlusNormal"/>
        <w:ind w:firstLine="540"/>
        <w:jc w:val="both"/>
      </w:pPr>
    </w:p>
    <w:p w:rsidR="00096BE5" w:rsidRPr="00CB657A" w:rsidRDefault="00096BE5">
      <w:pPr>
        <w:pStyle w:val="ConsPlusTitle"/>
        <w:ind w:firstLine="540"/>
        <w:jc w:val="both"/>
        <w:outlineLvl w:val="3"/>
      </w:pPr>
      <w:r w:rsidRPr="00CB657A">
        <w:t>Статья 8.14. Анализ эффективности налоговых льгот и изменения сроков уплаты налогов иным категориям налогоплательщиков</w:t>
      </w:r>
    </w:p>
    <w:p w:rsidR="00096BE5" w:rsidRPr="00CB657A" w:rsidRDefault="00096BE5">
      <w:pPr>
        <w:pStyle w:val="ConsPlusNormal"/>
        <w:ind w:firstLine="540"/>
        <w:jc w:val="both"/>
      </w:pPr>
      <w:r w:rsidRPr="00CB657A">
        <w:t xml:space="preserve">(введена </w:t>
      </w:r>
      <w:hyperlink r:id="rId289" w:history="1">
        <w:r w:rsidRPr="00CB657A">
          <w:t>Законом</w:t>
        </w:r>
      </w:hyperlink>
      <w:r w:rsidRPr="00CB657A">
        <w:t xml:space="preserve"> Новосибирской области от 05.03.2013 </w:t>
      </w:r>
      <w:r w:rsidR="00CB657A">
        <w:t>№ </w:t>
      </w:r>
      <w:r w:rsidRPr="00CB657A">
        <w:t>299-ОЗ)</w:t>
      </w:r>
    </w:p>
    <w:p w:rsidR="00096BE5" w:rsidRPr="00CB657A" w:rsidRDefault="00096BE5">
      <w:pPr>
        <w:pStyle w:val="ConsPlusNormal"/>
        <w:ind w:firstLine="540"/>
        <w:jc w:val="both"/>
      </w:pPr>
    </w:p>
    <w:p w:rsidR="00096BE5" w:rsidRPr="00CB657A" w:rsidRDefault="00096BE5">
      <w:pPr>
        <w:pStyle w:val="ConsPlusNormal"/>
        <w:ind w:firstLine="540"/>
        <w:jc w:val="both"/>
      </w:pPr>
      <w:r w:rsidRPr="00CB657A">
        <w:t>Эффективность налоговых льгот определяется областным исполнительным органом государственной власти Новосибирской области, уполномоченным в сфере финансов, на основании критериев, утверждаемых Правительством Новосибирской области.</w:t>
      </w:r>
    </w:p>
    <w:p w:rsidR="00096BE5" w:rsidRPr="00CB657A" w:rsidRDefault="00096BE5">
      <w:pPr>
        <w:pStyle w:val="ConsPlusNormal"/>
        <w:ind w:firstLine="540"/>
        <w:jc w:val="both"/>
      </w:pPr>
    </w:p>
    <w:p w:rsidR="00096BE5" w:rsidRPr="00CB657A" w:rsidRDefault="00096BE5">
      <w:pPr>
        <w:pStyle w:val="ConsPlusTitle"/>
        <w:jc w:val="center"/>
        <w:outlineLvl w:val="1"/>
      </w:pPr>
      <w:r w:rsidRPr="00CB657A">
        <w:t>Раздел V. ЗАКЛЮЧИТЕЛЬНЫЕ ПОЛОЖЕНИЯ</w:t>
      </w:r>
    </w:p>
    <w:p w:rsidR="00096BE5" w:rsidRPr="00CB657A" w:rsidRDefault="00096BE5">
      <w:pPr>
        <w:pStyle w:val="ConsPlusNormal"/>
      </w:pPr>
    </w:p>
    <w:p w:rsidR="00096BE5" w:rsidRPr="00CB657A" w:rsidRDefault="00096BE5">
      <w:pPr>
        <w:pStyle w:val="ConsPlusTitle"/>
        <w:jc w:val="center"/>
        <w:outlineLvl w:val="2"/>
      </w:pPr>
      <w:r w:rsidRPr="00CB657A">
        <w:t>Глава 9. ВВЕДЕНИЕ В ДЕЙСТВИЕ НАСТОЯЩЕГО ЗАКОНА</w:t>
      </w:r>
    </w:p>
    <w:p w:rsidR="00096BE5" w:rsidRPr="00CB657A" w:rsidRDefault="00096BE5">
      <w:pPr>
        <w:pStyle w:val="ConsPlusNormal"/>
      </w:pPr>
    </w:p>
    <w:p w:rsidR="00096BE5" w:rsidRPr="00CB657A" w:rsidRDefault="00096BE5">
      <w:pPr>
        <w:pStyle w:val="ConsPlusNormal"/>
        <w:ind w:firstLine="540"/>
        <w:jc w:val="both"/>
        <w:outlineLvl w:val="3"/>
      </w:pPr>
      <w:r w:rsidRPr="00CB657A">
        <w:t>Статья 9.1. Признать утратившими силу с 1 января 2004 года:</w:t>
      </w:r>
    </w:p>
    <w:p w:rsidR="00096BE5" w:rsidRPr="00CB657A" w:rsidRDefault="00096BE5">
      <w:pPr>
        <w:pStyle w:val="ConsPlusNormal"/>
        <w:spacing w:before="220"/>
        <w:ind w:firstLine="540"/>
        <w:jc w:val="both"/>
      </w:pPr>
      <w:hyperlink r:id="rId290" w:history="1">
        <w:r w:rsidRPr="00CB657A">
          <w:t>Закон</w:t>
        </w:r>
      </w:hyperlink>
      <w:r w:rsidRPr="00CB657A">
        <w:t xml:space="preserve"> Новосибирской области от 24 июня 1999 года </w:t>
      </w:r>
      <w:r w:rsidR="00CB657A">
        <w:t>№ </w:t>
      </w:r>
      <w:r w:rsidRPr="00CB657A">
        <w:t>65-ОЗ "О налоге с продаж";</w:t>
      </w:r>
    </w:p>
    <w:p w:rsidR="00096BE5" w:rsidRPr="00CB657A" w:rsidRDefault="00096BE5">
      <w:pPr>
        <w:pStyle w:val="ConsPlusNormal"/>
        <w:spacing w:before="220"/>
        <w:ind w:firstLine="540"/>
        <w:jc w:val="both"/>
      </w:pPr>
      <w:hyperlink r:id="rId291" w:history="1">
        <w:r w:rsidRPr="00CB657A">
          <w:t>Закон</w:t>
        </w:r>
      </w:hyperlink>
      <w:r w:rsidRPr="00CB657A">
        <w:t xml:space="preserve"> Новосибирской области от 15 ноября 1999 года </w:t>
      </w:r>
      <w:r w:rsidR="00CB657A">
        <w:t>№ </w:t>
      </w:r>
      <w:r w:rsidRPr="00CB657A">
        <w:t>75-ОЗ "О внесении изменений и дополнений в Закон Новосибирской области "О налоге с продаж";</w:t>
      </w:r>
    </w:p>
    <w:p w:rsidR="00096BE5" w:rsidRPr="00CB657A" w:rsidRDefault="00096BE5">
      <w:pPr>
        <w:pStyle w:val="ConsPlusNormal"/>
        <w:spacing w:before="220"/>
        <w:ind w:firstLine="540"/>
        <w:jc w:val="both"/>
      </w:pPr>
      <w:hyperlink r:id="rId292" w:history="1">
        <w:r w:rsidRPr="00CB657A">
          <w:t>Закон</w:t>
        </w:r>
      </w:hyperlink>
      <w:r w:rsidRPr="00CB657A">
        <w:t xml:space="preserve"> Новосибирской области от 27 апреля 2000 года </w:t>
      </w:r>
      <w:r w:rsidR="00CB657A">
        <w:t>№ </w:t>
      </w:r>
      <w:r w:rsidRPr="00CB657A">
        <w:t>97-ОЗ "О внесении изменений и дополнений в Закон Новосибирской области "О налоге с продаж";</w:t>
      </w:r>
    </w:p>
    <w:p w:rsidR="00096BE5" w:rsidRPr="00CB657A" w:rsidRDefault="00096BE5">
      <w:pPr>
        <w:pStyle w:val="ConsPlusNormal"/>
        <w:spacing w:before="220"/>
        <w:ind w:firstLine="540"/>
        <w:jc w:val="both"/>
      </w:pPr>
      <w:hyperlink r:id="rId293" w:history="1">
        <w:r w:rsidRPr="00CB657A">
          <w:t>Закон</w:t>
        </w:r>
      </w:hyperlink>
      <w:r w:rsidRPr="00CB657A">
        <w:t xml:space="preserve"> Новосибирской области от 3 мая 2001 года </w:t>
      </w:r>
      <w:r w:rsidR="00CB657A">
        <w:t>№ </w:t>
      </w:r>
      <w:r w:rsidRPr="00CB657A">
        <w:t>152-ОЗ "О внесении изменений и дополнений в Закон Новосибирской области "О налоге с продаж";</w:t>
      </w:r>
    </w:p>
    <w:p w:rsidR="00096BE5" w:rsidRPr="00CB657A" w:rsidRDefault="00096BE5">
      <w:pPr>
        <w:pStyle w:val="ConsPlusNormal"/>
        <w:spacing w:before="220"/>
        <w:ind w:firstLine="540"/>
        <w:jc w:val="both"/>
      </w:pPr>
      <w:hyperlink r:id="rId294" w:history="1">
        <w:r w:rsidRPr="00CB657A">
          <w:t>Закон</w:t>
        </w:r>
      </w:hyperlink>
      <w:r w:rsidRPr="00CB657A">
        <w:t xml:space="preserve"> Новосибирской области от 27 декабря 2001 года </w:t>
      </w:r>
      <w:r w:rsidR="00CB657A">
        <w:t>№ </w:t>
      </w:r>
      <w:r w:rsidRPr="00CB657A">
        <w:t>1-ОЗ "О внесении изменений и дополнений в Закон Новосибирской области "О налоге с продаж";</w:t>
      </w:r>
    </w:p>
    <w:p w:rsidR="00096BE5" w:rsidRPr="00CB657A" w:rsidRDefault="00096BE5">
      <w:pPr>
        <w:pStyle w:val="ConsPlusNormal"/>
        <w:spacing w:before="220"/>
        <w:ind w:firstLine="540"/>
        <w:jc w:val="both"/>
      </w:pPr>
      <w:hyperlink r:id="rId295" w:history="1">
        <w:r w:rsidRPr="00CB657A">
          <w:t>Закон</w:t>
        </w:r>
      </w:hyperlink>
      <w:r w:rsidRPr="00CB657A">
        <w:t xml:space="preserve"> Новосибирской области от 6 апреля 2002 года </w:t>
      </w:r>
      <w:r w:rsidR="00CB657A">
        <w:t>№ </w:t>
      </w:r>
      <w:r w:rsidRPr="00CB657A">
        <w:t>19-ОЗ "О ставках платы за пользование водными объектами";</w:t>
      </w:r>
    </w:p>
    <w:p w:rsidR="00096BE5" w:rsidRPr="00CB657A" w:rsidRDefault="00096BE5">
      <w:pPr>
        <w:pStyle w:val="ConsPlusNormal"/>
        <w:spacing w:before="220"/>
        <w:ind w:firstLine="540"/>
        <w:jc w:val="both"/>
      </w:pPr>
      <w:hyperlink r:id="rId296" w:history="1">
        <w:r w:rsidRPr="00CB657A">
          <w:t>Закон</w:t>
        </w:r>
      </w:hyperlink>
      <w:r w:rsidRPr="00CB657A">
        <w:t xml:space="preserve"> Новосибирской области от 29 ноября 2002 года </w:t>
      </w:r>
      <w:r w:rsidR="00CB657A">
        <w:t>№ </w:t>
      </w:r>
      <w:r w:rsidRPr="00CB657A">
        <w:t>82-ОЗ "О внесении изменений в Закон Новосибирской области "О ставках платы за пользование водными объектами";</w:t>
      </w:r>
    </w:p>
    <w:p w:rsidR="00096BE5" w:rsidRPr="00CB657A" w:rsidRDefault="00096BE5">
      <w:pPr>
        <w:pStyle w:val="ConsPlusNormal"/>
        <w:spacing w:before="220"/>
        <w:ind w:firstLine="540"/>
        <w:jc w:val="both"/>
      </w:pPr>
      <w:hyperlink r:id="rId297" w:history="1">
        <w:r w:rsidRPr="00CB657A">
          <w:t>Закон</w:t>
        </w:r>
      </w:hyperlink>
      <w:r w:rsidRPr="00CB657A">
        <w:t xml:space="preserve"> Новосибирской области от 22 ноября 2002 года </w:t>
      </w:r>
      <w:r w:rsidR="00CB657A">
        <w:t>№ </w:t>
      </w:r>
      <w:r w:rsidRPr="00CB657A">
        <w:t>69-ОЗ "О транспортном налоге";</w:t>
      </w:r>
    </w:p>
    <w:p w:rsidR="00096BE5" w:rsidRPr="00CB657A" w:rsidRDefault="00096BE5">
      <w:pPr>
        <w:pStyle w:val="ConsPlusNormal"/>
        <w:spacing w:before="220"/>
        <w:ind w:firstLine="540"/>
        <w:jc w:val="both"/>
      </w:pPr>
      <w:hyperlink r:id="rId298" w:history="1">
        <w:r w:rsidRPr="00CB657A">
          <w:t>Закон</w:t>
        </w:r>
      </w:hyperlink>
      <w:r w:rsidRPr="00CB657A">
        <w:t xml:space="preserve"> Новосибирской области от 25 июля 2003 года </w:t>
      </w:r>
      <w:r w:rsidR="00CB657A">
        <w:t>№ </w:t>
      </w:r>
      <w:r w:rsidRPr="00CB657A">
        <w:t>126-ОЗ "О внесении изменений в Закон Новосибирской области "О транспортном налоге";</w:t>
      </w:r>
    </w:p>
    <w:p w:rsidR="00096BE5" w:rsidRPr="00CB657A" w:rsidRDefault="00096BE5">
      <w:pPr>
        <w:pStyle w:val="ConsPlusNormal"/>
        <w:spacing w:before="220"/>
        <w:ind w:firstLine="540"/>
        <w:jc w:val="both"/>
      </w:pPr>
      <w:hyperlink r:id="rId299" w:history="1">
        <w:r w:rsidRPr="00CB657A">
          <w:t>Закон</w:t>
        </w:r>
      </w:hyperlink>
      <w:r w:rsidRPr="00CB657A">
        <w:t xml:space="preserve"> Новосибирской области от 27 ноября 1998 года </w:t>
      </w:r>
      <w:r w:rsidR="00CB657A">
        <w:t>№ </w:t>
      </w:r>
      <w:r w:rsidRPr="00CB657A">
        <w:t>33-ОЗ "О ставках налога на игорный бизнес";</w:t>
      </w:r>
    </w:p>
    <w:p w:rsidR="00096BE5" w:rsidRPr="00CB657A" w:rsidRDefault="00096BE5">
      <w:pPr>
        <w:pStyle w:val="ConsPlusNormal"/>
        <w:spacing w:before="220"/>
        <w:ind w:firstLine="540"/>
        <w:jc w:val="both"/>
      </w:pPr>
      <w:hyperlink r:id="rId300" w:history="1">
        <w:r w:rsidRPr="00CB657A">
          <w:t>Закон</w:t>
        </w:r>
      </w:hyperlink>
      <w:r w:rsidRPr="00CB657A">
        <w:t xml:space="preserve"> Новосибирской области от 15 ноября 1999 года </w:t>
      </w:r>
      <w:r w:rsidR="00CB657A">
        <w:t>№ </w:t>
      </w:r>
      <w:r w:rsidRPr="00CB657A">
        <w:t>76-ОЗ "О внесении изменений в Закон Новосибирской области "О ставках налога на игорный бизнес";</w:t>
      </w:r>
    </w:p>
    <w:p w:rsidR="00096BE5" w:rsidRPr="00CB657A" w:rsidRDefault="00096BE5">
      <w:pPr>
        <w:pStyle w:val="ConsPlusNormal"/>
        <w:spacing w:before="220"/>
        <w:ind w:firstLine="540"/>
        <w:jc w:val="both"/>
      </w:pPr>
      <w:hyperlink r:id="rId301" w:history="1">
        <w:r w:rsidRPr="00CB657A">
          <w:t>Закон</w:t>
        </w:r>
      </w:hyperlink>
      <w:r w:rsidRPr="00CB657A">
        <w:t xml:space="preserve"> Новосибирской области от 28 марта 2001 года </w:t>
      </w:r>
      <w:r w:rsidR="00CB657A">
        <w:t>№ </w:t>
      </w:r>
      <w:r w:rsidRPr="00CB657A">
        <w:t>150-ОЗ "О внесении изменений в Закон Новосибирской области "О ставках налога на игорный бизнес";</w:t>
      </w:r>
    </w:p>
    <w:p w:rsidR="00096BE5" w:rsidRPr="00CB657A" w:rsidRDefault="00096BE5">
      <w:pPr>
        <w:pStyle w:val="ConsPlusNormal"/>
        <w:spacing w:before="220"/>
        <w:ind w:firstLine="540"/>
        <w:jc w:val="both"/>
      </w:pPr>
      <w:hyperlink r:id="rId302" w:history="1">
        <w:r w:rsidRPr="00CB657A">
          <w:t>Закон</w:t>
        </w:r>
      </w:hyperlink>
      <w:r w:rsidRPr="00CB657A">
        <w:t xml:space="preserve"> Новосибирской области от 6 декабря 2001 года </w:t>
      </w:r>
      <w:r w:rsidR="00CB657A">
        <w:t>№ </w:t>
      </w:r>
      <w:r w:rsidRPr="00CB657A">
        <w:t>205-ОЗ "О внесении изменений в Закон Новосибирской области "О ставках налога на игорный бизнес";</w:t>
      </w:r>
    </w:p>
    <w:p w:rsidR="00096BE5" w:rsidRPr="00CB657A" w:rsidRDefault="00096BE5">
      <w:pPr>
        <w:pStyle w:val="ConsPlusNormal"/>
        <w:spacing w:before="220"/>
        <w:ind w:firstLine="540"/>
        <w:jc w:val="both"/>
      </w:pPr>
      <w:hyperlink r:id="rId303" w:history="1">
        <w:r w:rsidRPr="00CB657A">
          <w:t>Закон</w:t>
        </w:r>
      </w:hyperlink>
      <w:r w:rsidRPr="00CB657A">
        <w:t xml:space="preserve"> Новосибирской области от 14 февраля 2003 года </w:t>
      </w:r>
      <w:r w:rsidR="00CB657A">
        <w:t>№ </w:t>
      </w:r>
      <w:r w:rsidRPr="00CB657A">
        <w:t>100-ОЗ "О внесении изменений в Закон Новосибирской области "О ставках налога на игорный бизнес";</w:t>
      </w:r>
    </w:p>
    <w:p w:rsidR="00096BE5" w:rsidRPr="00CB657A" w:rsidRDefault="00096BE5">
      <w:pPr>
        <w:pStyle w:val="ConsPlusNormal"/>
        <w:spacing w:before="220"/>
        <w:ind w:firstLine="540"/>
        <w:jc w:val="both"/>
      </w:pPr>
      <w:hyperlink r:id="rId304" w:history="1">
        <w:r w:rsidRPr="00CB657A">
          <w:t>Закон</w:t>
        </w:r>
      </w:hyperlink>
      <w:r w:rsidRPr="00CB657A">
        <w:t xml:space="preserve"> Новосибирской области от 18 ноября 2002 года </w:t>
      </w:r>
      <w:r w:rsidR="00CB657A">
        <w:t>№ </w:t>
      </w:r>
      <w:r w:rsidRPr="00CB657A">
        <w:t>64-ОЗ "О налоговых ставках и льготах по налогам в Новосибирской области";</w:t>
      </w:r>
    </w:p>
    <w:p w:rsidR="00096BE5" w:rsidRPr="00CB657A" w:rsidRDefault="00096BE5">
      <w:pPr>
        <w:pStyle w:val="ConsPlusNormal"/>
        <w:spacing w:before="220"/>
        <w:ind w:firstLine="540"/>
        <w:jc w:val="both"/>
      </w:pPr>
      <w:hyperlink r:id="rId305" w:history="1">
        <w:r w:rsidRPr="00CB657A">
          <w:t>Закон</w:t>
        </w:r>
      </w:hyperlink>
      <w:r w:rsidRPr="00CB657A">
        <w:t xml:space="preserve"> Новосибирской области от 18 ноября 2002 года </w:t>
      </w:r>
      <w:r w:rsidR="00CB657A">
        <w:t>№ </w:t>
      </w:r>
      <w:r w:rsidRPr="00CB657A">
        <w:t>63-ОЗ "О системе налогообложения в виде единого налога на вмененный доход для отдельных видов деятельности на территории Новосибирской области";</w:t>
      </w:r>
    </w:p>
    <w:p w:rsidR="00096BE5" w:rsidRPr="00CB657A" w:rsidRDefault="00096BE5">
      <w:pPr>
        <w:pStyle w:val="ConsPlusNormal"/>
        <w:spacing w:before="220"/>
        <w:ind w:firstLine="540"/>
        <w:jc w:val="both"/>
      </w:pPr>
      <w:hyperlink r:id="rId306" w:history="1">
        <w:r w:rsidRPr="00CB657A">
          <w:t>Закон</w:t>
        </w:r>
      </w:hyperlink>
      <w:r w:rsidRPr="00CB657A">
        <w:t xml:space="preserve"> Новосибирской области от 14 февраля 2003 года </w:t>
      </w:r>
      <w:r w:rsidR="00CB657A">
        <w:t>№ </w:t>
      </w:r>
      <w:r w:rsidRPr="00CB657A">
        <w:t>101-ОЗ "О внесении изменений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096BE5" w:rsidRPr="00CB657A" w:rsidRDefault="00096BE5">
      <w:pPr>
        <w:pStyle w:val="ConsPlusNormal"/>
        <w:spacing w:before="220"/>
        <w:ind w:firstLine="540"/>
        <w:jc w:val="both"/>
      </w:pPr>
      <w:hyperlink r:id="rId307" w:history="1">
        <w:r w:rsidRPr="00CB657A">
          <w:t>Закон</w:t>
        </w:r>
      </w:hyperlink>
      <w:r w:rsidRPr="00CB657A">
        <w:t xml:space="preserve"> Новосибирской области от 17 сентября 2003 года </w:t>
      </w:r>
      <w:r w:rsidR="00CB657A">
        <w:t>№ </w:t>
      </w:r>
      <w:r w:rsidRPr="00CB657A">
        <w:t>140-ОЗ "О внесении изменений и дополнений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096BE5" w:rsidRPr="00CB657A" w:rsidRDefault="00096BE5">
      <w:pPr>
        <w:pStyle w:val="ConsPlusNormal"/>
        <w:ind w:firstLine="540"/>
        <w:jc w:val="both"/>
      </w:pPr>
    </w:p>
    <w:p w:rsidR="00096BE5" w:rsidRPr="00CB657A" w:rsidRDefault="00096BE5">
      <w:pPr>
        <w:pStyle w:val="ConsPlusNormal"/>
        <w:ind w:firstLine="540"/>
        <w:jc w:val="both"/>
        <w:outlineLvl w:val="3"/>
      </w:pPr>
      <w:r w:rsidRPr="00CB657A">
        <w:t xml:space="preserve">Статья 9.2. Утратила силу. - </w:t>
      </w:r>
      <w:hyperlink r:id="rId308" w:history="1">
        <w:r w:rsidRPr="00CB657A">
          <w:t>Закон</w:t>
        </w:r>
      </w:hyperlink>
      <w:r w:rsidRPr="00CB657A">
        <w:t xml:space="preserve"> Новосибирской области от 01.12.2016 </w:t>
      </w:r>
      <w:r w:rsidR="00CB657A">
        <w:t>№ </w:t>
      </w:r>
      <w:r w:rsidRPr="00CB657A">
        <w:t>100-ОЗ.</w:t>
      </w:r>
    </w:p>
    <w:p w:rsidR="00096BE5" w:rsidRPr="00CB657A" w:rsidRDefault="00096BE5">
      <w:pPr>
        <w:pStyle w:val="ConsPlusNormal"/>
        <w:ind w:firstLine="540"/>
        <w:jc w:val="both"/>
      </w:pPr>
    </w:p>
    <w:p w:rsidR="00096BE5" w:rsidRPr="00CB657A" w:rsidRDefault="00096BE5">
      <w:pPr>
        <w:pStyle w:val="ConsPlusNormal"/>
        <w:ind w:firstLine="540"/>
        <w:jc w:val="both"/>
        <w:outlineLvl w:val="3"/>
      </w:pPr>
      <w:r w:rsidRPr="00CB657A">
        <w:t xml:space="preserve">Статья 9.3. Утратила силу с 1 января 2011 года. - </w:t>
      </w:r>
      <w:hyperlink r:id="rId309" w:history="1">
        <w:r w:rsidRPr="00CB657A">
          <w:t>Закон</w:t>
        </w:r>
      </w:hyperlink>
      <w:r w:rsidRPr="00CB657A">
        <w:t xml:space="preserve"> Новосибирской области от 13.11.2010 </w:t>
      </w:r>
      <w:r w:rsidR="00CB657A">
        <w:t>№ </w:t>
      </w:r>
      <w:r w:rsidRPr="00CB657A">
        <w:t>2-ОЗ.</w:t>
      </w:r>
    </w:p>
    <w:p w:rsidR="00096BE5" w:rsidRPr="00CB657A" w:rsidRDefault="00096BE5">
      <w:pPr>
        <w:pStyle w:val="ConsPlusNormal"/>
        <w:ind w:firstLine="540"/>
        <w:jc w:val="both"/>
      </w:pPr>
    </w:p>
    <w:p w:rsidR="00096BE5" w:rsidRPr="00CB657A" w:rsidRDefault="00096BE5">
      <w:pPr>
        <w:pStyle w:val="ConsPlusNormal"/>
        <w:ind w:firstLine="540"/>
        <w:jc w:val="both"/>
        <w:outlineLvl w:val="3"/>
      </w:pPr>
      <w:r w:rsidRPr="00CB657A">
        <w:t>Статья 9.4. Настоящий Закон вступает в силу с 1 января 2004 года, но не ранее чем по истечении одного месяца со дня его официального опубликования.</w:t>
      </w:r>
    </w:p>
    <w:p w:rsidR="00096BE5" w:rsidRPr="00CB657A" w:rsidRDefault="00096BE5">
      <w:pPr>
        <w:pStyle w:val="ConsPlusNormal"/>
        <w:ind w:firstLine="540"/>
        <w:jc w:val="both"/>
      </w:pPr>
    </w:p>
    <w:p w:rsidR="00096BE5" w:rsidRPr="00CB657A" w:rsidRDefault="00096BE5">
      <w:pPr>
        <w:pStyle w:val="ConsPlusNormal"/>
        <w:jc w:val="right"/>
      </w:pPr>
      <w:r w:rsidRPr="00CB657A">
        <w:t>Глава администрации</w:t>
      </w:r>
    </w:p>
    <w:p w:rsidR="00096BE5" w:rsidRPr="00CB657A" w:rsidRDefault="00096BE5">
      <w:pPr>
        <w:pStyle w:val="ConsPlusNormal"/>
        <w:jc w:val="right"/>
      </w:pPr>
      <w:r w:rsidRPr="00CB657A">
        <w:t>Новосибирской области</w:t>
      </w:r>
    </w:p>
    <w:p w:rsidR="00096BE5" w:rsidRPr="00CB657A" w:rsidRDefault="00096BE5">
      <w:pPr>
        <w:pStyle w:val="ConsPlusNormal"/>
        <w:jc w:val="right"/>
      </w:pPr>
      <w:r w:rsidRPr="00CB657A">
        <w:t>В.А.ТОЛОКОНСКИЙ</w:t>
      </w:r>
    </w:p>
    <w:p w:rsidR="00096BE5" w:rsidRPr="00CB657A" w:rsidRDefault="00096BE5">
      <w:pPr>
        <w:pStyle w:val="ConsPlusNormal"/>
      </w:pPr>
      <w:r w:rsidRPr="00CB657A">
        <w:t>г. Новосибирск</w:t>
      </w:r>
    </w:p>
    <w:p w:rsidR="00096BE5" w:rsidRPr="00CB657A" w:rsidRDefault="00096BE5">
      <w:pPr>
        <w:pStyle w:val="ConsPlusNormal"/>
        <w:spacing w:before="220"/>
      </w:pPr>
      <w:r w:rsidRPr="00CB657A">
        <w:t>16 октября 2003 года</w:t>
      </w:r>
    </w:p>
    <w:p w:rsidR="00096BE5" w:rsidRPr="00CB657A" w:rsidRDefault="00CB657A">
      <w:pPr>
        <w:pStyle w:val="ConsPlusNormal"/>
        <w:spacing w:before="220"/>
      </w:pPr>
      <w:r>
        <w:t>№ </w:t>
      </w:r>
      <w:r w:rsidR="00096BE5" w:rsidRPr="00CB657A">
        <w:t>142-ОЗ</w:t>
      </w:r>
    </w:p>
    <w:p w:rsidR="00096BE5" w:rsidRPr="00CB657A" w:rsidRDefault="00096BE5">
      <w:pPr>
        <w:pStyle w:val="ConsPlusNormal"/>
      </w:pPr>
    </w:p>
    <w:p w:rsidR="00096BE5" w:rsidRPr="00CB657A" w:rsidRDefault="00096BE5">
      <w:pPr>
        <w:pStyle w:val="ConsPlusNormal"/>
      </w:pPr>
    </w:p>
    <w:p w:rsidR="00096BE5" w:rsidRPr="00CB657A" w:rsidRDefault="00096BE5">
      <w:pPr>
        <w:pStyle w:val="ConsPlusNormal"/>
      </w:pPr>
    </w:p>
    <w:p w:rsidR="00096BE5" w:rsidRPr="00CB657A" w:rsidRDefault="00096BE5">
      <w:pPr>
        <w:pStyle w:val="ConsPlusNormal"/>
      </w:pPr>
    </w:p>
    <w:p w:rsidR="00096BE5" w:rsidRPr="00CB657A" w:rsidRDefault="00096BE5">
      <w:pPr>
        <w:pStyle w:val="ConsPlusNormal"/>
      </w:pPr>
    </w:p>
    <w:p w:rsidR="00096BE5" w:rsidRPr="00CB657A" w:rsidRDefault="00096BE5">
      <w:pPr>
        <w:pStyle w:val="ConsPlusNormal"/>
        <w:jc w:val="right"/>
        <w:outlineLvl w:val="0"/>
      </w:pPr>
      <w:r w:rsidRPr="00CB657A">
        <w:t>Приложение 1</w:t>
      </w:r>
    </w:p>
    <w:p w:rsidR="00096BE5" w:rsidRPr="00CB657A" w:rsidRDefault="00096BE5">
      <w:pPr>
        <w:pStyle w:val="ConsPlusNormal"/>
        <w:jc w:val="right"/>
      </w:pPr>
      <w:r w:rsidRPr="00CB657A">
        <w:t>к Закону Новосибирской области</w:t>
      </w:r>
    </w:p>
    <w:p w:rsidR="00096BE5" w:rsidRPr="00CB657A" w:rsidRDefault="00096BE5">
      <w:pPr>
        <w:pStyle w:val="ConsPlusNormal"/>
        <w:jc w:val="right"/>
      </w:pPr>
      <w:r w:rsidRPr="00CB657A">
        <w:t>"О налогах и особенностях</w:t>
      </w:r>
    </w:p>
    <w:p w:rsidR="00096BE5" w:rsidRPr="00CB657A" w:rsidRDefault="00096BE5">
      <w:pPr>
        <w:pStyle w:val="ConsPlusNormal"/>
        <w:jc w:val="right"/>
      </w:pPr>
      <w:r w:rsidRPr="00CB657A">
        <w:t>налогообложения отдельных</w:t>
      </w:r>
    </w:p>
    <w:p w:rsidR="00096BE5" w:rsidRPr="00CB657A" w:rsidRDefault="00096BE5">
      <w:pPr>
        <w:pStyle w:val="ConsPlusNormal"/>
        <w:jc w:val="right"/>
      </w:pPr>
      <w:r w:rsidRPr="00CB657A">
        <w:t>категорий налогоплательщиков</w:t>
      </w:r>
    </w:p>
    <w:p w:rsidR="00096BE5" w:rsidRPr="00CB657A" w:rsidRDefault="00096BE5">
      <w:pPr>
        <w:pStyle w:val="ConsPlusNormal"/>
        <w:jc w:val="right"/>
      </w:pPr>
      <w:r w:rsidRPr="00CB657A">
        <w:t>в Новосибирской области"</w:t>
      </w:r>
    </w:p>
    <w:p w:rsidR="00096BE5" w:rsidRPr="00CB657A" w:rsidRDefault="00096BE5">
      <w:pPr>
        <w:pStyle w:val="ConsPlusNormal"/>
        <w:ind w:firstLine="540"/>
        <w:jc w:val="both"/>
      </w:pPr>
    </w:p>
    <w:p w:rsidR="00096BE5" w:rsidRPr="00CB657A" w:rsidRDefault="00096BE5">
      <w:pPr>
        <w:pStyle w:val="ConsPlusTitle"/>
        <w:jc w:val="center"/>
      </w:pPr>
      <w:r w:rsidRPr="00CB657A">
        <w:t>РАЗМЕРЫ ПОТЕНЦИАЛЬНО ВОЗМОЖНОГО К ПОЛУЧЕНИЮ ИНДИВИДУАЛЬНЫМ</w:t>
      </w:r>
    </w:p>
    <w:p w:rsidR="00096BE5" w:rsidRPr="00CB657A" w:rsidRDefault="00096BE5">
      <w:pPr>
        <w:pStyle w:val="ConsPlusTitle"/>
        <w:jc w:val="center"/>
      </w:pPr>
      <w:r w:rsidRPr="00CB657A">
        <w:t>ПРЕДПРИНИМАТЕЛЕМ ГОДОВОГО ДОХОДА ПО ВИДАМ ДЕЯТЕЛЬНОСТИ,</w:t>
      </w:r>
    </w:p>
    <w:p w:rsidR="00096BE5" w:rsidRPr="00CB657A" w:rsidRDefault="00096BE5">
      <w:pPr>
        <w:pStyle w:val="ConsPlusTitle"/>
        <w:jc w:val="center"/>
      </w:pPr>
      <w:r w:rsidRPr="00CB657A">
        <w:t>В ОТНОШЕНИИ КОТОРЫХ ПРИМЕНЯЕТСЯ ПАТЕНТНАЯ</w:t>
      </w:r>
    </w:p>
    <w:p w:rsidR="00096BE5" w:rsidRPr="00CB657A" w:rsidRDefault="00096BE5">
      <w:pPr>
        <w:pStyle w:val="ConsPlusTitle"/>
        <w:jc w:val="center"/>
      </w:pPr>
      <w:r w:rsidRPr="00CB657A">
        <w:t>СИСТЕМА НАЛОГООБЛОЖЕНИЯ</w:t>
      </w:r>
    </w:p>
    <w:p w:rsidR="00096BE5" w:rsidRPr="00CB657A" w:rsidRDefault="00096B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57A" w:rsidRPr="00CB657A">
        <w:trPr>
          <w:jc w:val="center"/>
        </w:trPr>
        <w:tc>
          <w:tcPr>
            <w:tcW w:w="9294" w:type="dxa"/>
            <w:tcBorders>
              <w:top w:val="nil"/>
              <w:left w:val="single" w:sz="24" w:space="0" w:color="CED3F1"/>
              <w:bottom w:val="nil"/>
              <w:right w:val="single" w:sz="24" w:space="0" w:color="F4F3F8"/>
            </w:tcBorders>
            <w:shd w:val="clear" w:color="auto" w:fill="F4F3F8"/>
          </w:tcPr>
          <w:p w:rsidR="00096BE5" w:rsidRPr="00CB657A" w:rsidRDefault="00096BE5">
            <w:pPr>
              <w:pStyle w:val="ConsPlusNormal"/>
              <w:jc w:val="center"/>
            </w:pPr>
            <w:r w:rsidRPr="00CB657A">
              <w:lastRenderedPageBreak/>
              <w:t>Список изменяющих документов</w:t>
            </w:r>
          </w:p>
          <w:p w:rsidR="00096BE5" w:rsidRPr="00CB657A" w:rsidRDefault="00096BE5">
            <w:pPr>
              <w:pStyle w:val="ConsPlusNormal"/>
              <w:jc w:val="center"/>
            </w:pPr>
            <w:r w:rsidRPr="00CB657A">
              <w:t xml:space="preserve">(в ред. </w:t>
            </w:r>
            <w:hyperlink r:id="rId310" w:history="1">
              <w:r w:rsidRPr="00CB657A">
                <w:t>Закона</w:t>
              </w:r>
            </w:hyperlink>
            <w:r w:rsidRPr="00CB657A">
              <w:t xml:space="preserve"> Новосибирской области</w:t>
            </w:r>
          </w:p>
          <w:p w:rsidR="00096BE5" w:rsidRPr="00CB657A" w:rsidRDefault="00096BE5">
            <w:pPr>
              <w:pStyle w:val="ConsPlusNormal"/>
              <w:jc w:val="center"/>
            </w:pPr>
            <w:r w:rsidRPr="00CB657A">
              <w:t xml:space="preserve">от 28.11.2019 </w:t>
            </w:r>
            <w:r w:rsidR="00CB657A">
              <w:t>№ </w:t>
            </w:r>
            <w:r w:rsidRPr="00CB657A">
              <w:t>429-ОЗ)</w:t>
            </w:r>
          </w:p>
        </w:tc>
      </w:tr>
    </w:tbl>
    <w:p w:rsidR="00096BE5" w:rsidRPr="00CB657A" w:rsidRDefault="00096BE5">
      <w:pPr>
        <w:pStyle w:val="ConsPlusNormal"/>
        <w:ind w:firstLine="540"/>
        <w:jc w:val="both"/>
      </w:pPr>
    </w:p>
    <w:p w:rsidR="00096BE5" w:rsidRPr="00CB657A" w:rsidRDefault="00096BE5">
      <w:pPr>
        <w:sectPr w:rsidR="00096BE5" w:rsidRPr="00CB657A" w:rsidSect="00853D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3288"/>
        <w:gridCol w:w="1474"/>
        <w:gridCol w:w="1474"/>
        <w:gridCol w:w="1474"/>
        <w:gridCol w:w="1474"/>
      </w:tblGrid>
      <w:tr w:rsidR="00CB657A" w:rsidRPr="00CB657A">
        <w:tc>
          <w:tcPr>
            <w:tcW w:w="680" w:type="dxa"/>
            <w:vMerge w:val="restart"/>
            <w:vAlign w:val="center"/>
          </w:tcPr>
          <w:p w:rsidR="00096BE5" w:rsidRPr="00CB657A" w:rsidRDefault="00CB657A">
            <w:pPr>
              <w:pStyle w:val="ConsPlusNormal"/>
              <w:jc w:val="center"/>
            </w:pPr>
            <w:r>
              <w:lastRenderedPageBreak/>
              <w:t>№ </w:t>
            </w:r>
            <w:r w:rsidR="00096BE5" w:rsidRPr="00CB657A">
              <w:t>п/п</w:t>
            </w:r>
          </w:p>
        </w:tc>
        <w:tc>
          <w:tcPr>
            <w:tcW w:w="3742" w:type="dxa"/>
            <w:vMerge w:val="restart"/>
            <w:vAlign w:val="center"/>
          </w:tcPr>
          <w:p w:rsidR="00096BE5" w:rsidRPr="00CB657A" w:rsidRDefault="00096BE5">
            <w:pPr>
              <w:pStyle w:val="ConsPlusNormal"/>
              <w:jc w:val="center"/>
            </w:pPr>
            <w:r w:rsidRPr="00CB657A">
              <w:t>Вид деятельности</w:t>
            </w:r>
          </w:p>
        </w:tc>
        <w:tc>
          <w:tcPr>
            <w:tcW w:w="3288" w:type="dxa"/>
            <w:vMerge w:val="restart"/>
            <w:vAlign w:val="center"/>
          </w:tcPr>
          <w:p w:rsidR="00096BE5" w:rsidRPr="00CB657A" w:rsidRDefault="00096BE5">
            <w:pPr>
              <w:pStyle w:val="ConsPlusNormal"/>
              <w:jc w:val="center"/>
            </w:pPr>
            <w:r w:rsidRPr="00CB657A">
              <w:t>Корректирующий показатель</w:t>
            </w:r>
          </w:p>
        </w:tc>
        <w:tc>
          <w:tcPr>
            <w:tcW w:w="5896" w:type="dxa"/>
            <w:gridSpan w:val="4"/>
            <w:vAlign w:val="center"/>
          </w:tcPr>
          <w:p w:rsidR="00096BE5" w:rsidRPr="00CB657A" w:rsidRDefault="00096BE5">
            <w:pPr>
              <w:pStyle w:val="ConsPlusNormal"/>
              <w:jc w:val="center"/>
            </w:pPr>
            <w:r w:rsidRPr="00CB657A">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Merge/>
          </w:tcPr>
          <w:p w:rsidR="00096BE5" w:rsidRPr="00CB657A" w:rsidRDefault="00096BE5"/>
        </w:tc>
        <w:tc>
          <w:tcPr>
            <w:tcW w:w="1474" w:type="dxa"/>
            <w:vAlign w:val="center"/>
          </w:tcPr>
          <w:p w:rsidR="00096BE5" w:rsidRPr="00CB657A" w:rsidRDefault="00096BE5">
            <w:pPr>
              <w:pStyle w:val="ConsPlusNormal"/>
              <w:jc w:val="center"/>
            </w:pPr>
            <w:r w:rsidRPr="00CB657A">
              <w:t>городского округа с численностью населения более 1 млн. человек</w:t>
            </w:r>
          </w:p>
        </w:tc>
        <w:tc>
          <w:tcPr>
            <w:tcW w:w="1474" w:type="dxa"/>
            <w:vAlign w:val="center"/>
          </w:tcPr>
          <w:p w:rsidR="00096BE5" w:rsidRPr="00CB657A" w:rsidRDefault="00096BE5">
            <w:pPr>
              <w:pStyle w:val="ConsPlusNormal"/>
              <w:jc w:val="center"/>
            </w:pPr>
            <w:r w:rsidRPr="00CB657A">
              <w:t>городских округов с численностью населения до 1 млн. человек включительно</w:t>
            </w:r>
          </w:p>
        </w:tc>
        <w:tc>
          <w:tcPr>
            <w:tcW w:w="1474" w:type="dxa"/>
            <w:vAlign w:val="center"/>
          </w:tcPr>
          <w:p w:rsidR="00096BE5" w:rsidRPr="00CB657A" w:rsidRDefault="00096BE5">
            <w:pPr>
              <w:pStyle w:val="ConsPlusNormal"/>
              <w:jc w:val="center"/>
            </w:pPr>
            <w:r w:rsidRPr="00CB657A">
              <w:t>городских поселений</w:t>
            </w:r>
          </w:p>
        </w:tc>
        <w:tc>
          <w:tcPr>
            <w:tcW w:w="1474" w:type="dxa"/>
            <w:vAlign w:val="center"/>
          </w:tcPr>
          <w:p w:rsidR="00096BE5" w:rsidRPr="00CB657A" w:rsidRDefault="00096BE5">
            <w:pPr>
              <w:pStyle w:val="ConsPlusNormal"/>
              <w:jc w:val="center"/>
            </w:pPr>
            <w:r w:rsidRPr="00CB657A">
              <w:t>сельских поселений</w:t>
            </w:r>
          </w:p>
        </w:tc>
      </w:tr>
      <w:tr w:rsidR="00CB657A" w:rsidRPr="00CB657A">
        <w:tc>
          <w:tcPr>
            <w:tcW w:w="680" w:type="dxa"/>
            <w:vMerge w:val="restart"/>
          </w:tcPr>
          <w:p w:rsidR="00096BE5" w:rsidRPr="00CB657A" w:rsidRDefault="00096BE5">
            <w:pPr>
              <w:pStyle w:val="ConsPlusNormal"/>
              <w:jc w:val="center"/>
            </w:pPr>
            <w:bookmarkStart w:id="33" w:name="P938"/>
            <w:bookmarkEnd w:id="33"/>
            <w:r w:rsidRPr="00CB657A">
              <w:t>1</w:t>
            </w:r>
          </w:p>
        </w:tc>
        <w:tc>
          <w:tcPr>
            <w:tcW w:w="3742" w:type="dxa"/>
            <w:vMerge w:val="restart"/>
          </w:tcPr>
          <w:p w:rsidR="00096BE5" w:rsidRPr="00CB657A" w:rsidRDefault="00096BE5">
            <w:pPr>
              <w:pStyle w:val="ConsPlusNormal"/>
            </w:pPr>
            <w:r w:rsidRPr="00CB657A">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2</w:t>
            </w:r>
          </w:p>
        </w:tc>
        <w:tc>
          <w:tcPr>
            <w:tcW w:w="3742" w:type="dxa"/>
            <w:vMerge w:val="restart"/>
          </w:tcPr>
          <w:p w:rsidR="00096BE5" w:rsidRPr="00CB657A" w:rsidRDefault="00096BE5">
            <w:pPr>
              <w:pStyle w:val="ConsPlusNormal"/>
            </w:pPr>
            <w:r w:rsidRPr="00CB657A">
              <w:t>Ремонт, чистка, окраска и пошив обуви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3</w:t>
            </w:r>
          </w:p>
        </w:tc>
        <w:tc>
          <w:tcPr>
            <w:tcW w:w="3742" w:type="dxa"/>
            <w:vMerge w:val="restart"/>
          </w:tcPr>
          <w:p w:rsidR="00096BE5" w:rsidRPr="00CB657A" w:rsidRDefault="00096BE5">
            <w:pPr>
              <w:pStyle w:val="ConsPlusNormal"/>
            </w:pPr>
            <w:r w:rsidRPr="00CB657A">
              <w:t>Парикмахерские и косметические услуги</w:t>
            </w:r>
          </w:p>
        </w:tc>
        <w:tc>
          <w:tcPr>
            <w:tcW w:w="3288" w:type="dxa"/>
          </w:tcPr>
          <w:p w:rsidR="00096BE5" w:rsidRPr="00CB657A" w:rsidRDefault="00096BE5">
            <w:pPr>
              <w:pStyle w:val="ConsPlusNormal"/>
            </w:pPr>
            <w:r w:rsidRPr="00CB657A">
              <w:t>без привлечения наемных работников</w:t>
            </w:r>
          </w:p>
        </w:tc>
        <w:tc>
          <w:tcPr>
            <w:tcW w:w="1474" w:type="dxa"/>
          </w:tcPr>
          <w:p w:rsidR="00096BE5" w:rsidRPr="00CB657A" w:rsidRDefault="00096BE5">
            <w:pPr>
              <w:pStyle w:val="ConsPlusNormal"/>
              <w:jc w:val="center"/>
            </w:pPr>
            <w:r w:rsidRPr="00CB657A">
              <w:t>245 000</w:t>
            </w:r>
          </w:p>
        </w:tc>
        <w:tc>
          <w:tcPr>
            <w:tcW w:w="1474" w:type="dxa"/>
          </w:tcPr>
          <w:p w:rsidR="00096BE5" w:rsidRPr="00CB657A" w:rsidRDefault="00096BE5">
            <w:pPr>
              <w:pStyle w:val="ConsPlusNormal"/>
              <w:jc w:val="center"/>
            </w:pPr>
            <w:r w:rsidRPr="00CB657A">
              <w:t>136 247</w:t>
            </w:r>
          </w:p>
        </w:tc>
        <w:tc>
          <w:tcPr>
            <w:tcW w:w="1474" w:type="dxa"/>
          </w:tcPr>
          <w:p w:rsidR="00096BE5" w:rsidRPr="00CB657A" w:rsidRDefault="00096BE5">
            <w:pPr>
              <w:pStyle w:val="ConsPlusNormal"/>
              <w:jc w:val="center"/>
            </w:pPr>
            <w:r w:rsidRPr="00CB657A">
              <w:t>106 953</w:t>
            </w:r>
          </w:p>
        </w:tc>
        <w:tc>
          <w:tcPr>
            <w:tcW w:w="1474" w:type="dxa"/>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4</w:t>
            </w:r>
          </w:p>
        </w:tc>
        <w:tc>
          <w:tcPr>
            <w:tcW w:w="3742" w:type="dxa"/>
            <w:vMerge w:val="restart"/>
          </w:tcPr>
          <w:p w:rsidR="00096BE5" w:rsidRPr="00CB657A" w:rsidRDefault="00096BE5">
            <w:pPr>
              <w:pStyle w:val="ConsPlusNormal"/>
            </w:pPr>
            <w:r w:rsidRPr="00CB657A">
              <w:t>Химическая чистка, крашение и услуги прачечных</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 xml:space="preserve">на единицу средней численности </w:t>
            </w:r>
            <w:r w:rsidRPr="00CB657A">
              <w:lastRenderedPageBreak/>
              <w:t>наемных работников</w:t>
            </w:r>
          </w:p>
        </w:tc>
        <w:tc>
          <w:tcPr>
            <w:tcW w:w="1474" w:type="dxa"/>
            <w:vAlign w:val="center"/>
          </w:tcPr>
          <w:p w:rsidR="00096BE5" w:rsidRPr="00CB657A" w:rsidRDefault="00096BE5">
            <w:pPr>
              <w:pStyle w:val="ConsPlusNormal"/>
              <w:jc w:val="center"/>
            </w:pPr>
            <w:r w:rsidRPr="00CB657A">
              <w:lastRenderedPageBreak/>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5</w:t>
            </w:r>
          </w:p>
        </w:tc>
        <w:tc>
          <w:tcPr>
            <w:tcW w:w="3742" w:type="dxa"/>
            <w:vMerge w:val="restart"/>
          </w:tcPr>
          <w:p w:rsidR="00096BE5" w:rsidRPr="00CB657A" w:rsidRDefault="00096BE5">
            <w:pPr>
              <w:pStyle w:val="ConsPlusNormal"/>
            </w:pPr>
            <w:r w:rsidRPr="00CB657A">
              <w:t>Изготовление и ремонт металлической галантереи, ключей, номерных знаков, указателей улиц</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6</w:t>
            </w:r>
          </w:p>
        </w:tc>
        <w:tc>
          <w:tcPr>
            <w:tcW w:w="3742" w:type="dxa"/>
            <w:vMerge w:val="restart"/>
          </w:tcPr>
          <w:p w:rsidR="00096BE5" w:rsidRPr="00CB657A" w:rsidRDefault="00096BE5">
            <w:pPr>
              <w:pStyle w:val="ConsPlusNormal"/>
            </w:pPr>
            <w:r w:rsidRPr="00CB657A">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7</w:t>
            </w:r>
          </w:p>
        </w:tc>
        <w:tc>
          <w:tcPr>
            <w:tcW w:w="3742" w:type="dxa"/>
            <w:vMerge w:val="restart"/>
          </w:tcPr>
          <w:p w:rsidR="00096BE5" w:rsidRPr="00CB657A" w:rsidRDefault="00096BE5">
            <w:pPr>
              <w:pStyle w:val="ConsPlusNormal"/>
            </w:pPr>
            <w:r w:rsidRPr="00CB657A">
              <w:t>Ремонт мебели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8</w:t>
            </w:r>
          </w:p>
        </w:tc>
        <w:tc>
          <w:tcPr>
            <w:tcW w:w="3742" w:type="dxa"/>
            <w:vMerge w:val="restart"/>
          </w:tcPr>
          <w:p w:rsidR="00096BE5" w:rsidRPr="00CB657A" w:rsidRDefault="00096BE5">
            <w:pPr>
              <w:pStyle w:val="ConsPlusNormal"/>
            </w:pPr>
            <w:r w:rsidRPr="00CB657A">
              <w:t>Услуги фотоателье, фото- и кинолабораторий</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bookmarkStart w:id="34" w:name="P1034"/>
            <w:bookmarkEnd w:id="34"/>
            <w:r w:rsidRPr="00CB657A">
              <w:t>9</w:t>
            </w:r>
          </w:p>
        </w:tc>
        <w:tc>
          <w:tcPr>
            <w:tcW w:w="3742" w:type="dxa"/>
            <w:vMerge w:val="restart"/>
          </w:tcPr>
          <w:p w:rsidR="00096BE5" w:rsidRPr="00CB657A" w:rsidRDefault="00096BE5">
            <w:pPr>
              <w:pStyle w:val="ConsPlusNormal"/>
            </w:pPr>
            <w:r w:rsidRPr="00CB657A">
              <w:t>Техническое обслуживание и ремонт автотранспортных и мототранспортных средств, машин и оборудования</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394 740</w:t>
            </w:r>
          </w:p>
        </w:tc>
        <w:tc>
          <w:tcPr>
            <w:tcW w:w="1474" w:type="dxa"/>
            <w:vAlign w:val="center"/>
          </w:tcPr>
          <w:p w:rsidR="00096BE5" w:rsidRPr="00CB657A" w:rsidRDefault="00096BE5">
            <w:pPr>
              <w:pStyle w:val="ConsPlusNormal"/>
              <w:jc w:val="center"/>
            </w:pPr>
            <w:r w:rsidRPr="00CB657A">
              <w:t>339 646</w:t>
            </w:r>
          </w:p>
        </w:tc>
        <w:tc>
          <w:tcPr>
            <w:tcW w:w="1474" w:type="dxa"/>
            <w:vAlign w:val="center"/>
          </w:tcPr>
          <w:p w:rsidR="00096BE5" w:rsidRPr="00CB657A" w:rsidRDefault="00096BE5">
            <w:pPr>
              <w:pStyle w:val="ConsPlusNormal"/>
              <w:jc w:val="center"/>
            </w:pPr>
            <w:r w:rsidRPr="00CB657A">
              <w:t>268 558</w:t>
            </w:r>
          </w:p>
        </w:tc>
        <w:tc>
          <w:tcPr>
            <w:tcW w:w="1474" w:type="dxa"/>
            <w:vAlign w:val="center"/>
          </w:tcPr>
          <w:p w:rsidR="00096BE5" w:rsidRPr="00CB657A" w:rsidRDefault="00096BE5">
            <w:pPr>
              <w:pStyle w:val="ConsPlusNormal"/>
              <w:jc w:val="center"/>
            </w:pPr>
            <w:r w:rsidRPr="00CB657A">
              <w:t>142 177</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180 000</w:t>
            </w:r>
          </w:p>
        </w:tc>
        <w:tc>
          <w:tcPr>
            <w:tcW w:w="1474" w:type="dxa"/>
            <w:vAlign w:val="center"/>
          </w:tcPr>
          <w:p w:rsidR="00096BE5" w:rsidRPr="00CB657A" w:rsidRDefault="00096BE5">
            <w:pPr>
              <w:pStyle w:val="ConsPlusNormal"/>
              <w:jc w:val="center"/>
            </w:pPr>
            <w:r w:rsidRPr="00CB657A">
              <w:t>154 877</w:t>
            </w:r>
          </w:p>
        </w:tc>
        <w:tc>
          <w:tcPr>
            <w:tcW w:w="1474" w:type="dxa"/>
            <w:vAlign w:val="center"/>
          </w:tcPr>
          <w:p w:rsidR="00096BE5" w:rsidRPr="00CB657A" w:rsidRDefault="00096BE5">
            <w:pPr>
              <w:pStyle w:val="ConsPlusNormal"/>
              <w:jc w:val="center"/>
            </w:pPr>
            <w:r w:rsidRPr="00CB657A">
              <w:t>122 461</w:t>
            </w:r>
          </w:p>
        </w:tc>
        <w:tc>
          <w:tcPr>
            <w:tcW w:w="1474" w:type="dxa"/>
            <w:vAlign w:val="center"/>
          </w:tcPr>
          <w:p w:rsidR="00096BE5" w:rsidRPr="00CB657A" w:rsidRDefault="00096BE5">
            <w:pPr>
              <w:pStyle w:val="ConsPlusNormal"/>
              <w:jc w:val="center"/>
            </w:pPr>
            <w:r w:rsidRPr="00CB657A">
              <w:t>64 832</w:t>
            </w:r>
          </w:p>
        </w:tc>
      </w:tr>
      <w:tr w:rsidR="00CB657A" w:rsidRPr="00CB657A">
        <w:tc>
          <w:tcPr>
            <w:tcW w:w="680" w:type="dxa"/>
          </w:tcPr>
          <w:p w:rsidR="00096BE5" w:rsidRPr="00CB657A" w:rsidRDefault="00096BE5">
            <w:pPr>
              <w:pStyle w:val="ConsPlusNormal"/>
              <w:jc w:val="center"/>
            </w:pPr>
            <w:bookmarkStart w:id="35" w:name="P1046"/>
            <w:bookmarkEnd w:id="35"/>
            <w:r w:rsidRPr="00CB657A">
              <w:t>10</w:t>
            </w:r>
          </w:p>
        </w:tc>
        <w:tc>
          <w:tcPr>
            <w:tcW w:w="3742" w:type="dxa"/>
          </w:tcPr>
          <w:p w:rsidR="00096BE5" w:rsidRPr="00CB657A" w:rsidRDefault="00096BE5">
            <w:pPr>
              <w:pStyle w:val="ConsPlusNormal"/>
            </w:pPr>
            <w:r w:rsidRPr="00CB657A">
              <w:t>Оказание автотранспортных услуг по перевозке грузов автомобильным транспортом</w:t>
            </w:r>
          </w:p>
        </w:tc>
        <w:tc>
          <w:tcPr>
            <w:tcW w:w="3288" w:type="dxa"/>
            <w:vAlign w:val="center"/>
          </w:tcPr>
          <w:p w:rsidR="00096BE5" w:rsidRPr="00CB657A" w:rsidRDefault="00096BE5">
            <w:pPr>
              <w:pStyle w:val="ConsPlusNormal"/>
            </w:pPr>
            <w:r w:rsidRPr="00CB657A">
              <w:t>на 1 тонну грузоподъемности</w:t>
            </w:r>
          </w:p>
        </w:tc>
        <w:tc>
          <w:tcPr>
            <w:tcW w:w="5896" w:type="dxa"/>
            <w:gridSpan w:val="4"/>
            <w:vAlign w:val="center"/>
          </w:tcPr>
          <w:p w:rsidR="00096BE5" w:rsidRPr="00CB657A" w:rsidRDefault="00096BE5">
            <w:pPr>
              <w:pStyle w:val="ConsPlusNormal"/>
              <w:jc w:val="center"/>
            </w:pPr>
            <w:r w:rsidRPr="00CB657A">
              <w:t>125 000</w:t>
            </w:r>
          </w:p>
        </w:tc>
      </w:tr>
      <w:tr w:rsidR="00CB657A" w:rsidRPr="00CB657A">
        <w:tc>
          <w:tcPr>
            <w:tcW w:w="680" w:type="dxa"/>
          </w:tcPr>
          <w:p w:rsidR="00096BE5" w:rsidRPr="00CB657A" w:rsidRDefault="00096BE5">
            <w:pPr>
              <w:pStyle w:val="ConsPlusNormal"/>
              <w:jc w:val="center"/>
            </w:pPr>
            <w:r w:rsidRPr="00CB657A">
              <w:t>11</w:t>
            </w:r>
          </w:p>
        </w:tc>
        <w:tc>
          <w:tcPr>
            <w:tcW w:w="3742" w:type="dxa"/>
          </w:tcPr>
          <w:p w:rsidR="00096BE5" w:rsidRPr="00CB657A" w:rsidRDefault="00096BE5">
            <w:pPr>
              <w:pStyle w:val="ConsPlusNormal"/>
            </w:pPr>
            <w:r w:rsidRPr="00CB657A">
              <w:t>Оказание автотранспортных услуг по перевозке пассажиров автомобильным транспортом</w:t>
            </w:r>
          </w:p>
        </w:tc>
        <w:tc>
          <w:tcPr>
            <w:tcW w:w="3288" w:type="dxa"/>
            <w:vAlign w:val="center"/>
          </w:tcPr>
          <w:p w:rsidR="00096BE5" w:rsidRPr="00CB657A" w:rsidRDefault="00096BE5">
            <w:pPr>
              <w:pStyle w:val="ConsPlusNormal"/>
            </w:pPr>
          </w:p>
        </w:tc>
        <w:tc>
          <w:tcPr>
            <w:tcW w:w="5896" w:type="dxa"/>
            <w:gridSpan w:val="4"/>
            <w:vAlign w:val="center"/>
          </w:tcPr>
          <w:p w:rsidR="00096BE5" w:rsidRPr="00CB657A" w:rsidRDefault="00096BE5">
            <w:pPr>
              <w:pStyle w:val="ConsPlusNormal"/>
            </w:pPr>
          </w:p>
        </w:tc>
      </w:tr>
      <w:tr w:rsidR="00CB657A" w:rsidRPr="00CB657A">
        <w:tc>
          <w:tcPr>
            <w:tcW w:w="680" w:type="dxa"/>
          </w:tcPr>
          <w:p w:rsidR="00096BE5" w:rsidRPr="00CB657A" w:rsidRDefault="00096BE5">
            <w:pPr>
              <w:pStyle w:val="ConsPlusNormal"/>
              <w:jc w:val="center"/>
            </w:pPr>
            <w:bookmarkStart w:id="36" w:name="P1054"/>
            <w:bookmarkEnd w:id="36"/>
            <w:r w:rsidRPr="00CB657A">
              <w:t>11.1</w:t>
            </w:r>
          </w:p>
        </w:tc>
        <w:tc>
          <w:tcPr>
            <w:tcW w:w="3742" w:type="dxa"/>
          </w:tcPr>
          <w:p w:rsidR="00096BE5" w:rsidRPr="00CB657A" w:rsidRDefault="00096BE5">
            <w:pPr>
              <w:pStyle w:val="ConsPlusNormal"/>
            </w:pPr>
            <w:r w:rsidRPr="00CB657A">
              <w:t>Деятельность автобусного транспорта по регулярным внутригородским и пригородным пассажирским перевозкам</w:t>
            </w:r>
          </w:p>
        </w:tc>
        <w:tc>
          <w:tcPr>
            <w:tcW w:w="3288" w:type="dxa"/>
            <w:vAlign w:val="center"/>
          </w:tcPr>
          <w:p w:rsidR="00096BE5" w:rsidRPr="00CB657A" w:rsidRDefault="00096BE5">
            <w:pPr>
              <w:pStyle w:val="ConsPlusNormal"/>
            </w:pPr>
            <w:r w:rsidRPr="00CB657A">
              <w:t>на одно пассажирское место</w:t>
            </w:r>
          </w:p>
        </w:tc>
        <w:tc>
          <w:tcPr>
            <w:tcW w:w="5896" w:type="dxa"/>
            <w:gridSpan w:val="4"/>
            <w:vAlign w:val="center"/>
          </w:tcPr>
          <w:p w:rsidR="00096BE5" w:rsidRPr="00CB657A" w:rsidRDefault="00096BE5">
            <w:pPr>
              <w:pStyle w:val="ConsPlusNormal"/>
              <w:jc w:val="center"/>
            </w:pPr>
            <w:r w:rsidRPr="00CB657A">
              <w:t>112 500</w:t>
            </w:r>
          </w:p>
        </w:tc>
      </w:tr>
      <w:tr w:rsidR="00CB657A" w:rsidRPr="00CB657A">
        <w:tc>
          <w:tcPr>
            <w:tcW w:w="680" w:type="dxa"/>
          </w:tcPr>
          <w:p w:rsidR="00096BE5" w:rsidRPr="00CB657A" w:rsidRDefault="00096BE5">
            <w:pPr>
              <w:pStyle w:val="ConsPlusNormal"/>
              <w:jc w:val="center"/>
            </w:pPr>
            <w:r w:rsidRPr="00CB657A">
              <w:t>11.2</w:t>
            </w:r>
          </w:p>
        </w:tc>
        <w:tc>
          <w:tcPr>
            <w:tcW w:w="3742" w:type="dxa"/>
          </w:tcPr>
          <w:p w:rsidR="00096BE5" w:rsidRPr="00CB657A" w:rsidRDefault="00096BE5">
            <w:pPr>
              <w:pStyle w:val="ConsPlusNormal"/>
            </w:pPr>
            <w:r w:rsidRPr="00CB657A">
              <w:t>Перевозки автомобильным (автобусным) пассажирским транспортом в междугородном сообщении по расписанию</w:t>
            </w:r>
          </w:p>
        </w:tc>
        <w:tc>
          <w:tcPr>
            <w:tcW w:w="3288" w:type="dxa"/>
            <w:vAlign w:val="center"/>
          </w:tcPr>
          <w:p w:rsidR="00096BE5" w:rsidRPr="00CB657A" w:rsidRDefault="00096BE5">
            <w:pPr>
              <w:pStyle w:val="ConsPlusNormal"/>
            </w:pPr>
            <w:r w:rsidRPr="00CB657A">
              <w:t>на одно пассажирское место</w:t>
            </w:r>
          </w:p>
        </w:tc>
        <w:tc>
          <w:tcPr>
            <w:tcW w:w="5896" w:type="dxa"/>
            <w:gridSpan w:val="4"/>
            <w:vAlign w:val="center"/>
          </w:tcPr>
          <w:p w:rsidR="00096BE5" w:rsidRPr="00CB657A" w:rsidRDefault="00096BE5">
            <w:pPr>
              <w:pStyle w:val="ConsPlusNormal"/>
              <w:jc w:val="center"/>
            </w:pPr>
            <w:r w:rsidRPr="00CB657A">
              <w:t>270 000</w:t>
            </w:r>
          </w:p>
        </w:tc>
      </w:tr>
      <w:tr w:rsidR="00CB657A" w:rsidRPr="00CB657A">
        <w:tc>
          <w:tcPr>
            <w:tcW w:w="680" w:type="dxa"/>
          </w:tcPr>
          <w:p w:rsidR="00096BE5" w:rsidRPr="00CB657A" w:rsidRDefault="00096BE5">
            <w:pPr>
              <w:pStyle w:val="ConsPlusNormal"/>
              <w:jc w:val="center"/>
            </w:pPr>
            <w:r w:rsidRPr="00CB657A">
              <w:t>11.3</w:t>
            </w:r>
          </w:p>
        </w:tc>
        <w:tc>
          <w:tcPr>
            <w:tcW w:w="3742" w:type="dxa"/>
          </w:tcPr>
          <w:p w:rsidR="00096BE5" w:rsidRPr="00CB657A" w:rsidRDefault="00096BE5">
            <w:pPr>
              <w:pStyle w:val="ConsPlusNormal"/>
            </w:pPr>
            <w:r w:rsidRPr="00CB657A">
              <w:t>Перевозки автомобильным (автобусным) пассажирским транспортом в международном сообщении по расписанию</w:t>
            </w:r>
          </w:p>
        </w:tc>
        <w:tc>
          <w:tcPr>
            <w:tcW w:w="3288" w:type="dxa"/>
            <w:vAlign w:val="center"/>
          </w:tcPr>
          <w:p w:rsidR="00096BE5" w:rsidRPr="00CB657A" w:rsidRDefault="00096BE5">
            <w:pPr>
              <w:pStyle w:val="ConsPlusNormal"/>
            </w:pPr>
            <w:r w:rsidRPr="00CB657A">
              <w:t>на одно пассажирское место</w:t>
            </w:r>
          </w:p>
        </w:tc>
        <w:tc>
          <w:tcPr>
            <w:tcW w:w="5896" w:type="dxa"/>
            <w:gridSpan w:val="4"/>
            <w:vAlign w:val="center"/>
          </w:tcPr>
          <w:p w:rsidR="00096BE5" w:rsidRPr="00CB657A" w:rsidRDefault="00096BE5">
            <w:pPr>
              <w:pStyle w:val="ConsPlusNormal"/>
              <w:jc w:val="center"/>
            </w:pPr>
            <w:r w:rsidRPr="00CB657A">
              <w:t>260 000</w:t>
            </w:r>
          </w:p>
        </w:tc>
      </w:tr>
      <w:tr w:rsidR="00CB657A" w:rsidRPr="00CB657A">
        <w:tc>
          <w:tcPr>
            <w:tcW w:w="680" w:type="dxa"/>
          </w:tcPr>
          <w:p w:rsidR="00096BE5" w:rsidRPr="00CB657A" w:rsidRDefault="00096BE5">
            <w:pPr>
              <w:pStyle w:val="ConsPlusNormal"/>
              <w:jc w:val="center"/>
            </w:pPr>
            <w:bookmarkStart w:id="37" w:name="P1066"/>
            <w:bookmarkEnd w:id="37"/>
            <w:r w:rsidRPr="00CB657A">
              <w:t>11.4</w:t>
            </w:r>
          </w:p>
        </w:tc>
        <w:tc>
          <w:tcPr>
            <w:tcW w:w="3742" w:type="dxa"/>
          </w:tcPr>
          <w:p w:rsidR="00096BE5" w:rsidRPr="00CB657A" w:rsidRDefault="00096BE5">
            <w:pPr>
              <w:pStyle w:val="ConsPlusNormal"/>
            </w:pPr>
            <w:r w:rsidRPr="00CB657A">
              <w:t>Деятельность такси</w:t>
            </w:r>
          </w:p>
        </w:tc>
        <w:tc>
          <w:tcPr>
            <w:tcW w:w="3288" w:type="dxa"/>
            <w:vAlign w:val="center"/>
          </w:tcPr>
          <w:p w:rsidR="00096BE5" w:rsidRPr="00CB657A" w:rsidRDefault="00096BE5">
            <w:pPr>
              <w:pStyle w:val="ConsPlusNormal"/>
            </w:pPr>
            <w:r w:rsidRPr="00CB657A">
              <w:t>на одно пассажирское место</w:t>
            </w:r>
          </w:p>
        </w:tc>
        <w:tc>
          <w:tcPr>
            <w:tcW w:w="5896" w:type="dxa"/>
            <w:gridSpan w:val="4"/>
            <w:vAlign w:val="center"/>
          </w:tcPr>
          <w:p w:rsidR="00096BE5" w:rsidRPr="00CB657A" w:rsidRDefault="00096BE5">
            <w:pPr>
              <w:pStyle w:val="ConsPlusNormal"/>
              <w:jc w:val="center"/>
            </w:pPr>
            <w:r w:rsidRPr="00CB657A">
              <w:t>77 500</w:t>
            </w:r>
          </w:p>
        </w:tc>
      </w:tr>
      <w:tr w:rsidR="00CB657A" w:rsidRPr="00CB657A">
        <w:tc>
          <w:tcPr>
            <w:tcW w:w="680" w:type="dxa"/>
            <w:vMerge w:val="restart"/>
          </w:tcPr>
          <w:p w:rsidR="00096BE5" w:rsidRPr="00CB657A" w:rsidRDefault="00096BE5">
            <w:pPr>
              <w:pStyle w:val="ConsPlusNormal"/>
              <w:jc w:val="center"/>
            </w:pPr>
            <w:bookmarkStart w:id="38" w:name="P1070"/>
            <w:bookmarkEnd w:id="38"/>
            <w:r w:rsidRPr="00CB657A">
              <w:t>12</w:t>
            </w:r>
          </w:p>
        </w:tc>
        <w:tc>
          <w:tcPr>
            <w:tcW w:w="3742" w:type="dxa"/>
            <w:vMerge w:val="restart"/>
          </w:tcPr>
          <w:p w:rsidR="00096BE5" w:rsidRPr="00CB657A" w:rsidRDefault="00096BE5">
            <w:pPr>
              <w:pStyle w:val="ConsPlusNormal"/>
            </w:pPr>
            <w:r w:rsidRPr="00CB657A">
              <w:t>Ремонт жилья и других построек</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13</w:t>
            </w:r>
          </w:p>
        </w:tc>
        <w:tc>
          <w:tcPr>
            <w:tcW w:w="3742" w:type="dxa"/>
            <w:vMerge w:val="restart"/>
          </w:tcPr>
          <w:p w:rsidR="00096BE5" w:rsidRPr="00CB657A" w:rsidRDefault="00096BE5">
            <w:pPr>
              <w:pStyle w:val="ConsPlusNormal"/>
            </w:pPr>
            <w:r w:rsidRPr="00CB657A">
              <w:t>Услуги по производству монтажных, электромонтажных, санитарно-технических и сварочных работ</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14</w:t>
            </w:r>
          </w:p>
        </w:tc>
        <w:tc>
          <w:tcPr>
            <w:tcW w:w="3742" w:type="dxa"/>
            <w:vMerge w:val="restart"/>
          </w:tcPr>
          <w:p w:rsidR="00096BE5" w:rsidRPr="00CB657A" w:rsidRDefault="00096BE5">
            <w:pPr>
              <w:pStyle w:val="ConsPlusNormal"/>
            </w:pPr>
            <w:r w:rsidRPr="00CB657A">
              <w:t xml:space="preserve">Услуги по остеклению балконов и лоджий, нарезке стекла и зеркал, </w:t>
            </w:r>
            <w:r w:rsidRPr="00CB657A">
              <w:lastRenderedPageBreak/>
              <w:t>художественной обработке стекла</w:t>
            </w:r>
          </w:p>
        </w:tc>
        <w:tc>
          <w:tcPr>
            <w:tcW w:w="3288" w:type="dxa"/>
            <w:vAlign w:val="center"/>
          </w:tcPr>
          <w:p w:rsidR="00096BE5" w:rsidRPr="00CB657A" w:rsidRDefault="00096BE5">
            <w:pPr>
              <w:pStyle w:val="ConsPlusNormal"/>
            </w:pPr>
            <w:r w:rsidRPr="00CB657A">
              <w:lastRenderedPageBreak/>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15</w:t>
            </w:r>
          </w:p>
        </w:tc>
        <w:tc>
          <w:tcPr>
            <w:tcW w:w="3742" w:type="dxa"/>
            <w:vMerge w:val="restart"/>
          </w:tcPr>
          <w:p w:rsidR="00096BE5" w:rsidRPr="00CB657A" w:rsidRDefault="00096BE5">
            <w:pPr>
              <w:pStyle w:val="ConsPlusNormal"/>
            </w:pPr>
            <w:r w:rsidRPr="00CB657A">
              <w:t>Услуги по обучению населения на курсах и по репетиторству</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210 774</w:t>
            </w:r>
          </w:p>
        </w:tc>
        <w:tc>
          <w:tcPr>
            <w:tcW w:w="1474" w:type="dxa"/>
            <w:vAlign w:val="center"/>
          </w:tcPr>
          <w:p w:rsidR="00096BE5" w:rsidRPr="00CB657A" w:rsidRDefault="00096BE5">
            <w:pPr>
              <w:pStyle w:val="ConsPlusNormal"/>
              <w:jc w:val="center"/>
            </w:pPr>
            <w:r w:rsidRPr="00CB657A">
              <w:t>166 659</w:t>
            </w:r>
          </w:p>
        </w:tc>
        <w:tc>
          <w:tcPr>
            <w:tcW w:w="1474" w:type="dxa"/>
            <w:vAlign w:val="center"/>
          </w:tcPr>
          <w:p w:rsidR="00096BE5" w:rsidRPr="00CB657A" w:rsidRDefault="00096BE5">
            <w:pPr>
              <w:pStyle w:val="ConsPlusNormal"/>
              <w:jc w:val="center"/>
            </w:pPr>
            <w:r w:rsidRPr="00CB657A">
              <w:t>88 232</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112 065</w:t>
            </w:r>
          </w:p>
        </w:tc>
        <w:tc>
          <w:tcPr>
            <w:tcW w:w="1474" w:type="dxa"/>
            <w:vAlign w:val="center"/>
          </w:tcPr>
          <w:p w:rsidR="00096BE5" w:rsidRPr="00CB657A" w:rsidRDefault="00096BE5">
            <w:pPr>
              <w:pStyle w:val="ConsPlusNormal"/>
              <w:jc w:val="center"/>
            </w:pPr>
            <w:r w:rsidRPr="00CB657A">
              <w:t>96 376</w:t>
            </w:r>
          </w:p>
        </w:tc>
        <w:tc>
          <w:tcPr>
            <w:tcW w:w="1474" w:type="dxa"/>
            <w:vAlign w:val="center"/>
          </w:tcPr>
          <w:p w:rsidR="00096BE5" w:rsidRPr="00CB657A" w:rsidRDefault="00096BE5">
            <w:pPr>
              <w:pStyle w:val="ConsPlusNormal"/>
              <w:jc w:val="center"/>
            </w:pPr>
            <w:r w:rsidRPr="00CB657A">
              <w:t>76 204</w:t>
            </w:r>
          </w:p>
        </w:tc>
        <w:tc>
          <w:tcPr>
            <w:tcW w:w="1474" w:type="dxa"/>
            <w:vAlign w:val="center"/>
          </w:tcPr>
          <w:p w:rsidR="00096BE5" w:rsidRPr="00CB657A" w:rsidRDefault="00096BE5">
            <w:pPr>
              <w:pStyle w:val="ConsPlusNormal"/>
              <w:jc w:val="center"/>
            </w:pPr>
            <w:r w:rsidRPr="00CB657A">
              <w:t>40 344</w:t>
            </w:r>
          </w:p>
        </w:tc>
      </w:tr>
      <w:tr w:rsidR="00CB657A" w:rsidRPr="00CB657A">
        <w:tc>
          <w:tcPr>
            <w:tcW w:w="680" w:type="dxa"/>
            <w:vMerge w:val="restart"/>
          </w:tcPr>
          <w:p w:rsidR="00096BE5" w:rsidRPr="00CB657A" w:rsidRDefault="00096BE5">
            <w:pPr>
              <w:pStyle w:val="ConsPlusNormal"/>
              <w:jc w:val="center"/>
            </w:pPr>
            <w:r w:rsidRPr="00CB657A">
              <w:t>16</w:t>
            </w:r>
          </w:p>
        </w:tc>
        <w:tc>
          <w:tcPr>
            <w:tcW w:w="3742" w:type="dxa"/>
            <w:vMerge w:val="restart"/>
          </w:tcPr>
          <w:p w:rsidR="00096BE5" w:rsidRPr="00CB657A" w:rsidRDefault="00096BE5">
            <w:pPr>
              <w:pStyle w:val="ConsPlusNormal"/>
            </w:pPr>
            <w:r w:rsidRPr="00CB657A">
              <w:t>Услуги по присмотру и уходу за детьми и больными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149 855</w:t>
            </w:r>
          </w:p>
        </w:tc>
        <w:tc>
          <w:tcPr>
            <w:tcW w:w="1474" w:type="dxa"/>
            <w:vAlign w:val="center"/>
          </w:tcPr>
          <w:p w:rsidR="00096BE5" w:rsidRPr="00CB657A" w:rsidRDefault="00096BE5">
            <w:pPr>
              <w:pStyle w:val="ConsPlusNormal"/>
              <w:jc w:val="center"/>
            </w:pPr>
            <w:r w:rsidRPr="00CB657A">
              <w:t>136 307</w:t>
            </w:r>
          </w:p>
        </w:tc>
        <w:tc>
          <w:tcPr>
            <w:tcW w:w="1474" w:type="dxa"/>
            <w:vAlign w:val="center"/>
          </w:tcPr>
          <w:p w:rsidR="00096BE5" w:rsidRPr="00CB657A" w:rsidRDefault="00096BE5">
            <w:pPr>
              <w:pStyle w:val="ConsPlusNormal"/>
              <w:jc w:val="center"/>
            </w:pPr>
            <w:r w:rsidRPr="00CB657A">
              <w:t>107 002</w:t>
            </w:r>
          </w:p>
        </w:tc>
        <w:tc>
          <w:tcPr>
            <w:tcW w:w="1474" w:type="dxa"/>
            <w:vAlign w:val="center"/>
          </w:tcPr>
          <w:p w:rsidR="00096BE5" w:rsidRPr="00CB657A" w:rsidRDefault="00096BE5">
            <w:pPr>
              <w:pStyle w:val="ConsPlusNormal"/>
              <w:jc w:val="center"/>
            </w:pPr>
            <w:r w:rsidRPr="00CB657A">
              <w:t>57 249</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68 333</w:t>
            </w:r>
          </w:p>
        </w:tc>
        <w:tc>
          <w:tcPr>
            <w:tcW w:w="1474" w:type="dxa"/>
            <w:vAlign w:val="center"/>
          </w:tcPr>
          <w:p w:rsidR="00096BE5" w:rsidRPr="00CB657A" w:rsidRDefault="00096BE5">
            <w:pPr>
              <w:pStyle w:val="ConsPlusNormal"/>
              <w:jc w:val="center"/>
            </w:pPr>
            <w:r w:rsidRPr="00CB657A">
              <w:t>62 156</w:t>
            </w:r>
          </w:p>
        </w:tc>
        <w:tc>
          <w:tcPr>
            <w:tcW w:w="1474" w:type="dxa"/>
            <w:vAlign w:val="center"/>
          </w:tcPr>
          <w:p w:rsidR="00096BE5" w:rsidRPr="00CB657A" w:rsidRDefault="00096BE5">
            <w:pPr>
              <w:pStyle w:val="ConsPlusNormal"/>
              <w:jc w:val="center"/>
            </w:pPr>
            <w:r w:rsidRPr="00CB657A">
              <w:t>48 792</w:t>
            </w:r>
          </w:p>
        </w:tc>
        <w:tc>
          <w:tcPr>
            <w:tcW w:w="1474" w:type="dxa"/>
            <w:vAlign w:val="center"/>
          </w:tcPr>
          <w:p w:rsidR="00096BE5" w:rsidRPr="00CB657A" w:rsidRDefault="00096BE5">
            <w:pPr>
              <w:pStyle w:val="ConsPlusNormal"/>
              <w:jc w:val="center"/>
            </w:pPr>
            <w:r w:rsidRPr="00CB657A">
              <w:t>26 105</w:t>
            </w:r>
          </w:p>
        </w:tc>
      </w:tr>
      <w:tr w:rsidR="00CB657A" w:rsidRPr="00CB657A">
        <w:tc>
          <w:tcPr>
            <w:tcW w:w="680" w:type="dxa"/>
            <w:vMerge w:val="restart"/>
          </w:tcPr>
          <w:p w:rsidR="00096BE5" w:rsidRPr="00CB657A" w:rsidRDefault="00096BE5">
            <w:pPr>
              <w:pStyle w:val="ConsPlusNormal"/>
              <w:jc w:val="center"/>
            </w:pPr>
            <w:r w:rsidRPr="00CB657A">
              <w:t>17</w:t>
            </w:r>
          </w:p>
        </w:tc>
        <w:tc>
          <w:tcPr>
            <w:tcW w:w="3742" w:type="dxa"/>
            <w:vMerge w:val="restart"/>
          </w:tcPr>
          <w:p w:rsidR="00096BE5" w:rsidRPr="00CB657A" w:rsidRDefault="00096BE5">
            <w:pPr>
              <w:pStyle w:val="ConsPlusNormal"/>
            </w:pPr>
            <w:r w:rsidRPr="00CB657A">
              <w:t>Услуги по приему стеклопосуды и вторичного сырья, за исключением металлолома</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182 750</w:t>
            </w:r>
          </w:p>
        </w:tc>
        <w:tc>
          <w:tcPr>
            <w:tcW w:w="1474" w:type="dxa"/>
            <w:vAlign w:val="center"/>
          </w:tcPr>
          <w:p w:rsidR="00096BE5" w:rsidRPr="00CB657A" w:rsidRDefault="00096BE5">
            <w:pPr>
              <w:pStyle w:val="ConsPlusNormal"/>
              <w:jc w:val="center"/>
            </w:pPr>
            <w:r w:rsidRPr="00CB657A">
              <w:t>135 346</w:t>
            </w:r>
          </w:p>
        </w:tc>
        <w:tc>
          <w:tcPr>
            <w:tcW w:w="1474" w:type="dxa"/>
            <w:vAlign w:val="center"/>
          </w:tcPr>
          <w:p w:rsidR="00096BE5" w:rsidRPr="00CB657A" w:rsidRDefault="00096BE5">
            <w:pPr>
              <w:pStyle w:val="ConsPlusNormal"/>
              <w:jc w:val="center"/>
            </w:pPr>
            <w:r w:rsidRPr="00CB657A">
              <w:t>106 246</w:t>
            </w:r>
          </w:p>
        </w:tc>
        <w:tc>
          <w:tcPr>
            <w:tcW w:w="1474" w:type="dxa"/>
            <w:vAlign w:val="center"/>
          </w:tcPr>
          <w:p w:rsidR="00096BE5" w:rsidRPr="00CB657A" w:rsidRDefault="00096BE5">
            <w:pPr>
              <w:pStyle w:val="ConsPlusNormal"/>
              <w:jc w:val="center"/>
            </w:pPr>
            <w:r w:rsidRPr="00CB657A">
              <w:t>56 845</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83 333</w:t>
            </w:r>
          </w:p>
        </w:tc>
        <w:tc>
          <w:tcPr>
            <w:tcW w:w="1474" w:type="dxa"/>
            <w:vAlign w:val="center"/>
          </w:tcPr>
          <w:p w:rsidR="00096BE5" w:rsidRPr="00CB657A" w:rsidRDefault="00096BE5">
            <w:pPr>
              <w:pStyle w:val="ConsPlusNormal"/>
              <w:jc w:val="center"/>
            </w:pPr>
            <w:r w:rsidRPr="00CB657A">
              <w:t>61 717</w:t>
            </w:r>
          </w:p>
        </w:tc>
        <w:tc>
          <w:tcPr>
            <w:tcW w:w="1474" w:type="dxa"/>
            <w:vAlign w:val="center"/>
          </w:tcPr>
          <w:p w:rsidR="00096BE5" w:rsidRPr="00CB657A" w:rsidRDefault="00096BE5">
            <w:pPr>
              <w:pStyle w:val="ConsPlusNormal"/>
              <w:jc w:val="center"/>
            </w:pPr>
            <w:r w:rsidRPr="00CB657A">
              <w:t>48 448</w:t>
            </w:r>
          </w:p>
        </w:tc>
        <w:tc>
          <w:tcPr>
            <w:tcW w:w="1474" w:type="dxa"/>
            <w:vAlign w:val="center"/>
          </w:tcPr>
          <w:p w:rsidR="00096BE5" w:rsidRPr="00CB657A" w:rsidRDefault="00096BE5">
            <w:pPr>
              <w:pStyle w:val="ConsPlusNormal"/>
              <w:jc w:val="center"/>
            </w:pPr>
            <w:r w:rsidRPr="00CB657A">
              <w:t>25 921</w:t>
            </w:r>
          </w:p>
        </w:tc>
      </w:tr>
      <w:tr w:rsidR="00CB657A" w:rsidRPr="00CB657A">
        <w:tc>
          <w:tcPr>
            <w:tcW w:w="680" w:type="dxa"/>
            <w:vMerge w:val="restart"/>
          </w:tcPr>
          <w:p w:rsidR="00096BE5" w:rsidRPr="00CB657A" w:rsidRDefault="00096BE5">
            <w:pPr>
              <w:pStyle w:val="ConsPlusNormal"/>
              <w:jc w:val="center"/>
            </w:pPr>
            <w:bookmarkStart w:id="39" w:name="P1142"/>
            <w:bookmarkEnd w:id="39"/>
            <w:r w:rsidRPr="00CB657A">
              <w:t>18</w:t>
            </w:r>
          </w:p>
        </w:tc>
        <w:tc>
          <w:tcPr>
            <w:tcW w:w="3742" w:type="dxa"/>
            <w:vMerge w:val="restart"/>
          </w:tcPr>
          <w:p w:rsidR="00096BE5" w:rsidRPr="00CB657A" w:rsidRDefault="00096BE5">
            <w:pPr>
              <w:pStyle w:val="ConsPlusNormal"/>
            </w:pPr>
            <w:r w:rsidRPr="00CB657A">
              <w:t>Ветеринарные услуги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73 100</w:t>
            </w:r>
          </w:p>
        </w:tc>
        <w:tc>
          <w:tcPr>
            <w:tcW w:w="1474" w:type="dxa"/>
            <w:vAlign w:val="center"/>
          </w:tcPr>
          <w:p w:rsidR="00096BE5" w:rsidRPr="00CB657A" w:rsidRDefault="00096BE5">
            <w:pPr>
              <w:pStyle w:val="ConsPlusNormal"/>
              <w:jc w:val="center"/>
            </w:pPr>
            <w:r w:rsidRPr="00CB657A">
              <w:t>48 612</w:t>
            </w:r>
          </w:p>
        </w:tc>
        <w:tc>
          <w:tcPr>
            <w:tcW w:w="1474" w:type="dxa"/>
            <w:vAlign w:val="center"/>
          </w:tcPr>
          <w:p w:rsidR="00096BE5" w:rsidRPr="00CB657A" w:rsidRDefault="00096BE5">
            <w:pPr>
              <w:pStyle w:val="ConsPlusNormal"/>
              <w:jc w:val="center"/>
            </w:pPr>
            <w:r w:rsidRPr="00CB657A">
              <w:t>38 160</w:t>
            </w:r>
          </w:p>
        </w:tc>
        <w:tc>
          <w:tcPr>
            <w:tcW w:w="1474" w:type="dxa"/>
            <w:vAlign w:val="center"/>
          </w:tcPr>
          <w:p w:rsidR="00096BE5" w:rsidRPr="00CB657A" w:rsidRDefault="00096BE5">
            <w:pPr>
              <w:pStyle w:val="ConsPlusNormal"/>
              <w:jc w:val="center"/>
            </w:pPr>
            <w:r w:rsidRPr="00CB657A">
              <w:t>20 417</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33 333</w:t>
            </w:r>
          </w:p>
        </w:tc>
        <w:tc>
          <w:tcPr>
            <w:tcW w:w="1474" w:type="dxa"/>
            <w:vAlign w:val="center"/>
          </w:tcPr>
          <w:p w:rsidR="00096BE5" w:rsidRPr="00CB657A" w:rsidRDefault="00096BE5">
            <w:pPr>
              <w:pStyle w:val="ConsPlusNormal"/>
              <w:jc w:val="center"/>
            </w:pPr>
            <w:r w:rsidRPr="00CB657A">
              <w:t>22 167</w:t>
            </w:r>
          </w:p>
        </w:tc>
        <w:tc>
          <w:tcPr>
            <w:tcW w:w="1474" w:type="dxa"/>
            <w:vAlign w:val="center"/>
          </w:tcPr>
          <w:p w:rsidR="00096BE5" w:rsidRPr="00CB657A" w:rsidRDefault="00096BE5">
            <w:pPr>
              <w:pStyle w:val="ConsPlusNormal"/>
              <w:jc w:val="center"/>
            </w:pPr>
            <w:r w:rsidRPr="00CB657A">
              <w:t>17 401</w:t>
            </w:r>
          </w:p>
        </w:tc>
        <w:tc>
          <w:tcPr>
            <w:tcW w:w="1474" w:type="dxa"/>
            <w:vAlign w:val="center"/>
          </w:tcPr>
          <w:p w:rsidR="00096BE5" w:rsidRPr="00CB657A" w:rsidRDefault="00096BE5">
            <w:pPr>
              <w:pStyle w:val="ConsPlusNormal"/>
              <w:jc w:val="center"/>
            </w:pPr>
            <w:r w:rsidRPr="00CB657A">
              <w:t>9 310</w:t>
            </w:r>
          </w:p>
        </w:tc>
      </w:tr>
      <w:tr w:rsidR="00CB657A" w:rsidRPr="00CB657A">
        <w:tc>
          <w:tcPr>
            <w:tcW w:w="680" w:type="dxa"/>
          </w:tcPr>
          <w:p w:rsidR="00096BE5" w:rsidRPr="00CB657A" w:rsidRDefault="00096BE5">
            <w:pPr>
              <w:pStyle w:val="ConsPlusNormal"/>
              <w:jc w:val="center"/>
            </w:pPr>
            <w:r w:rsidRPr="00CB657A">
              <w:t>19</w:t>
            </w:r>
          </w:p>
        </w:tc>
        <w:tc>
          <w:tcPr>
            <w:tcW w:w="3742" w:type="dxa"/>
          </w:tcPr>
          <w:p w:rsidR="00096BE5" w:rsidRPr="00CB657A" w:rsidRDefault="00096BE5">
            <w:pPr>
              <w:pStyle w:val="ConsPlusNormal"/>
            </w:pPr>
            <w:r w:rsidRPr="00CB657A">
              <w:t>Сдача в аренду (наем) жилых и нежилых помещений, садовых домов, земельных участков, принадлежащих индивидуальному предпринимателю на праве собственности</w:t>
            </w:r>
          </w:p>
        </w:tc>
        <w:tc>
          <w:tcPr>
            <w:tcW w:w="3288" w:type="dxa"/>
            <w:vAlign w:val="center"/>
          </w:tcPr>
          <w:p w:rsidR="00096BE5" w:rsidRPr="00CB657A" w:rsidRDefault="00096BE5">
            <w:pPr>
              <w:pStyle w:val="ConsPlusNormal"/>
            </w:pPr>
          </w:p>
        </w:tc>
        <w:tc>
          <w:tcPr>
            <w:tcW w:w="1474" w:type="dxa"/>
            <w:vAlign w:val="center"/>
          </w:tcPr>
          <w:p w:rsidR="00096BE5" w:rsidRPr="00CB657A" w:rsidRDefault="00096BE5">
            <w:pPr>
              <w:pStyle w:val="ConsPlusNormal"/>
            </w:pPr>
          </w:p>
        </w:tc>
        <w:tc>
          <w:tcPr>
            <w:tcW w:w="1474" w:type="dxa"/>
            <w:vAlign w:val="center"/>
          </w:tcPr>
          <w:p w:rsidR="00096BE5" w:rsidRPr="00CB657A" w:rsidRDefault="00096BE5">
            <w:pPr>
              <w:pStyle w:val="ConsPlusNormal"/>
            </w:pPr>
          </w:p>
        </w:tc>
        <w:tc>
          <w:tcPr>
            <w:tcW w:w="1474" w:type="dxa"/>
            <w:vAlign w:val="center"/>
          </w:tcPr>
          <w:p w:rsidR="00096BE5" w:rsidRPr="00CB657A" w:rsidRDefault="00096BE5">
            <w:pPr>
              <w:pStyle w:val="ConsPlusNormal"/>
            </w:pPr>
          </w:p>
        </w:tc>
        <w:tc>
          <w:tcPr>
            <w:tcW w:w="1474" w:type="dxa"/>
            <w:vAlign w:val="center"/>
          </w:tcPr>
          <w:p w:rsidR="00096BE5" w:rsidRPr="00CB657A" w:rsidRDefault="00096BE5">
            <w:pPr>
              <w:pStyle w:val="ConsPlusNormal"/>
            </w:pPr>
          </w:p>
        </w:tc>
      </w:tr>
      <w:tr w:rsidR="00CB657A" w:rsidRPr="00CB657A">
        <w:tc>
          <w:tcPr>
            <w:tcW w:w="680" w:type="dxa"/>
          </w:tcPr>
          <w:p w:rsidR="00096BE5" w:rsidRPr="00CB657A" w:rsidRDefault="00096BE5">
            <w:pPr>
              <w:pStyle w:val="ConsPlusNormal"/>
            </w:pPr>
            <w:bookmarkStart w:id="40" w:name="P1161"/>
            <w:bookmarkEnd w:id="40"/>
            <w:r w:rsidRPr="00CB657A">
              <w:t>19.1</w:t>
            </w:r>
          </w:p>
        </w:tc>
        <w:tc>
          <w:tcPr>
            <w:tcW w:w="3742" w:type="dxa"/>
          </w:tcPr>
          <w:p w:rsidR="00096BE5" w:rsidRPr="00CB657A" w:rsidRDefault="00096BE5">
            <w:pPr>
              <w:pStyle w:val="ConsPlusNormal"/>
            </w:pPr>
            <w:r w:rsidRPr="00CB657A">
              <w:t xml:space="preserve">Сдача в аренду (наем) жилых помещений, садовых домов, </w:t>
            </w:r>
            <w:r w:rsidRPr="00CB657A">
              <w:lastRenderedPageBreak/>
              <w:t>принадлежащих индивидуальному предпринимателю на праве собственности</w:t>
            </w:r>
          </w:p>
        </w:tc>
        <w:tc>
          <w:tcPr>
            <w:tcW w:w="3288" w:type="dxa"/>
            <w:vAlign w:val="center"/>
          </w:tcPr>
          <w:p w:rsidR="00096BE5" w:rsidRPr="00CB657A" w:rsidRDefault="00096BE5">
            <w:pPr>
              <w:pStyle w:val="ConsPlusNormal"/>
            </w:pPr>
            <w:r w:rsidRPr="00CB657A">
              <w:lastRenderedPageBreak/>
              <w:t>на 1 квадратный метр площади</w:t>
            </w:r>
          </w:p>
        </w:tc>
        <w:tc>
          <w:tcPr>
            <w:tcW w:w="1474" w:type="dxa"/>
            <w:vAlign w:val="center"/>
          </w:tcPr>
          <w:p w:rsidR="00096BE5" w:rsidRPr="00CB657A" w:rsidRDefault="00096BE5">
            <w:pPr>
              <w:pStyle w:val="ConsPlusNormal"/>
              <w:jc w:val="center"/>
            </w:pPr>
            <w:r w:rsidRPr="00CB657A">
              <w:t>6 000</w:t>
            </w:r>
          </w:p>
        </w:tc>
        <w:tc>
          <w:tcPr>
            <w:tcW w:w="1474" w:type="dxa"/>
            <w:vAlign w:val="center"/>
          </w:tcPr>
          <w:p w:rsidR="00096BE5" w:rsidRPr="00CB657A" w:rsidRDefault="00096BE5">
            <w:pPr>
              <w:pStyle w:val="ConsPlusNormal"/>
              <w:jc w:val="center"/>
            </w:pPr>
            <w:r w:rsidRPr="00CB657A">
              <w:t>5 160</w:t>
            </w:r>
          </w:p>
        </w:tc>
        <w:tc>
          <w:tcPr>
            <w:tcW w:w="1474" w:type="dxa"/>
            <w:vAlign w:val="center"/>
          </w:tcPr>
          <w:p w:rsidR="00096BE5" w:rsidRPr="00CB657A" w:rsidRDefault="00096BE5">
            <w:pPr>
              <w:pStyle w:val="ConsPlusNormal"/>
              <w:jc w:val="center"/>
            </w:pPr>
            <w:r w:rsidRPr="00CB657A">
              <w:t>4 080</w:t>
            </w:r>
          </w:p>
        </w:tc>
        <w:tc>
          <w:tcPr>
            <w:tcW w:w="1474" w:type="dxa"/>
            <w:vAlign w:val="center"/>
          </w:tcPr>
          <w:p w:rsidR="00096BE5" w:rsidRPr="00CB657A" w:rsidRDefault="00096BE5">
            <w:pPr>
              <w:pStyle w:val="ConsPlusNormal"/>
              <w:jc w:val="center"/>
            </w:pPr>
            <w:r w:rsidRPr="00CB657A">
              <w:t>2 160</w:t>
            </w:r>
          </w:p>
        </w:tc>
      </w:tr>
      <w:tr w:rsidR="00CB657A" w:rsidRPr="00CB657A">
        <w:tc>
          <w:tcPr>
            <w:tcW w:w="680" w:type="dxa"/>
          </w:tcPr>
          <w:p w:rsidR="00096BE5" w:rsidRPr="00CB657A" w:rsidRDefault="00096BE5">
            <w:pPr>
              <w:pStyle w:val="ConsPlusNormal"/>
            </w:pPr>
            <w:r w:rsidRPr="00CB657A">
              <w:t>19.2</w:t>
            </w:r>
          </w:p>
        </w:tc>
        <w:tc>
          <w:tcPr>
            <w:tcW w:w="3742" w:type="dxa"/>
          </w:tcPr>
          <w:p w:rsidR="00096BE5" w:rsidRPr="00CB657A" w:rsidRDefault="00096BE5">
            <w:pPr>
              <w:pStyle w:val="ConsPlusNormal"/>
            </w:pPr>
            <w:r w:rsidRPr="00CB657A">
              <w:t>Сдача в аренду нежилых помещений, принадлежащих индивидуальному предпринимателю на праве собственности</w:t>
            </w:r>
          </w:p>
        </w:tc>
        <w:tc>
          <w:tcPr>
            <w:tcW w:w="3288" w:type="dxa"/>
            <w:vAlign w:val="center"/>
          </w:tcPr>
          <w:p w:rsidR="00096BE5" w:rsidRPr="00CB657A" w:rsidRDefault="00096BE5">
            <w:pPr>
              <w:pStyle w:val="ConsPlusNormal"/>
            </w:pPr>
            <w:r w:rsidRPr="00CB657A">
              <w:t>на 1 квадратный метр площади</w:t>
            </w:r>
          </w:p>
        </w:tc>
        <w:tc>
          <w:tcPr>
            <w:tcW w:w="1474" w:type="dxa"/>
            <w:vAlign w:val="center"/>
          </w:tcPr>
          <w:p w:rsidR="00096BE5" w:rsidRPr="00CB657A" w:rsidRDefault="00096BE5">
            <w:pPr>
              <w:pStyle w:val="ConsPlusNormal"/>
              <w:jc w:val="center"/>
            </w:pPr>
            <w:r w:rsidRPr="00CB657A">
              <w:t>16 000</w:t>
            </w:r>
          </w:p>
        </w:tc>
        <w:tc>
          <w:tcPr>
            <w:tcW w:w="1474" w:type="dxa"/>
            <w:vAlign w:val="center"/>
          </w:tcPr>
          <w:p w:rsidR="00096BE5" w:rsidRPr="00CB657A" w:rsidRDefault="00096BE5">
            <w:pPr>
              <w:pStyle w:val="ConsPlusNormal"/>
              <w:jc w:val="center"/>
            </w:pPr>
            <w:r w:rsidRPr="00CB657A">
              <w:t>13 760</w:t>
            </w:r>
          </w:p>
        </w:tc>
        <w:tc>
          <w:tcPr>
            <w:tcW w:w="1474" w:type="dxa"/>
            <w:vAlign w:val="center"/>
          </w:tcPr>
          <w:p w:rsidR="00096BE5" w:rsidRPr="00CB657A" w:rsidRDefault="00096BE5">
            <w:pPr>
              <w:pStyle w:val="ConsPlusNormal"/>
              <w:jc w:val="center"/>
            </w:pPr>
            <w:r w:rsidRPr="00CB657A">
              <w:t>10 880</w:t>
            </w:r>
          </w:p>
        </w:tc>
        <w:tc>
          <w:tcPr>
            <w:tcW w:w="1474" w:type="dxa"/>
            <w:vAlign w:val="center"/>
          </w:tcPr>
          <w:p w:rsidR="00096BE5" w:rsidRPr="00CB657A" w:rsidRDefault="00096BE5">
            <w:pPr>
              <w:pStyle w:val="ConsPlusNormal"/>
              <w:jc w:val="center"/>
            </w:pPr>
            <w:r w:rsidRPr="00CB657A">
              <w:t>5 760</w:t>
            </w:r>
          </w:p>
        </w:tc>
      </w:tr>
      <w:tr w:rsidR="00CB657A" w:rsidRPr="00CB657A">
        <w:tc>
          <w:tcPr>
            <w:tcW w:w="680" w:type="dxa"/>
          </w:tcPr>
          <w:p w:rsidR="00096BE5" w:rsidRPr="00CB657A" w:rsidRDefault="00096BE5">
            <w:pPr>
              <w:pStyle w:val="ConsPlusNormal"/>
            </w:pPr>
            <w:bookmarkStart w:id="41" w:name="P1175"/>
            <w:bookmarkEnd w:id="41"/>
            <w:r w:rsidRPr="00CB657A">
              <w:t>19.3</w:t>
            </w:r>
          </w:p>
        </w:tc>
        <w:tc>
          <w:tcPr>
            <w:tcW w:w="3742" w:type="dxa"/>
          </w:tcPr>
          <w:p w:rsidR="00096BE5" w:rsidRPr="00CB657A" w:rsidRDefault="00096BE5">
            <w:pPr>
              <w:pStyle w:val="ConsPlusNormal"/>
            </w:pPr>
            <w:r w:rsidRPr="00CB657A">
              <w:t>Сдача в аренду земельных участков, принадлежащих индивидуальному предпринимателю на праве собственности</w:t>
            </w:r>
          </w:p>
        </w:tc>
        <w:tc>
          <w:tcPr>
            <w:tcW w:w="3288" w:type="dxa"/>
            <w:vAlign w:val="center"/>
          </w:tcPr>
          <w:p w:rsidR="00096BE5" w:rsidRPr="00CB657A" w:rsidRDefault="00096BE5">
            <w:pPr>
              <w:pStyle w:val="ConsPlusNormal"/>
            </w:pPr>
            <w:r w:rsidRPr="00CB657A">
              <w:t>на 1 квадратный метр площади</w:t>
            </w:r>
          </w:p>
        </w:tc>
        <w:tc>
          <w:tcPr>
            <w:tcW w:w="1474" w:type="dxa"/>
            <w:vAlign w:val="center"/>
          </w:tcPr>
          <w:p w:rsidR="00096BE5" w:rsidRPr="00CB657A" w:rsidRDefault="00096BE5">
            <w:pPr>
              <w:pStyle w:val="ConsPlusNormal"/>
              <w:jc w:val="center"/>
            </w:pPr>
            <w:r w:rsidRPr="00CB657A">
              <w:t>9 996</w:t>
            </w:r>
          </w:p>
        </w:tc>
        <w:tc>
          <w:tcPr>
            <w:tcW w:w="1474" w:type="dxa"/>
            <w:vAlign w:val="center"/>
          </w:tcPr>
          <w:p w:rsidR="00096BE5" w:rsidRPr="00CB657A" w:rsidRDefault="00096BE5">
            <w:pPr>
              <w:pStyle w:val="ConsPlusNormal"/>
              <w:jc w:val="center"/>
            </w:pPr>
            <w:r w:rsidRPr="00CB657A">
              <w:t>8 597</w:t>
            </w:r>
          </w:p>
        </w:tc>
        <w:tc>
          <w:tcPr>
            <w:tcW w:w="1474" w:type="dxa"/>
            <w:vAlign w:val="center"/>
          </w:tcPr>
          <w:p w:rsidR="00096BE5" w:rsidRPr="00CB657A" w:rsidRDefault="00096BE5">
            <w:pPr>
              <w:pStyle w:val="ConsPlusNormal"/>
              <w:jc w:val="center"/>
            </w:pPr>
            <w:r w:rsidRPr="00CB657A">
              <w:t>6 797</w:t>
            </w:r>
          </w:p>
        </w:tc>
        <w:tc>
          <w:tcPr>
            <w:tcW w:w="1474" w:type="dxa"/>
            <w:vAlign w:val="center"/>
          </w:tcPr>
          <w:p w:rsidR="00096BE5" w:rsidRPr="00CB657A" w:rsidRDefault="00096BE5">
            <w:pPr>
              <w:pStyle w:val="ConsPlusNormal"/>
              <w:jc w:val="center"/>
            </w:pPr>
            <w:r w:rsidRPr="00CB657A">
              <w:t>3 599</w:t>
            </w:r>
          </w:p>
        </w:tc>
      </w:tr>
      <w:tr w:rsidR="00CB657A" w:rsidRPr="00CB657A">
        <w:tc>
          <w:tcPr>
            <w:tcW w:w="680" w:type="dxa"/>
            <w:vMerge w:val="restart"/>
          </w:tcPr>
          <w:p w:rsidR="00096BE5" w:rsidRPr="00CB657A" w:rsidRDefault="00096BE5">
            <w:pPr>
              <w:pStyle w:val="ConsPlusNormal"/>
              <w:jc w:val="center"/>
            </w:pPr>
            <w:bookmarkStart w:id="42" w:name="P1182"/>
            <w:bookmarkEnd w:id="42"/>
            <w:r w:rsidRPr="00CB657A">
              <w:t>20</w:t>
            </w:r>
          </w:p>
        </w:tc>
        <w:tc>
          <w:tcPr>
            <w:tcW w:w="3742" w:type="dxa"/>
            <w:vMerge w:val="restart"/>
          </w:tcPr>
          <w:p w:rsidR="00096BE5" w:rsidRPr="00CB657A" w:rsidRDefault="00096BE5">
            <w:pPr>
              <w:pStyle w:val="ConsPlusNormal"/>
            </w:pPr>
            <w:r w:rsidRPr="00CB657A">
              <w:t>Изготовление изделий народных художественных промыслов</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182 750</w:t>
            </w:r>
          </w:p>
        </w:tc>
        <w:tc>
          <w:tcPr>
            <w:tcW w:w="1474" w:type="dxa"/>
            <w:vAlign w:val="center"/>
          </w:tcPr>
          <w:p w:rsidR="00096BE5" w:rsidRPr="00CB657A" w:rsidRDefault="00096BE5">
            <w:pPr>
              <w:pStyle w:val="ConsPlusNormal"/>
              <w:jc w:val="center"/>
            </w:pPr>
            <w:r w:rsidRPr="00CB657A">
              <w:t>157 436</w:t>
            </w:r>
          </w:p>
        </w:tc>
        <w:tc>
          <w:tcPr>
            <w:tcW w:w="1474" w:type="dxa"/>
            <w:vAlign w:val="center"/>
          </w:tcPr>
          <w:p w:rsidR="00096BE5" w:rsidRPr="00CB657A" w:rsidRDefault="00096BE5">
            <w:pPr>
              <w:pStyle w:val="ConsPlusNormal"/>
              <w:jc w:val="center"/>
            </w:pPr>
            <w:r w:rsidRPr="00CB657A">
              <w:t>124 484</w:t>
            </w:r>
          </w:p>
        </w:tc>
        <w:tc>
          <w:tcPr>
            <w:tcW w:w="1474" w:type="dxa"/>
            <w:vAlign w:val="center"/>
          </w:tcPr>
          <w:p w:rsidR="00096BE5" w:rsidRPr="00CB657A" w:rsidRDefault="00096BE5">
            <w:pPr>
              <w:pStyle w:val="ConsPlusNormal"/>
              <w:jc w:val="center"/>
            </w:pPr>
            <w:r w:rsidRPr="00CB657A">
              <w:t>65 903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83 333</w:t>
            </w:r>
          </w:p>
        </w:tc>
        <w:tc>
          <w:tcPr>
            <w:tcW w:w="1474" w:type="dxa"/>
            <w:vAlign w:val="center"/>
          </w:tcPr>
          <w:p w:rsidR="00096BE5" w:rsidRPr="00CB657A" w:rsidRDefault="00096BE5">
            <w:pPr>
              <w:pStyle w:val="ConsPlusNormal"/>
              <w:jc w:val="center"/>
            </w:pPr>
            <w:r w:rsidRPr="00CB657A">
              <w:t>71 790</w:t>
            </w:r>
          </w:p>
        </w:tc>
        <w:tc>
          <w:tcPr>
            <w:tcW w:w="1474" w:type="dxa"/>
            <w:vAlign w:val="center"/>
          </w:tcPr>
          <w:p w:rsidR="00096BE5" w:rsidRPr="00CB657A" w:rsidRDefault="00096BE5">
            <w:pPr>
              <w:pStyle w:val="ConsPlusNormal"/>
              <w:jc w:val="center"/>
            </w:pPr>
            <w:r w:rsidRPr="00CB657A">
              <w:t>56 764</w:t>
            </w:r>
          </w:p>
        </w:tc>
        <w:tc>
          <w:tcPr>
            <w:tcW w:w="1474" w:type="dxa"/>
            <w:vAlign w:val="center"/>
          </w:tcPr>
          <w:p w:rsidR="00096BE5" w:rsidRPr="00CB657A" w:rsidRDefault="00096BE5">
            <w:pPr>
              <w:pStyle w:val="ConsPlusNormal"/>
              <w:jc w:val="center"/>
            </w:pPr>
            <w:r w:rsidRPr="00CB657A">
              <w:t>30 052</w:t>
            </w:r>
          </w:p>
        </w:tc>
      </w:tr>
      <w:tr w:rsidR="00CB657A" w:rsidRPr="00CB657A">
        <w:tc>
          <w:tcPr>
            <w:tcW w:w="680" w:type="dxa"/>
            <w:vMerge w:val="restart"/>
          </w:tcPr>
          <w:p w:rsidR="00096BE5" w:rsidRPr="00CB657A" w:rsidRDefault="00096BE5">
            <w:pPr>
              <w:pStyle w:val="ConsPlusNormal"/>
              <w:jc w:val="center"/>
            </w:pPr>
            <w:r w:rsidRPr="00CB657A">
              <w:t>21</w:t>
            </w:r>
          </w:p>
        </w:tc>
        <w:tc>
          <w:tcPr>
            <w:tcW w:w="3742" w:type="dxa"/>
            <w:vMerge w:val="restart"/>
          </w:tcPr>
          <w:p w:rsidR="00096BE5" w:rsidRPr="00CB657A" w:rsidRDefault="00096BE5">
            <w:pPr>
              <w:pStyle w:val="ConsPlusNormal"/>
            </w:pPr>
            <w:r w:rsidRPr="00CB657A">
              <w:t xml:space="preserve">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маслосемян,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w:t>
            </w:r>
            <w:r w:rsidRPr="00CB657A">
              <w:lastRenderedPageBreak/>
              <w:t>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tc>
        <w:tc>
          <w:tcPr>
            <w:tcW w:w="3288" w:type="dxa"/>
            <w:vAlign w:val="center"/>
          </w:tcPr>
          <w:p w:rsidR="00096BE5" w:rsidRPr="00CB657A" w:rsidRDefault="00096BE5">
            <w:pPr>
              <w:pStyle w:val="ConsPlusNormal"/>
            </w:pPr>
            <w:r w:rsidRPr="00CB657A">
              <w:lastRenderedPageBreak/>
              <w:t>без привлечения наемных работников</w:t>
            </w:r>
          </w:p>
        </w:tc>
        <w:tc>
          <w:tcPr>
            <w:tcW w:w="1474" w:type="dxa"/>
            <w:vAlign w:val="center"/>
          </w:tcPr>
          <w:p w:rsidR="00096BE5" w:rsidRPr="00CB657A" w:rsidRDefault="00096BE5">
            <w:pPr>
              <w:pStyle w:val="ConsPlusNormal"/>
              <w:jc w:val="center"/>
            </w:pPr>
            <w:r w:rsidRPr="00CB657A">
              <w:t>182 750</w:t>
            </w:r>
          </w:p>
        </w:tc>
        <w:tc>
          <w:tcPr>
            <w:tcW w:w="1474" w:type="dxa"/>
            <w:vAlign w:val="center"/>
          </w:tcPr>
          <w:p w:rsidR="00096BE5" w:rsidRPr="00CB657A" w:rsidRDefault="00096BE5">
            <w:pPr>
              <w:pStyle w:val="ConsPlusNormal"/>
              <w:jc w:val="center"/>
            </w:pPr>
            <w:r w:rsidRPr="00CB657A">
              <w:t>157 436</w:t>
            </w:r>
          </w:p>
        </w:tc>
        <w:tc>
          <w:tcPr>
            <w:tcW w:w="1474" w:type="dxa"/>
            <w:vAlign w:val="center"/>
          </w:tcPr>
          <w:p w:rsidR="00096BE5" w:rsidRPr="00CB657A" w:rsidRDefault="00096BE5">
            <w:pPr>
              <w:pStyle w:val="ConsPlusNormal"/>
              <w:jc w:val="center"/>
            </w:pPr>
            <w:r w:rsidRPr="00CB657A">
              <w:t>124 484</w:t>
            </w:r>
          </w:p>
        </w:tc>
        <w:tc>
          <w:tcPr>
            <w:tcW w:w="1474" w:type="dxa"/>
            <w:vAlign w:val="center"/>
          </w:tcPr>
          <w:p w:rsidR="00096BE5" w:rsidRPr="00CB657A" w:rsidRDefault="00096BE5">
            <w:pPr>
              <w:pStyle w:val="ConsPlusNormal"/>
              <w:jc w:val="center"/>
            </w:pPr>
            <w:r w:rsidRPr="00CB657A">
              <w:t>65 903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83 333</w:t>
            </w:r>
          </w:p>
        </w:tc>
        <w:tc>
          <w:tcPr>
            <w:tcW w:w="1474" w:type="dxa"/>
            <w:vAlign w:val="center"/>
          </w:tcPr>
          <w:p w:rsidR="00096BE5" w:rsidRPr="00CB657A" w:rsidRDefault="00096BE5">
            <w:pPr>
              <w:pStyle w:val="ConsPlusNormal"/>
              <w:jc w:val="center"/>
            </w:pPr>
            <w:r w:rsidRPr="00CB657A">
              <w:t>71 790</w:t>
            </w:r>
          </w:p>
        </w:tc>
        <w:tc>
          <w:tcPr>
            <w:tcW w:w="1474" w:type="dxa"/>
            <w:vAlign w:val="center"/>
          </w:tcPr>
          <w:p w:rsidR="00096BE5" w:rsidRPr="00CB657A" w:rsidRDefault="00096BE5">
            <w:pPr>
              <w:pStyle w:val="ConsPlusNormal"/>
              <w:jc w:val="center"/>
            </w:pPr>
            <w:r w:rsidRPr="00CB657A">
              <w:t>56 764</w:t>
            </w:r>
          </w:p>
        </w:tc>
        <w:tc>
          <w:tcPr>
            <w:tcW w:w="1474" w:type="dxa"/>
            <w:vAlign w:val="center"/>
          </w:tcPr>
          <w:p w:rsidR="00096BE5" w:rsidRPr="00CB657A" w:rsidRDefault="00096BE5">
            <w:pPr>
              <w:pStyle w:val="ConsPlusNormal"/>
              <w:jc w:val="center"/>
            </w:pPr>
            <w:r w:rsidRPr="00CB657A">
              <w:t>30 052</w:t>
            </w:r>
          </w:p>
        </w:tc>
      </w:tr>
      <w:tr w:rsidR="00CB657A" w:rsidRPr="00CB657A">
        <w:tc>
          <w:tcPr>
            <w:tcW w:w="680" w:type="dxa"/>
            <w:vMerge w:val="restart"/>
          </w:tcPr>
          <w:p w:rsidR="00096BE5" w:rsidRPr="00CB657A" w:rsidRDefault="00096BE5">
            <w:pPr>
              <w:pStyle w:val="ConsPlusNormal"/>
              <w:jc w:val="center"/>
            </w:pPr>
            <w:r w:rsidRPr="00CB657A">
              <w:t>22</w:t>
            </w:r>
          </w:p>
        </w:tc>
        <w:tc>
          <w:tcPr>
            <w:tcW w:w="3742" w:type="dxa"/>
            <w:vMerge w:val="restart"/>
          </w:tcPr>
          <w:p w:rsidR="00096BE5" w:rsidRPr="00CB657A" w:rsidRDefault="00096BE5">
            <w:pPr>
              <w:pStyle w:val="ConsPlusNormal"/>
            </w:pPr>
            <w:r w:rsidRPr="00CB657A">
              <w:t>Производство и реставрация ковров и ковровых изделий</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23</w:t>
            </w:r>
          </w:p>
        </w:tc>
        <w:tc>
          <w:tcPr>
            <w:tcW w:w="3742" w:type="dxa"/>
            <w:vMerge w:val="restart"/>
          </w:tcPr>
          <w:p w:rsidR="00096BE5" w:rsidRPr="00CB657A" w:rsidRDefault="00096BE5">
            <w:pPr>
              <w:pStyle w:val="ConsPlusNormal"/>
            </w:pPr>
            <w:r w:rsidRPr="00CB657A">
              <w:t>Ремонт ювелирных изделий, бижутерии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24</w:t>
            </w:r>
          </w:p>
        </w:tc>
        <w:tc>
          <w:tcPr>
            <w:tcW w:w="3742" w:type="dxa"/>
            <w:vMerge w:val="restart"/>
          </w:tcPr>
          <w:p w:rsidR="00096BE5" w:rsidRPr="00CB657A" w:rsidRDefault="00096BE5">
            <w:pPr>
              <w:pStyle w:val="ConsPlusNormal"/>
            </w:pPr>
            <w:r w:rsidRPr="00CB657A">
              <w:t xml:space="preserve">Чеканка и гравировка ювелирных </w:t>
            </w:r>
            <w:r w:rsidRPr="00CB657A">
              <w:lastRenderedPageBreak/>
              <w:t>изделий</w:t>
            </w:r>
          </w:p>
        </w:tc>
        <w:tc>
          <w:tcPr>
            <w:tcW w:w="3288" w:type="dxa"/>
            <w:vAlign w:val="center"/>
          </w:tcPr>
          <w:p w:rsidR="00096BE5" w:rsidRPr="00CB657A" w:rsidRDefault="00096BE5">
            <w:pPr>
              <w:pStyle w:val="ConsPlusNormal"/>
            </w:pPr>
            <w:r w:rsidRPr="00CB657A">
              <w:lastRenderedPageBreak/>
              <w:t xml:space="preserve">без привлечения наемных </w:t>
            </w:r>
            <w:r w:rsidRPr="00CB657A">
              <w:lastRenderedPageBreak/>
              <w:t>работников</w:t>
            </w:r>
          </w:p>
        </w:tc>
        <w:tc>
          <w:tcPr>
            <w:tcW w:w="1474" w:type="dxa"/>
            <w:vAlign w:val="center"/>
          </w:tcPr>
          <w:p w:rsidR="00096BE5" w:rsidRPr="00CB657A" w:rsidRDefault="00096BE5">
            <w:pPr>
              <w:pStyle w:val="ConsPlusNormal"/>
              <w:jc w:val="center"/>
            </w:pPr>
            <w:r w:rsidRPr="00CB657A">
              <w:lastRenderedPageBreak/>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25</w:t>
            </w:r>
          </w:p>
        </w:tc>
        <w:tc>
          <w:tcPr>
            <w:tcW w:w="3742" w:type="dxa"/>
            <w:vMerge w:val="restart"/>
          </w:tcPr>
          <w:p w:rsidR="00096BE5" w:rsidRPr="00CB657A" w:rsidRDefault="00096BE5">
            <w:pPr>
              <w:pStyle w:val="ConsPlusNormal"/>
            </w:pPr>
            <w:r w:rsidRPr="00CB657A">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210 816</w:t>
            </w:r>
          </w:p>
        </w:tc>
        <w:tc>
          <w:tcPr>
            <w:tcW w:w="1474" w:type="dxa"/>
            <w:vAlign w:val="center"/>
          </w:tcPr>
          <w:p w:rsidR="00096BE5" w:rsidRPr="00CB657A" w:rsidRDefault="00096BE5">
            <w:pPr>
              <w:pStyle w:val="ConsPlusNormal"/>
              <w:jc w:val="center"/>
            </w:pPr>
            <w:r w:rsidRPr="00CB657A">
              <w:t>166 692</w:t>
            </w:r>
          </w:p>
        </w:tc>
        <w:tc>
          <w:tcPr>
            <w:tcW w:w="1474" w:type="dxa"/>
            <w:vAlign w:val="center"/>
          </w:tcPr>
          <w:p w:rsidR="00096BE5" w:rsidRPr="00CB657A" w:rsidRDefault="00096BE5">
            <w:pPr>
              <w:pStyle w:val="ConsPlusNormal"/>
              <w:jc w:val="center"/>
            </w:pPr>
            <w:r w:rsidRPr="00CB657A">
              <w:t>88 249</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112 065</w:t>
            </w:r>
          </w:p>
        </w:tc>
        <w:tc>
          <w:tcPr>
            <w:tcW w:w="1474" w:type="dxa"/>
            <w:vAlign w:val="center"/>
          </w:tcPr>
          <w:p w:rsidR="00096BE5" w:rsidRPr="00CB657A" w:rsidRDefault="00096BE5">
            <w:pPr>
              <w:pStyle w:val="ConsPlusNormal"/>
              <w:jc w:val="center"/>
            </w:pPr>
            <w:r w:rsidRPr="00CB657A">
              <w:t>96 395</w:t>
            </w:r>
          </w:p>
        </w:tc>
        <w:tc>
          <w:tcPr>
            <w:tcW w:w="1474" w:type="dxa"/>
            <w:vAlign w:val="center"/>
          </w:tcPr>
          <w:p w:rsidR="00096BE5" w:rsidRPr="00CB657A" w:rsidRDefault="00096BE5">
            <w:pPr>
              <w:pStyle w:val="ConsPlusNormal"/>
              <w:jc w:val="center"/>
            </w:pPr>
            <w:r w:rsidRPr="00CB657A">
              <w:t>76 219</w:t>
            </w:r>
          </w:p>
        </w:tc>
        <w:tc>
          <w:tcPr>
            <w:tcW w:w="1474" w:type="dxa"/>
            <w:vAlign w:val="center"/>
          </w:tcPr>
          <w:p w:rsidR="00096BE5" w:rsidRPr="00CB657A" w:rsidRDefault="00096BE5">
            <w:pPr>
              <w:pStyle w:val="ConsPlusNormal"/>
              <w:jc w:val="center"/>
            </w:pPr>
            <w:r w:rsidRPr="00CB657A">
              <w:t>40 352</w:t>
            </w:r>
          </w:p>
        </w:tc>
      </w:tr>
      <w:tr w:rsidR="00CB657A" w:rsidRPr="00CB657A">
        <w:tc>
          <w:tcPr>
            <w:tcW w:w="680" w:type="dxa"/>
            <w:vMerge w:val="restart"/>
          </w:tcPr>
          <w:p w:rsidR="00096BE5" w:rsidRPr="00CB657A" w:rsidRDefault="00096BE5">
            <w:pPr>
              <w:pStyle w:val="ConsPlusNormal"/>
              <w:jc w:val="center"/>
            </w:pPr>
            <w:r w:rsidRPr="00CB657A">
              <w:t>26</w:t>
            </w:r>
          </w:p>
        </w:tc>
        <w:tc>
          <w:tcPr>
            <w:tcW w:w="3742" w:type="dxa"/>
            <w:vMerge w:val="restart"/>
          </w:tcPr>
          <w:p w:rsidR="00096BE5" w:rsidRPr="00CB657A" w:rsidRDefault="00096BE5">
            <w:pPr>
              <w:pStyle w:val="ConsPlusNormal"/>
            </w:pPr>
            <w:r w:rsidRPr="00CB657A">
              <w:t>Услуги по уборке жилых помещений и ведению домашнего хозяйства</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27</w:t>
            </w:r>
          </w:p>
        </w:tc>
        <w:tc>
          <w:tcPr>
            <w:tcW w:w="3742" w:type="dxa"/>
            <w:vMerge w:val="restart"/>
          </w:tcPr>
          <w:p w:rsidR="00096BE5" w:rsidRPr="00CB657A" w:rsidRDefault="00096BE5">
            <w:pPr>
              <w:pStyle w:val="ConsPlusNormal"/>
            </w:pPr>
            <w:r w:rsidRPr="00CB657A">
              <w:t>Услуги по оформлению интерьера жилого помещения и услуги художественного оформления</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28</w:t>
            </w:r>
          </w:p>
        </w:tc>
        <w:tc>
          <w:tcPr>
            <w:tcW w:w="3742" w:type="dxa"/>
            <w:vMerge w:val="restart"/>
          </w:tcPr>
          <w:p w:rsidR="00096BE5" w:rsidRPr="00CB657A" w:rsidRDefault="00096BE5">
            <w:pPr>
              <w:pStyle w:val="ConsPlusNormal"/>
            </w:pPr>
            <w:r w:rsidRPr="00CB657A">
              <w:t>Проведение занятий по физической культуре и спорту</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150 000</w:t>
            </w:r>
          </w:p>
        </w:tc>
        <w:tc>
          <w:tcPr>
            <w:tcW w:w="1474" w:type="dxa"/>
            <w:vAlign w:val="center"/>
          </w:tcPr>
          <w:p w:rsidR="00096BE5" w:rsidRPr="00CB657A" w:rsidRDefault="00096BE5">
            <w:pPr>
              <w:pStyle w:val="ConsPlusNormal"/>
              <w:jc w:val="center"/>
            </w:pPr>
            <w:r w:rsidRPr="00CB657A">
              <w:t>129 065</w:t>
            </w:r>
          </w:p>
        </w:tc>
        <w:tc>
          <w:tcPr>
            <w:tcW w:w="1474" w:type="dxa"/>
            <w:vAlign w:val="center"/>
          </w:tcPr>
          <w:p w:rsidR="00096BE5" w:rsidRPr="00CB657A" w:rsidRDefault="00096BE5">
            <w:pPr>
              <w:pStyle w:val="ConsPlusNormal"/>
              <w:jc w:val="center"/>
            </w:pPr>
            <w:r w:rsidRPr="00CB657A">
              <w:t>102 051</w:t>
            </w:r>
          </w:p>
        </w:tc>
        <w:tc>
          <w:tcPr>
            <w:tcW w:w="1474" w:type="dxa"/>
            <w:vAlign w:val="center"/>
          </w:tcPr>
          <w:p w:rsidR="00096BE5" w:rsidRPr="00CB657A" w:rsidRDefault="00096BE5">
            <w:pPr>
              <w:pStyle w:val="ConsPlusNormal"/>
              <w:jc w:val="center"/>
            </w:pPr>
            <w:r w:rsidRPr="00CB657A">
              <w:t>54 027</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100 000</w:t>
            </w:r>
          </w:p>
        </w:tc>
        <w:tc>
          <w:tcPr>
            <w:tcW w:w="1474" w:type="dxa"/>
            <w:vAlign w:val="center"/>
          </w:tcPr>
          <w:p w:rsidR="00096BE5" w:rsidRPr="00CB657A" w:rsidRDefault="00096BE5">
            <w:pPr>
              <w:pStyle w:val="ConsPlusNormal"/>
              <w:jc w:val="center"/>
            </w:pPr>
            <w:r w:rsidRPr="00CB657A">
              <w:t>86 043</w:t>
            </w:r>
          </w:p>
        </w:tc>
        <w:tc>
          <w:tcPr>
            <w:tcW w:w="1474" w:type="dxa"/>
            <w:vAlign w:val="center"/>
          </w:tcPr>
          <w:p w:rsidR="00096BE5" w:rsidRPr="00CB657A" w:rsidRDefault="00096BE5">
            <w:pPr>
              <w:pStyle w:val="ConsPlusNormal"/>
              <w:jc w:val="center"/>
            </w:pPr>
            <w:r w:rsidRPr="00CB657A">
              <w:t>68 034</w:t>
            </w:r>
          </w:p>
        </w:tc>
        <w:tc>
          <w:tcPr>
            <w:tcW w:w="1474" w:type="dxa"/>
            <w:vAlign w:val="center"/>
          </w:tcPr>
          <w:p w:rsidR="00096BE5" w:rsidRPr="00CB657A" w:rsidRDefault="00096BE5">
            <w:pPr>
              <w:pStyle w:val="ConsPlusNormal"/>
              <w:jc w:val="center"/>
            </w:pPr>
            <w:r w:rsidRPr="00CB657A">
              <w:t>36 018</w:t>
            </w:r>
          </w:p>
        </w:tc>
      </w:tr>
      <w:tr w:rsidR="00CB657A" w:rsidRPr="00CB657A">
        <w:tc>
          <w:tcPr>
            <w:tcW w:w="680" w:type="dxa"/>
            <w:vMerge w:val="restart"/>
          </w:tcPr>
          <w:p w:rsidR="00096BE5" w:rsidRPr="00CB657A" w:rsidRDefault="00096BE5">
            <w:pPr>
              <w:pStyle w:val="ConsPlusNormal"/>
              <w:jc w:val="center"/>
            </w:pPr>
            <w:r w:rsidRPr="00CB657A">
              <w:t>29</w:t>
            </w:r>
          </w:p>
        </w:tc>
        <w:tc>
          <w:tcPr>
            <w:tcW w:w="3742" w:type="dxa"/>
            <w:vMerge w:val="restart"/>
          </w:tcPr>
          <w:p w:rsidR="00096BE5" w:rsidRPr="00CB657A" w:rsidRDefault="00096BE5">
            <w:pPr>
              <w:pStyle w:val="ConsPlusNormal"/>
            </w:pPr>
            <w:r w:rsidRPr="00CB657A">
              <w:t xml:space="preserve">Услуги носильщиков на железнодорожных вокзалах, автовокзалах, аэровокзалах, в </w:t>
            </w:r>
            <w:r w:rsidRPr="00CB657A">
              <w:lastRenderedPageBreak/>
              <w:t>аэропортах, морских, речных портах</w:t>
            </w:r>
          </w:p>
        </w:tc>
        <w:tc>
          <w:tcPr>
            <w:tcW w:w="3288" w:type="dxa"/>
            <w:vAlign w:val="center"/>
          </w:tcPr>
          <w:p w:rsidR="00096BE5" w:rsidRPr="00CB657A" w:rsidRDefault="00096BE5">
            <w:pPr>
              <w:pStyle w:val="ConsPlusNormal"/>
            </w:pPr>
            <w:r w:rsidRPr="00CB657A">
              <w:lastRenderedPageBreak/>
              <w:t>без привлечения наемных работников</w:t>
            </w:r>
          </w:p>
        </w:tc>
        <w:tc>
          <w:tcPr>
            <w:tcW w:w="1474" w:type="dxa"/>
            <w:vAlign w:val="center"/>
          </w:tcPr>
          <w:p w:rsidR="00096BE5" w:rsidRPr="00CB657A" w:rsidRDefault="00096BE5">
            <w:pPr>
              <w:pStyle w:val="ConsPlusNormal"/>
              <w:jc w:val="center"/>
            </w:pPr>
            <w:r w:rsidRPr="00CB657A">
              <w:t>182 750</w:t>
            </w:r>
          </w:p>
        </w:tc>
        <w:tc>
          <w:tcPr>
            <w:tcW w:w="1474" w:type="dxa"/>
            <w:vAlign w:val="center"/>
          </w:tcPr>
          <w:p w:rsidR="00096BE5" w:rsidRPr="00CB657A" w:rsidRDefault="00096BE5">
            <w:pPr>
              <w:pStyle w:val="ConsPlusNormal"/>
              <w:jc w:val="center"/>
            </w:pPr>
            <w:r w:rsidRPr="00CB657A">
              <w:t>157 076</w:t>
            </w:r>
          </w:p>
        </w:tc>
        <w:tc>
          <w:tcPr>
            <w:tcW w:w="1474" w:type="dxa"/>
            <w:vAlign w:val="center"/>
          </w:tcPr>
          <w:p w:rsidR="00096BE5" w:rsidRPr="00CB657A" w:rsidRDefault="00096BE5">
            <w:pPr>
              <w:pStyle w:val="ConsPlusNormal"/>
              <w:jc w:val="center"/>
            </w:pPr>
            <w:r w:rsidRPr="00CB657A">
              <w:t>124 200</w:t>
            </w:r>
          </w:p>
        </w:tc>
        <w:tc>
          <w:tcPr>
            <w:tcW w:w="1474" w:type="dxa"/>
            <w:vAlign w:val="center"/>
          </w:tcPr>
          <w:p w:rsidR="00096BE5" w:rsidRPr="00CB657A" w:rsidRDefault="00096BE5">
            <w:pPr>
              <w:pStyle w:val="ConsPlusNormal"/>
              <w:jc w:val="center"/>
            </w:pPr>
            <w:r w:rsidRPr="00CB657A">
              <w:t>65 753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 xml:space="preserve">на единицу средней численности </w:t>
            </w:r>
            <w:r w:rsidRPr="00CB657A">
              <w:lastRenderedPageBreak/>
              <w:t>наемных работников</w:t>
            </w:r>
          </w:p>
        </w:tc>
        <w:tc>
          <w:tcPr>
            <w:tcW w:w="1474" w:type="dxa"/>
            <w:vAlign w:val="center"/>
          </w:tcPr>
          <w:p w:rsidR="00096BE5" w:rsidRPr="00CB657A" w:rsidRDefault="00096BE5">
            <w:pPr>
              <w:pStyle w:val="ConsPlusNormal"/>
              <w:jc w:val="center"/>
            </w:pPr>
            <w:r w:rsidRPr="00CB657A">
              <w:lastRenderedPageBreak/>
              <w:t>83 333</w:t>
            </w:r>
          </w:p>
        </w:tc>
        <w:tc>
          <w:tcPr>
            <w:tcW w:w="1474" w:type="dxa"/>
            <w:vAlign w:val="center"/>
          </w:tcPr>
          <w:p w:rsidR="00096BE5" w:rsidRPr="00CB657A" w:rsidRDefault="00096BE5">
            <w:pPr>
              <w:pStyle w:val="ConsPlusNormal"/>
              <w:jc w:val="center"/>
            </w:pPr>
            <w:r w:rsidRPr="00CB657A">
              <w:t>71 626</w:t>
            </w:r>
          </w:p>
        </w:tc>
        <w:tc>
          <w:tcPr>
            <w:tcW w:w="1474" w:type="dxa"/>
            <w:vAlign w:val="center"/>
          </w:tcPr>
          <w:p w:rsidR="00096BE5" w:rsidRPr="00CB657A" w:rsidRDefault="00096BE5">
            <w:pPr>
              <w:pStyle w:val="ConsPlusNormal"/>
              <w:jc w:val="center"/>
            </w:pPr>
            <w:r w:rsidRPr="00CB657A">
              <w:t>56 635</w:t>
            </w:r>
          </w:p>
        </w:tc>
        <w:tc>
          <w:tcPr>
            <w:tcW w:w="1474" w:type="dxa"/>
            <w:vAlign w:val="center"/>
          </w:tcPr>
          <w:p w:rsidR="00096BE5" w:rsidRPr="00CB657A" w:rsidRDefault="00096BE5">
            <w:pPr>
              <w:pStyle w:val="ConsPlusNormal"/>
              <w:jc w:val="center"/>
            </w:pPr>
            <w:r w:rsidRPr="00CB657A">
              <w:t>29 983</w:t>
            </w:r>
          </w:p>
        </w:tc>
      </w:tr>
      <w:tr w:rsidR="00CB657A" w:rsidRPr="00CB657A">
        <w:tc>
          <w:tcPr>
            <w:tcW w:w="680" w:type="dxa"/>
            <w:vMerge w:val="restart"/>
          </w:tcPr>
          <w:p w:rsidR="00096BE5" w:rsidRPr="00CB657A" w:rsidRDefault="00096BE5">
            <w:pPr>
              <w:pStyle w:val="ConsPlusNormal"/>
              <w:jc w:val="center"/>
            </w:pPr>
            <w:r w:rsidRPr="00CB657A">
              <w:t>30</w:t>
            </w:r>
          </w:p>
        </w:tc>
        <w:tc>
          <w:tcPr>
            <w:tcW w:w="3742" w:type="dxa"/>
            <w:vMerge w:val="restart"/>
          </w:tcPr>
          <w:p w:rsidR="00096BE5" w:rsidRPr="00CB657A" w:rsidRDefault="00096BE5">
            <w:pPr>
              <w:pStyle w:val="ConsPlusNormal"/>
            </w:pPr>
            <w:r w:rsidRPr="00CB657A">
              <w:t>Услуги платных туалетов</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182 750</w:t>
            </w:r>
          </w:p>
        </w:tc>
        <w:tc>
          <w:tcPr>
            <w:tcW w:w="1474" w:type="dxa"/>
            <w:vAlign w:val="center"/>
          </w:tcPr>
          <w:p w:rsidR="00096BE5" w:rsidRPr="00CB657A" w:rsidRDefault="00096BE5">
            <w:pPr>
              <w:pStyle w:val="ConsPlusNormal"/>
              <w:jc w:val="center"/>
            </w:pPr>
            <w:r w:rsidRPr="00CB657A">
              <w:t>157 076</w:t>
            </w:r>
          </w:p>
        </w:tc>
        <w:tc>
          <w:tcPr>
            <w:tcW w:w="1474" w:type="dxa"/>
            <w:vAlign w:val="center"/>
          </w:tcPr>
          <w:p w:rsidR="00096BE5" w:rsidRPr="00CB657A" w:rsidRDefault="00096BE5">
            <w:pPr>
              <w:pStyle w:val="ConsPlusNormal"/>
              <w:jc w:val="center"/>
            </w:pPr>
            <w:r w:rsidRPr="00CB657A">
              <w:t>124 200</w:t>
            </w:r>
          </w:p>
        </w:tc>
        <w:tc>
          <w:tcPr>
            <w:tcW w:w="1474" w:type="dxa"/>
            <w:vAlign w:val="center"/>
          </w:tcPr>
          <w:p w:rsidR="00096BE5" w:rsidRPr="00CB657A" w:rsidRDefault="00096BE5">
            <w:pPr>
              <w:pStyle w:val="ConsPlusNormal"/>
              <w:jc w:val="center"/>
            </w:pPr>
            <w:r w:rsidRPr="00CB657A">
              <w:t>65 753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83 333</w:t>
            </w:r>
          </w:p>
        </w:tc>
        <w:tc>
          <w:tcPr>
            <w:tcW w:w="1474" w:type="dxa"/>
            <w:vAlign w:val="center"/>
          </w:tcPr>
          <w:p w:rsidR="00096BE5" w:rsidRPr="00CB657A" w:rsidRDefault="00096BE5">
            <w:pPr>
              <w:pStyle w:val="ConsPlusNormal"/>
              <w:jc w:val="center"/>
            </w:pPr>
            <w:r w:rsidRPr="00CB657A">
              <w:t>71 626</w:t>
            </w:r>
          </w:p>
        </w:tc>
        <w:tc>
          <w:tcPr>
            <w:tcW w:w="1474" w:type="dxa"/>
            <w:vAlign w:val="center"/>
          </w:tcPr>
          <w:p w:rsidR="00096BE5" w:rsidRPr="00CB657A" w:rsidRDefault="00096BE5">
            <w:pPr>
              <w:pStyle w:val="ConsPlusNormal"/>
              <w:jc w:val="center"/>
            </w:pPr>
            <w:r w:rsidRPr="00CB657A">
              <w:t>56 635</w:t>
            </w:r>
          </w:p>
        </w:tc>
        <w:tc>
          <w:tcPr>
            <w:tcW w:w="1474" w:type="dxa"/>
            <w:vAlign w:val="center"/>
          </w:tcPr>
          <w:p w:rsidR="00096BE5" w:rsidRPr="00CB657A" w:rsidRDefault="00096BE5">
            <w:pPr>
              <w:pStyle w:val="ConsPlusNormal"/>
              <w:jc w:val="center"/>
            </w:pPr>
            <w:r w:rsidRPr="00CB657A">
              <w:t>29 983</w:t>
            </w:r>
          </w:p>
        </w:tc>
      </w:tr>
      <w:tr w:rsidR="00CB657A" w:rsidRPr="00CB657A">
        <w:tc>
          <w:tcPr>
            <w:tcW w:w="680" w:type="dxa"/>
            <w:vMerge w:val="restart"/>
          </w:tcPr>
          <w:p w:rsidR="00096BE5" w:rsidRPr="00CB657A" w:rsidRDefault="00096BE5">
            <w:pPr>
              <w:pStyle w:val="ConsPlusNormal"/>
              <w:jc w:val="center"/>
            </w:pPr>
            <w:bookmarkStart w:id="43" w:name="P1314"/>
            <w:bookmarkEnd w:id="43"/>
            <w:r w:rsidRPr="00CB657A">
              <w:t>31</w:t>
            </w:r>
          </w:p>
        </w:tc>
        <w:tc>
          <w:tcPr>
            <w:tcW w:w="3742" w:type="dxa"/>
            <w:vMerge w:val="restart"/>
          </w:tcPr>
          <w:p w:rsidR="00096BE5" w:rsidRPr="00CB657A" w:rsidRDefault="00096BE5">
            <w:pPr>
              <w:pStyle w:val="ConsPlusNormal"/>
            </w:pPr>
            <w:r w:rsidRPr="00CB657A">
              <w:t>Услуги поваров по изготовлению блюд на дому</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tcPr>
          <w:p w:rsidR="00096BE5" w:rsidRPr="00CB657A" w:rsidRDefault="00096BE5">
            <w:pPr>
              <w:pStyle w:val="ConsPlusNormal"/>
              <w:jc w:val="center"/>
            </w:pPr>
            <w:bookmarkStart w:id="44" w:name="P1326"/>
            <w:bookmarkEnd w:id="44"/>
            <w:r w:rsidRPr="00CB657A">
              <w:t>32</w:t>
            </w:r>
          </w:p>
        </w:tc>
        <w:tc>
          <w:tcPr>
            <w:tcW w:w="3742" w:type="dxa"/>
          </w:tcPr>
          <w:p w:rsidR="00096BE5" w:rsidRPr="00CB657A" w:rsidRDefault="00096BE5">
            <w:pPr>
              <w:pStyle w:val="ConsPlusNormal"/>
            </w:pPr>
            <w:r w:rsidRPr="00CB657A">
              <w:t>Оказание услуг по перевозке пассажиров водным транспортом</w:t>
            </w:r>
          </w:p>
        </w:tc>
        <w:tc>
          <w:tcPr>
            <w:tcW w:w="3288" w:type="dxa"/>
            <w:vAlign w:val="center"/>
          </w:tcPr>
          <w:p w:rsidR="00096BE5" w:rsidRPr="00CB657A" w:rsidRDefault="00096BE5">
            <w:pPr>
              <w:pStyle w:val="ConsPlusNormal"/>
            </w:pPr>
            <w:r w:rsidRPr="00CB657A">
              <w:t>на одно пассажирское место</w:t>
            </w:r>
          </w:p>
        </w:tc>
        <w:tc>
          <w:tcPr>
            <w:tcW w:w="5896" w:type="dxa"/>
            <w:gridSpan w:val="4"/>
            <w:vAlign w:val="center"/>
          </w:tcPr>
          <w:p w:rsidR="00096BE5" w:rsidRPr="00CB657A" w:rsidRDefault="00096BE5">
            <w:pPr>
              <w:pStyle w:val="ConsPlusNormal"/>
              <w:jc w:val="center"/>
            </w:pPr>
            <w:r w:rsidRPr="00CB657A">
              <w:t>490</w:t>
            </w:r>
          </w:p>
        </w:tc>
      </w:tr>
      <w:tr w:rsidR="00CB657A" w:rsidRPr="00CB657A">
        <w:tc>
          <w:tcPr>
            <w:tcW w:w="680" w:type="dxa"/>
          </w:tcPr>
          <w:p w:rsidR="00096BE5" w:rsidRPr="00CB657A" w:rsidRDefault="00096BE5">
            <w:pPr>
              <w:pStyle w:val="ConsPlusNormal"/>
              <w:jc w:val="center"/>
            </w:pPr>
            <w:bookmarkStart w:id="45" w:name="P1330"/>
            <w:bookmarkEnd w:id="45"/>
            <w:r w:rsidRPr="00CB657A">
              <w:t>33</w:t>
            </w:r>
          </w:p>
        </w:tc>
        <w:tc>
          <w:tcPr>
            <w:tcW w:w="3742" w:type="dxa"/>
          </w:tcPr>
          <w:p w:rsidR="00096BE5" w:rsidRPr="00CB657A" w:rsidRDefault="00096BE5">
            <w:pPr>
              <w:pStyle w:val="ConsPlusNormal"/>
            </w:pPr>
            <w:r w:rsidRPr="00CB657A">
              <w:t>Оказание услуг по перевозке грузов водным транспортом</w:t>
            </w:r>
          </w:p>
        </w:tc>
        <w:tc>
          <w:tcPr>
            <w:tcW w:w="3288" w:type="dxa"/>
            <w:vAlign w:val="center"/>
          </w:tcPr>
          <w:p w:rsidR="00096BE5" w:rsidRPr="00CB657A" w:rsidRDefault="00096BE5">
            <w:pPr>
              <w:pStyle w:val="ConsPlusNormal"/>
            </w:pPr>
            <w:r w:rsidRPr="00CB657A">
              <w:t>на 1 тонну грузоподъемности</w:t>
            </w:r>
          </w:p>
        </w:tc>
        <w:tc>
          <w:tcPr>
            <w:tcW w:w="5896" w:type="dxa"/>
            <w:gridSpan w:val="4"/>
            <w:vAlign w:val="center"/>
          </w:tcPr>
          <w:p w:rsidR="00096BE5" w:rsidRPr="00CB657A" w:rsidRDefault="00096BE5">
            <w:pPr>
              <w:pStyle w:val="ConsPlusNormal"/>
              <w:jc w:val="center"/>
            </w:pPr>
            <w:r w:rsidRPr="00CB657A">
              <w:t>5 000</w:t>
            </w:r>
          </w:p>
        </w:tc>
      </w:tr>
      <w:tr w:rsidR="00CB657A" w:rsidRPr="00CB657A">
        <w:tc>
          <w:tcPr>
            <w:tcW w:w="680" w:type="dxa"/>
            <w:vMerge w:val="restart"/>
          </w:tcPr>
          <w:p w:rsidR="00096BE5" w:rsidRPr="00CB657A" w:rsidRDefault="00096BE5">
            <w:pPr>
              <w:pStyle w:val="ConsPlusNormal"/>
              <w:jc w:val="center"/>
            </w:pPr>
            <w:bookmarkStart w:id="46" w:name="P1334"/>
            <w:bookmarkEnd w:id="46"/>
            <w:r w:rsidRPr="00CB657A">
              <w:t>34</w:t>
            </w:r>
          </w:p>
        </w:tc>
        <w:tc>
          <w:tcPr>
            <w:tcW w:w="3742" w:type="dxa"/>
            <w:vMerge w:val="restart"/>
          </w:tcPr>
          <w:p w:rsidR="00096BE5" w:rsidRPr="00CB657A" w:rsidRDefault="00096BE5">
            <w:pPr>
              <w:pStyle w:val="ConsPlusNormal"/>
            </w:pPr>
            <w:r w:rsidRPr="00CB657A">
              <w:t>Услуги, связанные со сбытом сельскохозяйственной продукции (хранение, сортировка, сушка, мойка, расфасовка, упаковка и транспортировка)</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210 682</w:t>
            </w:r>
          </w:p>
        </w:tc>
        <w:tc>
          <w:tcPr>
            <w:tcW w:w="1474" w:type="dxa"/>
            <w:vAlign w:val="center"/>
          </w:tcPr>
          <w:p w:rsidR="00096BE5" w:rsidRPr="00CB657A" w:rsidRDefault="00096BE5">
            <w:pPr>
              <w:pStyle w:val="ConsPlusNormal"/>
              <w:jc w:val="center"/>
            </w:pPr>
            <w:r w:rsidRPr="00CB657A">
              <w:t>166 585</w:t>
            </w:r>
          </w:p>
        </w:tc>
        <w:tc>
          <w:tcPr>
            <w:tcW w:w="1474" w:type="dxa"/>
            <w:vAlign w:val="center"/>
          </w:tcPr>
          <w:p w:rsidR="00096BE5" w:rsidRPr="00CB657A" w:rsidRDefault="00096BE5">
            <w:pPr>
              <w:pStyle w:val="ConsPlusNormal"/>
              <w:jc w:val="center"/>
            </w:pPr>
            <w:r w:rsidRPr="00CB657A">
              <w:t>73 100</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96 070</w:t>
            </w:r>
          </w:p>
        </w:tc>
        <w:tc>
          <w:tcPr>
            <w:tcW w:w="1474" w:type="dxa"/>
            <w:vAlign w:val="center"/>
          </w:tcPr>
          <w:p w:rsidR="00096BE5" w:rsidRPr="00CB657A" w:rsidRDefault="00096BE5">
            <w:pPr>
              <w:pStyle w:val="ConsPlusNormal"/>
              <w:jc w:val="center"/>
            </w:pPr>
            <w:r w:rsidRPr="00CB657A">
              <w:t>75 962</w:t>
            </w:r>
          </w:p>
        </w:tc>
        <w:tc>
          <w:tcPr>
            <w:tcW w:w="1474" w:type="dxa"/>
            <w:vAlign w:val="center"/>
          </w:tcPr>
          <w:p w:rsidR="00096BE5" w:rsidRPr="00CB657A" w:rsidRDefault="00096BE5">
            <w:pPr>
              <w:pStyle w:val="ConsPlusNormal"/>
              <w:jc w:val="center"/>
            </w:pPr>
            <w:r w:rsidRPr="00CB657A">
              <w:t>33 333</w:t>
            </w:r>
          </w:p>
        </w:tc>
      </w:tr>
      <w:tr w:rsidR="00CB657A" w:rsidRPr="00CB657A">
        <w:tc>
          <w:tcPr>
            <w:tcW w:w="680" w:type="dxa"/>
            <w:vMerge w:val="restart"/>
          </w:tcPr>
          <w:p w:rsidR="00096BE5" w:rsidRPr="00CB657A" w:rsidRDefault="00096BE5">
            <w:pPr>
              <w:pStyle w:val="ConsPlusNormal"/>
              <w:jc w:val="center"/>
            </w:pPr>
            <w:r w:rsidRPr="00CB657A">
              <w:t>35</w:t>
            </w:r>
          </w:p>
        </w:tc>
        <w:tc>
          <w:tcPr>
            <w:tcW w:w="3742" w:type="dxa"/>
            <w:vMerge w:val="restart"/>
          </w:tcPr>
          <w:p w:rsidR="00096BE5" w:rsidRPr="00CB657A" w:rsidRDefault="00096BE5">
            <w:pPr>
              <w:pStyle w:val="ConsPlusNormal"/>
            </w:pPr>
            <w:r w:rsidRPr="00CB657A">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164 475</w:t>
            </w:r>
          </w:p>
        </w:tc>
        <w:tc>
          <w:tcPr>
            <w:tcW w:w="1474" w:type="dxa"/>
            <w:vAlign w:val="center"/>
          </w:tcPr>
          <w:p w:rsidR="00096BE5" w:rsidRPr="00CB657A" w:rsidRDefault="00096BE5">
            <w:pPr>
              <w:pStyle w:val="ConsPlusNormal"/>
              <w:jc w:val="center"/>
            </w:pPr>
            <w:r w:rsidRPr="00CB657A">
              <w:t>141 449</w:t>
            </w:r>
          </w:p>
        </w:tc>
        <w:tc>
          <w:tcPr>
            <w:tcW w:w="1474" w:type="dxa"/>
            <w:vAlign w:val="center"/>
          </w:tcPr>
          <w:p w:rsidR="00096BE5" w:rsidRPr="00CB657A" w:rsidRDefault="00096BE5">
            <w:pPr>
              <w:pStyle w:val="ConsPlusNormal"/>
              <w:jc w:val="center"/>
            </w:pPr>
            <w:r w:rsidRPr="00CB657A">
              <w:t>111 843</w:t>
            </w:r>
          </w:p>
        </w:tc>
        <w:tc>
          <w:tcPr>
            <w:tcW w:w="1474" w:type="dxa"/>
            <w:vAlign w:val="center"/>
          </w:tcPr>
          <w:p w:rsidR="00096BE5" w:rsidRPr="00CB657A" w:rsidRDefault="00096BE5">
            <w:pPr>
              <w:pStyle w:val="ConsPlusNormal"/>
              <w:jc w:val="center"/>
            </w:pPr>
            <w:r w:rsidRPr="00CB657A">
              <w:t>59 211</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75 000</w:t>
            </w:r>
          </w:p>
        </w:tc>
        <w:tc>
          <w:tcPr>
            <w:tcW w:w="1474" w:type="dxa"/>
            <w:vAlign w:val="center"/>
          </w:tcPr>
          <w:p w:rsidR="00096BE5" w:rsidRPr="00CB657A" w:rsidRDefault="00096BE5">
            <w:pPr>
              <w:pStyle w:val="ConsPlusNormal"/>
              <w:jc w:val="center"/>
            </w:pPr>
            <w:r w:rsidRPr="00CB657A">
              <w:t>64 500</w:t>
            </w:r>
          </w:p>
        </w:tc>
        <w:tc>
          <w:tcPr>
            <w:tcW w:w="1474" w:type="dxa"/>
            <w:vAlign w:val="center"/>
          </w:tcPr>
          <w:p w:rsidR="00096BE5" w:rsidRPr="00CB657A" w:rsidRDefault="00096BE5">
            <w:pPr>
              <w:pStyle w:val="ConsPlusNormal"/>
              <w:jc w:val="center"/>
            </w:pPr>
            <w:r w:rsidRPr="00CB657A">
              <w:t>51 000</w:t>
            </w:r>
          </w:p>
        </w:tc>
        <w:tc>
          <w:tcPr>
            <w:tcW w:w="1474" w:type="dxa"/>
            <w:vAlign w:val="center"/>
          </w:tcPr>
          <w:p w:rsidR="00096BE5" w:rsidRPr="00CB657A" w:rsidRDefault="00096BE5">
            <w:pPr>
              <w:pStyle w:val="ConsPlusNormal"/>
              <w:jc w:val="center"/>
            </w:pPr>
            <w:r w:rsidRPr="00CB657A">
              <w:t>27 000</w:t>
            </w:r>
          </w:p>
        </w:tc>
      </w:tr>
      <w:tr w:rsidR="00CB657A" w:rsidRPr="00CB657A">
        <w:tc>
          <w:tcPr>
            <w:tcW w:w="680" w:type="dxa"/>
            <w:vMerge w:val="restart"/>
          </w:tcPr>
          <w:p w:rsidR="00096BE5" w:rsidRPr="00CB657A" w:rsidRDefault="00096BE5">
            <w:pPr>
              <w:pStyle w:val="ConsPlusNormal"/>
              <w:jc w:val="center"/>
            </w:pPr>
            <w:r w:rsidRPr="00CB657A">
              <w:t>36</w:t>
            </w:r>
          </w:p>
        </w:tc>
        <w:tc>
          <w:tcPr>
            <w:tcW w:w="3742" w:type="dxa"/>
            <w:vMerge w:val="restart"/>
          </w:tcPr>
          <w:p w:rsidR="00096BE5" w:rsidRPr="00CB657A" w:rsidRDefault="00096BE5">
            <w:pPr>
              <w:pStyle w:val="ConsPlusNormal"/>
            </w:pPr>
            <w:r w:rsidRPr="00CB657A">
              <w:t>Услуги по зеленому хозяйству и декоративному цветоводству</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 xml:space="preserve">на единицу средней численности </w:t>
            </w:r>
            <w:r w:rsidRPr="00CB657A">
              <w:lastRenderedPageBreak/>
              <w:t>наемных работников</w:t>
            </w:r>
          </w:p>
        </w:tc>
        <w:tc>
          <w:tcPr>
            <w:tcW w:w="1474" w:type="dxa"/>
            <w:vAlign w:val="center"/>
          </w:tcPr>
          <w:p w:rsidR="00096BE5" w:rsidRPr="00CB657A" w:rsidRDefault="00096BE5">
            <w:pPr>
              <w:pStyle w:val="ConsPlusNormal"/>
              <w:jc w:val="center"/>
            </w:pPr>
            <w:r w:rsidRPr="00CB657A">
              <w:lastRenderedPageBreak/>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37</w:t>
            </w:r>
          </w:p>
        </w:tc>
        <w:tc>
          <w:tcPr>
            <w:tcW w:w="3742" w:type="dxa"/>
            <w:vMerge w:val="restart"/>
          </w:tcPr>
          <w:p w:rsidR="00096BE5" w:rsidRPr="00CB657A" w:rsidRDefault="00096BE5">
            <w:pPr>
              <w:pStyle w:val="ConsPlusNormal"/>
            </w:pPr>
            <w:r w:rsidRPr="00CB657A">
              <w:t>Ведение охотничьего хозяйства и осуществление охоты</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131 580</w:t>
            </w:r>
          </w:p>
        </w:tc>
        <w:tc>
          <w:tcPr>
            <w:tcW w:w="1474" w:type="dxa"/>
            <w:vAlign w:val="center"/>
          </w:tcPr>
          <w:p w:rsidR="00096BE5" w:rsidRPr="00CB657A" w:rsidRDefault="00096BE5">
            <w:pPr>
              <w:pStyle w:val="ConsPlusNormal"/>
              <w:jc w:val="center"/>
            </w:pPr>
            <w:r w:rsidRPr="00CB657A">
              <w:t>113 177</w:t>
            </w:r>
          </w:p>
        </w:tc>
        <w:tc>
          <w:tcPr>
            <w:tcW w:w="1474" w:type="dxa"/>
            <w:vAlign w:val="center"/>
          </w:tcPr>
          <w:p w:rsidR="00096BE5" w:rsidRPr="00CB657A" w:rsidRDefault="00096BE5">
            <w:pPr>
              <w:pStyle w:val="ConsPlusNormal"/>
              <w:jc w:val="center"/>
            </w:pPr>
            <w:r w:rsidRPr="00CB657A">
              <w:t>89 488</w:t>
            </w:r>
          </w:p>
        </w:tc>
        <w:tc>
          <w:tcPr>
            <w:tcW w:w="1474" w:type="dxa"/>
            <w:vAlign w:val="center"/>
          </w:tcPr>
          <w:p w:rsidR="00096BE5" w:rsidRPr="00CB657A" w:rsidRDefault="00096BE5">
            <w:pPr>
              <w:pStyle w:val="ConsPlusNormal"/>
              <w:jc w:val="center"/>
            </w:pPr>
            <w:r w:rsidRPr="00CB657A">
              <w:t>47 376</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60 000</w:t>
            </w:r>
          </w:p>
        </w:tc>
        <w:tc>
          <w:tcPr>
            <w:tcW w:w="1474" w:type="dxa"/>
            <w:vAlign w:val="center"/>
          </w:tcPr>
          <w:p w:rsidR="00096BE5" w:rsidRPr="00CB657A" w:rsidRDefault="00096BE5">
            <w:pPr>
              <w:pStyle w:val="ConsPlusNormal"/>
              <w:jc w:val="center"/>
            </w:pPr>
            <w:r w:rsidRPr="00CB657A">
              <w:t>51 608</w:t>
            </w:r>
          </w:p>
        </w:tc>
        <w:tc>
          <w:tcPr>
            <w:tcW w:w="1474" w:type="dxa"/>
            <w:vAlign w:val="center"/>
          </w:tcPr>
          <w:p w:rsidR="00096BE5" w:rsidRPr="00CB657A" w:rsidRDefault="00096BE5">
            <w:pPr>
              <w:pStyle w:val="ConsPlusNormal"/>
              <w:jc w:val="center"/>
            </w:pPr>
            <w:r w:rsidRPr="00CB657A">
              <w:t>40 806</w:t>
            </w:r>
          </w:p>
        </w:tc>
        <w:tc>
          <w:tcPr>
            <w:tcW w:w="1474" w:type="dxa"/>
            <w:vAlign w:val="center"/>
          </w:tcPr>
          <w:p w:rsidR="00096BE5" w:rsidRPr="00CB657A" w:rsidRDefault="00096BE5">
            <w:pPr>
              <w:pStyle w:val="ConsPlusNormal"/>
              <w:jc w:val="center"/>
            </w:pPr>
            <w:r w:rsidRPr="00CB657A">
              <w:t>21 603</w:t>
            </w:r>
          </w:p>
        </w:tc>
      </w:tr>
      <w:tr w:rsidR="00CB657A" w:rsidRPr="00CB657A">
        <w:tc>
          <w:tcPr>
            <w:tcW w:w="680" w:type="dxa"/>
            <w:vMerge w:val="restart"/>
          </w:tcPr>
          <w:p w:rsidR="00096BE5" w:rsidRPr="00CB657A" w:rsidRDefault="00096BE5">
            <w:pPr>
              <w:pStyle w:val="ConsPlusNormal"/>
              <w:jc w:val="center"/>
            </w:pPr>
            <w:r w:rsidRPr="00CB657A">
              <w:t>38</w:t>
            </w:r>
          </w:p>
        </w:tc>
        <w:tc>
          <w:tcPr>
            <w:tcW w:w="3742" w:type="dxa"/>
            <w:vMerge w:val="restart"/>
          </w:tcPr>
          <w:p w:rsidR="00096BE5" w:rsidRPr="00CB657A" w:rsidRDefault="00096BE5">
            <w:pPr>
              <w:pStyle w:val="ConsPlusNormal"/>
            </w:pPr>
            <w:r w:rsidRPr="00CB657A">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311" w:history="1">
              <w:r w:rsidRPr="00CB657A">
                <w:t>законом</w:t>
              </w:r>
            </w:hyperlink>
            <w:r w:rsidRPr="00CB657A">
              <w:t xml:space="preserve"> от 12 апреля 2010 года </w:t>
            </w:r>
            <w:r w:rsidR="00CB657A">
              <w:t>№ </w:t>
            </w:r>
            <w:r w:rsidRPr="00CB657A">
              <w:t>61-ФЗ "Об обращении лекарственных средств"</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150 000</w:t>
            </w:r>
          </w:p>
        </w:tc>
        <w:tc>
          <w:tcPr>
            <w:tcW w:w="1474" w:type="dxa"/>
            <w:vAlign w:val="center"/>
          </w:tcPr>
          <w:p w:rsidR="00096BE5" w:rsidRPr="00CB657A" w:rsidRDefault="00096BE5">
            <w:pPr>
              <w:pStyle w:val="ConsPlusNormal"/>
              <w:jc w:val="center"/>
            </w:pPr>
            <w:r w:rsidRPr="00CB657A">
              <w:t>128 892</w:t>
            </w:r>
          </w:p>
        </w:tc>
        <w:tc>
          <w:tcPr>
            <w:tcW w:w="1474" w:type="dxa"/>
            <w:vAlign w:val="center"/>
          </w:tcPr>
          <w:p w:rsidR="00096BE5" w:rsidRPr="00CB657A" w:rsidRDefault="00096BE5">
            <w:pPr>
              <w:pStyle w:val="ConsPlusNormal"/>
              <w:jc w:val="center"/>
            </w:pPr>
            <w:r w:rsidRPr="00CB657A">
              <w:t>101 915</w:t>
            </w:r>
          </w:p>
        </w:tc>
        <w:tc>
          <w:tcPr>
            <w:tcW w:w="1474" w:type="dxa"/>
            <w:vAlign w:val="center"/>
          </w:tcPr>
          <w:p w:rsidR="00096BE5" w:rsidRPr="00CB657A" w:rsidRDefault="00096BE5">
            <w:pPr>
              <w:pStyle w:val="ConsPlusNormal"/>
              <w:jc w:val="center"/>
            </w:pPr>
            <w:r w:rsidRPr="00CB657A">
              <w:t>53 955</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190 000</w:t>
            </w:r>
          </w:p>
        </w:tc>
        <w:tc>
          <w:tcPr>
            <w:tcW w:w="1474" w:type="dxa"/>
            <w:vAlign w:val="center"/>
          </w:tcPr>
          <w:p w:rsidR="00096BE5" w:rsidRPr="00CB657A" w:rsidRDefault="00096BE5">
            <w:pPr>
              <w:pStyle w:val="ConsPlusNormal"/>
              <w:jc w:val="center"/>
            </w:pPr>
            <w:r w:rsidRPr="00CB657A">
              <w:t>163 362</w:t>
            </w:r>
          </w:p>
        </w:tc>
        <w:tc>
          <w:tcPr>
            <w:tcW w:w="1474" w:type="dxa"/>
            <w:vAlign w:val="center"/>
          </w:tcPr>
          <w:p w:rsidR="00096BE5" w:rsidRPr="00CB657A" w:rsidRDefault="00096BE5">
            <w:pPr>
              <w:pStyle w:val="ConsPlusNormal"/>
              <w:jc w:val="center"/>
            </w:pPr>
            <w:r w:rsidRPr="00CB657A">
              <w:t>129 170</w:t>
            </w:r>
          </w:p>
        </w:tc>
        <w:tc>
          <w:tcPr>
            <w:tcW w:w="1474" w:type="dxa"/>
            <w:vAlign w:val="center"/>
          </w:tcPr>
          <w:p w:rsidR="00096BE5" w:rsidRPr="00CB657A" w:rsidRDefault="00096BE5">
            <w:pPr>
              <w:pStyle w:val="ConsPlusNormal"/>
              <w:jc w:val="center"/>
            </w:pPr>
            <w:r w:rsidRPr="00CB657A">
              <w:t>68 384</w:t>
            </w:r>
          </w:p>
        </w:tc>
      </w:tr>
      <w:tr w:rsidR="00CB657A" w:rsidRPr="00CB657A">
        <w:tc>
          <w:tcPr>
            <w:tcW w:w="680" w:type="dxa"/>
            <w:vMerge w:val="restart"/>
          </w:tcPr>
          <w:p w:rsidR="00096BE5" w:rsidRPr="00CB657A" w:rsidRDefault="00096BE5">
            <w:pPr>
              <w:pStyle w:val="ConsPlusNormal"/>
              <w:jc w:val="center"/>
            </w:pPr>
            <w:r w:rsidRPr="00CB657A">
              <w:t>39</w:t>
            </w:r>
          </w:p>
        </w:tc>
        <w:tc>
          <w:tcPr>
            <w:tcW w:w="3742" w:type="dxa"/>
            <w:vMerge w:val="restart"/>
          </w:tcPr>
          <w:p w:rsidR="00096BE5" w:rsidRPr="00CB657A" w:rsidRDefault="00096BE5">
            <w:pPr>
              <w:pStyle w:val="ConsPlusNormal"/>
            </w:pPr>
            <w:r w:rsidRPr="00CB657A">
              <w:t>Осуществление частной детективной деятельности лицом, имеющим лицензию</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387 430</w:t>
            </w:r>
          </w:p>
        </w:tc>
        <w:tc>
          <w:tcPr>
            <w:tcW w:w="1474" w:type="dxa"/>
            <w:vAlign w:val="center"/>
          </w:tcPr>
          <w:p w:rsidR="00096BE5" w:rsidRPr="00CB657A" w:rsidRDefault="00096BE5">
            <w:pPr>
              <w:pStyle w:val="ConsPlusNormal"/>
              <w:jc w:val="center"/>
            </w:pPr>
            <w:r w:rsidRPr="00CB657A">
              <w:t>258 416</w:t>
            </w:r>
          </w:p>
        </w:tc>
        <w:tc>
          <w:tcPr>
            <w:tcW w:w="1474" w:type="dxa"/>
            <w:vAlign w:val="center"/>
          </w:tcPr>
          <w:p w:rsidR="00096BE5" w:rsidRPr="00CB657A" w:rsidRDefault="00096BE5">
            <w:pPr>
              <w:pStyle w:val="ConsPlusNormal"/>
              <w:jc w:val="center"/>
            </w:pPr>
            <w:r w:rsidRPr="00CB657A">
              <w:t>202 856</w:t>
            </w:r>
          </w:p>
        </w:tc>
        <w:tc>
          <w:tcPr>
            <w:tcW w:w="1474" w:type="dxa"/>
            <w:vAlign w:val="center"/>
          </w:tcPr>
          <w:p w:rsidR="00096BE5" w:rsidRPr="00CB657A" w:rsidRDefault="00096BE5">
            <w:pPr>
              <w:pStyle w:val="ConsPlusNormal"/>
              <w:jc w:val="center"/>
            </w:pPr>
            <w:r w:rsidRPr="00CB657A">
              <w:t>108 534</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176 667</w:t>
            </w:r>
          </w:p>
        </w:tc>
        <w:tc>
          <w:tcPr>
            <w:tcW w:w="1474" w:type="dxa"/>
            <w:vAlign w:val="center"/>
          </w:tcPr>
          <w:p w:rsidR="00096BE5" w:rsidRPr="00CB657A" w:rsidRDefault="00096BE5">
            <w:pPr>
              <w:pStyle w:val="ConsPlusNormal"/>
              <w:jc w:val="center"/>
            </w:pPr>
            <w:r w:rsidRPr="00CB657A">
              <w:t>117 837</w:t>
            </w:r>
          </w:p>
        </w:tc>
        <w:tc>
          <w:tcPr>
            <w:tcW w:w="1474" w:type="dxa"/>
            <w:vAlign w:val="center"/>
          </w:tcPr>
          <w:p w:rsidR="00096BE5" w:rsidRPr="00CB657A" w:rsidRDefault="00096BE5">
            <w:pPr>
              <w:pStyle w:val="ConsPlusNormal"/>
              <w:jc w:val="center"/>
            </w:pPr>
            <w:r w:rsidRPr="00CB657A">
              <w:t>92 502</w:t>
            </w:r>
          </w:p>
        </w:tc>
        <w:tc>
          <w:tcPr>
            <w:tcW w:w="1474" w:type="dxa"/>
            <w:vAlign w:val="center"/>
          </w:tcPr>
          <w:p w:rsidR="00096BE5" w:rsidRPr="00CB657A" w:rsidRDefault="00096BE5">
            <w:pPr>
              <w:pStyle w:val="ConsPlusNormal"/>
              <w:jc w:val="center"/>
            </w:pPr>
            <w:r w:rsidRPr="00CB657A">
              <w:t>49 491</w:t>
            </w:r>
          </w:p>
        </w:tc>
      </w:tr>
      <w:tr w:rsidR="00CB657A" w:rsidRPr="00CB657A">
        <w:tc>
          <w:tcPr>
            <w:tcW w:w="680" w:type="dxa"/>
            <w:vMerge w:val="restart"/>
          </w:tcPr>
          <w:p w:rsidR="00096BE5" w:rsidRPr="00CB657A" w:rsidRDefault="00096BE5">
            <w:pPr>
              <w:pStyle w:val="ConsPlusNormal"/>
              <w:jc w:val="center"/>
            </w:pPr>
            <w:r w:rsidRPr="00CB657A">
              <w:t>40</w:t>
            </w:r>
          </w:p>
        </w:tc>
        <w:tc>
          <w:tcPr>
            <w:tcW w:w="3742" w:type="dxa"/>
            <w:vMerge w:val="restart"/>
          </w:tcPr>
          <w:p w:rsidR="00096BE5" w:rsidRPr="00CB657A" w:rsidRDefault="00096BE5">
            <w:pPr>
              <w:pStyle w:val="ConsPlusNormal"/>
            </w:pPr>
            <w:r w:rsidRPr="00CB657A">
              <w:t>Услуги по прокату</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41</w:t>
            </w:r>
          </w:p>
        </w:tc>
        <w:tc>
          <w:tcPr>
            <w:tcW w:w="3742" w:type="dxa"/>
            <w:vMerge w:val="restart"/>
          </w:tcPr>
          <w:p w:rsidR="00096BE5" w:rsidRPr="00CB657A" w:rsidRDefault="00096BE5">
            <w:pPr>
              <w:pStyle w:val="ConsPlusNormal"/>
            </w:pPr>
            <w:r w:rsidRPr="00CB657A">
              <w:t>Экскурсионные услуги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360 000</w:t>
            </w:r>
          </w:p>
        </w:tc>
        <w:tc>
          <w:tcPr>
            <w:tcW w:w="1474" w:type="dxa"/>
            <w:vAlign w:val="center"/>
          </w:tcPr>
          <w:p w:rsidR="00096BE5" w:rsidRPr="00CB657A" w:rsidRDefault="00096BE5">
            <w:pPr>
              <w:pStyle w:val="ConsPlusNormal"/>
              <w:jc w:val="center"/>
            </w:pPr>
            <w:r w:rsidRPr="00CB657A">
              <w:t>83 286</w:t>
            </w:r>
          </w:p>
        </w:tc>
        <w:tc>
          <w:tcPr>
            <w:tcW w:w="1474" w:type="dxa"/>
            <w:vAlign w:val="center"/>
          </w:tcPr>
          <w:p w:rsidR="00096BE5" w:rsidRPr="00CB657A" w:rsidRDefault="00096BE5">
            <w:pPr>
              <w:pStyle w:val="ConsPlusNormal"/>
              <w:jc w:val="center"/>
            </w:pPr>
            <w:r w:rsidRPr="00CB657A">
              <w:t>65 379</w:t>
            </w:r>
          </w:p>
        </w:tc>
        <w:tc>
          <w:tcPr>
            <w:tcW w:w="1474" w:type="dxa"/>
            <w:vAlign w:val="center"/>
          </w:tcPr>
          <w:p w:rsidR="00096BE5" w:rsidRPr="00CB657A" w:rsidRDefault="00096BE5">
            <w:pPr>
              <w:pStyle w:val="ConsPlusNormal"/>
              <w:jc w:val="center"/>
            </w:pPr>
            <w:r w:rsidRPr="00CB657A">
              <w:t>34 980</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360 000</w:t>
            </w:r>
          </w:p>
        </w:tc>
        <w:tc>
          <w:tcPr>
            <w:tcW w:w="1474" w:type="dxa"/>
            <w:vAlign w:val="center"/>
          </w:tcPr>
          <w:p w:rsidR="00096BE5" w:rsidRPr="00CB657A" w:rsidRDefault="00096BE5">
            <w:pPr>
              <w:pStyle w:val="ConsPlusNormal"/>
              <w:jc w:val="center"/>
            </w:pPr>
            <w:r w:rsidRPr="00CB657A">
              <w:t>83 369</w:t>
            </w:r>
          </w:p>
        </w:tc>
        <w:tc>
          <w:tcPr>
            <w:tcW w:w="1474" w:type="dxa"/>
            <w:vAlign w:val="center"/>
          </w:tcPr>
          <w:p w:rsidR="00096BE5" w:rsidRPr="00CB657A" w:rsidRDefault="00096BE5">
            <w:pPr>
              <w:pStyle w:val="ConsPlusNormal"/>
              <w:jc w:val="center"/>
            </w:pPr>
            <w:r w:rsidRPr="00CB657A">
              <w:t>65 445</w:t>
            </w:r>
          </w:p>
        </w:tc>
        <w:tc>
          <w:tcPr>
            <w:tcW w:w="1474" w:type="dxa"/>
            <w:vAlign w:val="center"/>
          </w:tcPr>
          <w:p w:rsidR="00096BE5" w:rsidRPr="00CB657A" w:rsidRDefault="00096BE5">
            <w:pPr>
              <w:pStyle w:val="ConsPlusNormal"/>
              <w:jc w:val="center"/>
            </w:pPr>
            <w:r w:rsidRPr="00CB657A">
              <w:t>35 015</w:t>
            </w:r>
          </w:p>
        </w:tc>
      </w:tr>
      <w:tr w:rsidR="00CB657A" w:rsidRPr="00CB657A">
        <w:tc>
          <w:tcPr>
            <w:tcW w:w="680" w:type="dxa"/>
            <w:vMerge w:val="restart"/>
          </w:tcPr>
          <w:p w:rsidR="00096BE5" w:rsidRPr="00CB657A" w:rsidRDefault="00096BE5">
            <w:pPr>
              <w:pStyle w:val="ConsPlusNormal"/>
              <w:jc w:val="center"/>
            </w:pPr>
            <w:r w:rsidRPr="00CB657A">
              <w:t>42</w:t>
            </w:r>
          </w:p>
        </w:tc>
        <w:tc>
          <w:tcPr>
            <w:tcW w:w="3742" w:type="dxa"/>
            <w:vMerge w:val="restart"/>
          </w:tcPr>
          <w:p w:rsidR="00096BE5" w:rsidRPr="00CB657A" w:rsidRDefault="00096BE5">
            <w:pPr>
              <w:pStyle w:val="ConsPlusNormal"/>
            </w:pPr>
            <w:r w:rsidRPr="00CB657A">
              <w:t>Обрядовые услуги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43</w:t>
            </w:r>
          </w:p>
        </w:tc>
        <w:tc>
          <w:tcPr>
            <w:tcW w:w="3742" w:type="dxa"/>
            <w:vMerge w:val="restart"/>
          </w:tcPr>
          <w:p w:rsidR="00096BE5" w:rsidRPr="00CB657A" w:rsidRDefault="00096BE5">
            <w:pPr>
              <w:pStyle w:val="ConsPlusNormal"/>
            </w:pPr>
            <w:r w:rsidRPr="00CB657A">
              <w:t>Ритуальные услуги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bookmarkStart w:id="47" w:name="P1454"/>
            <w:bookmarkEnd w:id="47"/>
            <w:r w:rsidRPr="00CB657A">
              <w:t>44</w:t>
            </w:r>
          </w:p>
        </w:tc>
        <w:tc>
          <w:tcPr>
            <w:tcW w:w="3742" w:type="dxa"/>
            <w:vMerge w:val="restart"/>
          </w:tcPr>
          <w:p w:rsidR="00096BE5" w:rsidRPr="00CB657A" w:rsidRDefault="00096BE5">
            <w:pPr>
              <w:pStyle w:val="ConsPlusNormal"/>
            </w:pPr>
            <w:r w:rsidRPr="00CB657A">
              <w:t>Услуги уличных патрулей, охранников, сторожей и вахтеров</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tcPr>
          <w:p w:rsidR="00096BE5" w:rsidRPr="00CB657A" w:rsidRDefault="00096BE5">
            <w:pPr>
              <w:pStyle w:val="ConsPlusNormal"/>
              <w:jc w:val="center"/>
            </w:pPr>
            <w:bookmarkStart w:id="48" w:name="P1466"/>
            <w:bookmarkEnd w:id="48"/>
            <w:r w:rsidRPr="00CB657A">
              <w:t>45</w:t>
            </w:r>
          </w:p>
        </w:tc>
        <w:tc>
          <w:tcPr>
            <w:tcW w:w="3742" w:type="dxa"/>
          </w:tcPr>
          <w:p w:rsidR="00096BE5" w:rsidRPr="00CB657A" w:rsidRDefault="00096BE5">
            <w:pPr>
              <w:pStyle w:val="ConsPlusNormal"/>
            </w:pPr>
            <w:r w:rsidRPr="00CB657A">
              <w:t>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w:t>
            </w:r>
          </w:p>
        </w:tc>
        <w:tc>
          <w:tcPr>
            <w:tcW w:w="3288" w:type="dxa"/>
            <w:vAlign w:val="center"/>
          </w:tcPr>
          <w:p w:rsidR="00096BE5" w:rsidRPr="00CB657A" w:rsidRDefault="00096BE5">
            <w:pPr>
              <w:pStyle w:val="ConsPlusNormal"/>
            </w:pPr>
            <w:r w:rsidRPr="00CB657A">
              <w:t>на 1 квадратный метр площади объекта стационарной торговой сети</w:t>
            </w:r>
          </w:p>
        </w:tc>
        <w:tc>
          <w:tcPr>
            <w:tcW w:w="1474" w:type="dxa"/>
            <w:vAlign w:val="center"/>
          </w:tcPr>
          <w:p w:rsidR="00096BE5" w:rsidRPr="00CB657A" w:rsidRDefault="00096BE5">
            <w:pPr>
              <w:pStyle w:val="ConsPlusNormal"/>
              <w:jc w:val="center"/>
            </w:pPr>
            <w:r w:rsidRPr="00CB657A">
              <w:t>45 000</w:t>
            </w:r>
          </w:p>
        </w:tc>
        <w:tc>
          <w:tcPr>
            <w:tcW w:w="1474" w:type="dxa"/>
            <w:vAlign w:val="center"/>
          </w:tcPr>
          <w:p w:rsidR="00096BE5" w:rsidRPr="00CB657A" w:rsidRDefault="00096BE5">
            <w:pPr>
              <w:pStyle w:val="ConsPlusNormal"/>
              <w:jc w:val="center"/>
            </w:pPr>
            <w:r w:rsidRPr="00CB657A">
              <w:t>38 700</w:t>
            </w:r>
          </w:p>
        </w:tc>
        <w:tc>
          <w:tcPr>
            <w:tcW w:w="1474" w:type="dxa"/>
            <w:vAlign w:val="center"/>
          </w:tcPr>
          <w:p w:rsidR="00096BE5" w:rsidRPr="00CB657A" w:rsidRDefault="00096BE5">
            <w:pPr>
              <w:pStyle w:val="ConsPlusNormal"/>
              <w:jc w:val="center"/>
            </w:pPr>
            <w:r w:rsidRPr="00CB657A">
              <w:t>30 600</w:t>
            </w:r>
          </w:p>
        </w:tc>
        <w:tc>
          <w:tcPr>
            <w:tcW w:w="1474" w:type="dxa"/>
            <w:vAlign w:val="center"/>
          </w:tcPr>
          <w:p w:rsidR="00096BE5" w:rsidRPr="00CB657A" w:rsidRDefault="00096BE5">
            <w:pPr>
              <w:pStyle w:val="ConsPlusNormal"/>
              <w:jc w:val="center"/>
            </w:pPr>
            <w:r w:rsidRPr="00CB657A">
              <w:t>16 200</w:t>
            </w:r>
          </w:p>
        </w:tc>
      </w:tr>
      <w:tr w:rsidR="00CB657A" w:rsidRPr="00CB657A">
        <w:tc>
          <w:tcPr>
            <w:tcW w:w="680" w:type="dxa"/>
          </w:tcPr>
          <w:p w:rsidR="00096BE5" w:rsidRPr="00CB657A" w:rsidRDefault="00096BE5">
            <w:pPr>
              <w:pStyle w:val="ConsPlusNormal"/>
              <w:jc w:val="center"/>
            </w:pPr>
            <w:bookmarkStart w:id="49" w:name="P1473"/>
            <w:bookmarkEnd w:id="49"/>
            <w:r w:rsidRPr="00CB657A">
              <w:t>46</w:t>
            </w:r>
          </w:p>
        </w:tc>
        <w:tc>
          <w:tcPr>
            <w:tcW w:w="3742" w:type="dxa"/>
          </w:tcPr>
          <w:p w:rsidR="00096BE5" w:rsidRPr="00CB657A" w:rsidRDefault="00096BE5">
            <w:pPr>
              <w:pStyle w:val="ConsPlusNormal"/>
            </w:pPr>
            <w:r w:rsidRPr="00CB657A">
              <w:t xml:space="preserve">Розничная торговля, осуществляемая через объекты стационарной торговой сети, не имеющие торговых залов, а также через объекты </w:t>
            </w:r>
            <w:r w:rsidRPr="00CB657A">
              <w:lastRenderedPageBreak/>
              <w:t>нестационарной торговой сети (за исключением развозной и разносной розничной торговли)</w:t>
            </w:r>
          </w:p>
        </w:tc>
        <w:tc>
          <w:tcPr>
            <w:tcW w:w="3288" w:type="dxa"/>
            <w:vAlign w:val="center"/>
          </w:tcPr>
          <w:p w:rsidR="00096BE5" w:rsidRPr="00CB657A" w:rsidRDefault="00096BE5">
            <w:pPr>
              <w:pStyle w:val="ConsPlusNormal"/>
            </w:pPr>
            <w:r w:rsidRPr="00CB657A">
              <w:lastRenderedPageBreak/>
              <w:t>на один объект стационарной (нестационарной) торговой сети</w:t>
            </w:r>
          </w:p>
        </w:tc>
        <w:tc>
          <w:tcPr>
            <w:tcW w:w="1474" w:type="dxa"/>
            <w:vAlign w:val="center"/>
          </w:tcPr>
          <w:p w:rsidR="00096BE5" w:rsidRPr="00CB657A" w:rsidRDefault="00096BE5">
            <w:pPr>
              <w:pStyle w:val="ConsPlusNormal"/>
              <w:jc w:val="center"/>
            </w:pPr>
            <w:r w:rsidRPr="00CB657A">
              <w:t>1 500 000</w:t>
            </w:r>
          </w:p>
        </w:tc>
        <w:tc>
          <w:tcPr>
            <w:tcW w:w="1474" w:type="dxa"/>
            <w:vAlign w:val="center"/>
          </w:tcPr>
          <w:p w:rsidR="00096BE5" w:rsidRPr="00CB657A" w:rsidRDefault="00096BE5">
            <w:pPr>
              <w:pStyle w:val="ConsPlusNormal"/>
              <w:jc w:val="center"/>
            </w:pPr>
            <w:r w:rsidRPr="00CB657A">
              <w:t>1 290 000</w:t>
            </w:r>
          </w:p>
        </w:tc>
        <w:tc>
          <w:tcPr>
            <w:tcW w:w="1474" w:type="dxa"/>
            <w:vAlign w:val="center"/>
          </w:tcPr>
          <w:p w:rsidR="00096BE5" w:rsidRPr="00CB657A" w:rsidRDefault="00096BE5">
            <w:pPr>
              <w:pStyle w:val="ConsPlusNormal"/>
              <w:jc w:val="center"/>
            </w:pPr>
            <w:r w:rsidRPr="00CB657A">
              <w:t>1 020 000</w:t>
            </w:r>
          </w:p>
        </w:tc>
        <w:tc>
          <w:tcPr>
            <w:tcW w:w="1474" w:type="dxa"/>
            <w:vAlign w:val="center"/>
          </w:tcPr>
          <w:p w:rsidR="00096BE5" w:rsidRPr="00CB657A" w:rsidRDefault="00096BE5">
            <w:pPr>
              <w:pStyle w:val="ConsPlusNormal"/>
              <w:jc w:val="center"/>
            </w:pPr>
            <w:r w:rsidRPr="00CB657A">
              <w:t>540 000</w:t>
            </w:r>
          </w:p>
        </w:tc>
      </w:tr>
      <w:tr w:rsidR="00CB657A" w:rsidRPr="00CB657A">
        <w:tc>
          <w:tcPr>
            <w:tcW w:w="680" w:type="dxa"/>
          </w:tcPr>
          <w:p w:rsidR="00096BE5" w:rsidRPr="00CB657A" w:rsidRDefault="00096BE5">
            <w:pPr>
              <w:pStyle w:val="ConsPlusNormal"/>
              <w:jc w:val="center"/>
            </w:pPr>
            <w:r w:rsidRPr="00CB657A">
              <w:t>46.1</w:t>
            </w:r>
          </w:p>
        </w:tc>
        <w:tc>
          <w:tcPr>
            <w:tcW w:w="3742" w:type="dxa"/>
          </w:tcPr>
          <w:p w:rsidR="00096BE5" w:rsidRPr="00CB657A" w:rsidRDefault="00096BE5">
            <w:pPr>
              <w:pStyle w:val="ConsPlusNormal"/>
            </w:pPr>
            <w:r w:rsidRPr="00CB657A">
              <w:t>Розничная торговля, осуществляемая через объекты нестационарной торговой сети (в части развозной и разносной розничной торговли)</w:t>
            </w:r>
          </w:p>
        </w:tc>
        <w:tc>
          <w:tcPr>
            <w:tcW w:w="3288" w:type="dxa"/>
            <w:vAlign w:val="center"/>
          </w:tcPr>
          <w:p w:rsidR="00096BE5" w:rsidRPr="00CB657A" w:rsidRDefault="00096BE5">
            <w:pPr>
              <w:pStyle w:val="ConsPlusNormal"/>
            </w:pPr>
            <w:r w:rsidRPr="00CB657A">
              <w:t>на один объект нестационарной торговой сети</w:t>
            </w:r>
          </w:p>
        </w:tc>
        <w:tc>
          <w:tcPr>
            <w:tcW w:w="5896" w:type="dxa"/>
            <w:gridSpan w:val="4"/>
            <w:vAlign w:val="center"/>
          </w:tcPr>
          <w:p w:rsidR="00096BE5" w:rsidRPr="00CB657A" w:rsidRDefault="00096BE5">
            <w:pPr>
              <w:pStyle w:val="ConsPlusNormal"/>
              <w:jc w:val="center"/>
            </w:pPr>
            <w:r w:rsidRPr="00CB657A">
              <w:t>1 500 000</w:t>
            </w:r>
          </w:p>
        </w:tc>
      </w:tr>
      <w:tr w:rsidR="00CB657A" w:rsidRPr="00CB657A">
        <w:tc>
          <w:tcPr>
            <w:tcW w:w="680" w:type="dxa"/>
          </w:tcPr>
          <w:p w:rsidR="00096BE5" w:rsidRPr="00CB657A" w:rsidRDefault="00096BE5">
            <w:pPr>
              <w:pStyle w:val="ConsPlusNormal"/>
              <w:jc w:val="center"/>
            </w:pPr>
            <w:bookmarkStart w:id="50" w:name="P1484"/>
            <w:bookmarkEnd w:id="50"/>
            <w:r w:rsidRPr="00CB657A">
              <w:t>47</w:t>
            </w:r>
          </w:p>
        </w:tc>
        <w:tc>
          <w:tcPr>
            <w:tcW w:w="3742" w:type="dxa"/>
          </w:tcPr>
          <w:p w:rsidR="00096BE5" w:rsidRPr="00CB657A" w:rsidRDefault="00096BE5">
            <w:pPr>
              <w:pStyle w:val="ConsPlusNormal"/>
            </w:pPr>
            <w:r w:rsidRPr="00CB657A">
              <w:t>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tc>
        <w:tc>
          <w:tcPr>
            <w:tcW w:w="3288" w:type="dxa"/>
            <w:vAlign w:val="center"/>
          </w:tcPr>
          <w:p w:rsidR="00096BE5" w:rsidRPr="00CB657A" w:rsidRDefault="00096BE5">
            <w:pPr>
              <w:pStyle w:val="ConsPlusNormal"/>
            </w:pPr>
            <w:r w:rsidRPr="00CB657A">
              <w:t>на один объект организации общественного питания</w:t>
            </w:r>
          </w:p>
        </w:tc>
        <w:tc>
          <w:tcPr>
            <w:tcW w:w="1474" w:type="dxa"/>
            <w:vAlign w:val="center"/>
          </w:tcPr>
          <w:p w:rsidR="00096BE5" w:rsidRPr="00CB657A" w:rsidRDefault="00096BE5">
            <w:pPr>
              <w:pStyle w:val="ConsPlusNormal"/>
              <w:jc w:val="center"/>
            </w:pPr>
            <w:r w:rsidRPr="00CB657A">
              <w:t>1 000 000</w:t>
            </w:r>
          </w:p>
        </w:tc>
        <w:tc>
          <w:tcPr>
            <w:tcW w:w="1474" w:type="dxa"/>
            <w:vAlign w:val="center"/>
          </w:tcPr>
          <w:p w:rsidR="00096BE5" w:rsidRPr="00CB657A" w:rsidRDefault="00096BE5">
            <w:pPr>
              <w:pStyle w:val="ConsPlusNormal"/>
              <w:jc w:val="center"/>
            </w:pPr>
            <w:r w:rsidRPr="00CB657A">
              <w:t>860 000</w:t>
            </w:r>
          </w:p>
        </w:tc>
        <w:tc>
          <w:tcPr>
            <w:tcW w:w="1474" w:type="dxa"/>
            <w:vAlign w:val="center"/>
          </w:tcPr>
          <w:p w:rsidR="00096BE5" w:rsidRPr="00CB657A" w:rsidRDefault="00096BE5">
            <w:pPr>
              <w:pStyle w:val="ConsPlusNormal"/>
              <w:jc w:val="center"/>
            </w:pPr>
            <w:r w:rsidRPr="00CB657A">
              <w:t>680 000</w:t>
            </w:r>
          </w:p>
        </w:tc>
        <w:tc>
          <w:tcPr>
            <w:tcW w:w="1474" w:type="dxa"/>
            <w:vAlign w:val="center"/>
          </w:tcPr>
          <w:p w:rsidR="00096BE5" w:rsidRPr="00CB657A" w:rsidRDefault="00096BE5">
            <w:pPr>
              <w:pStyle w:val="ConsPlusNormal"/>
              <w:jc w:val="center"/>
            </w:pPr>
            <w:r w:rsidRPr="00CB657A">
              <w:t>360 000</w:t>
            </w:r>
          </w:p>
        </w:tc>
      </w:tr>
      <w:tr w:rsidR="00CB657A" w:rsidRPr="00CB657A">
        <w:tc>
          <w:tcPr>
            <w:tcW w:w="680" w:type="dxa"/>
          </w:tcPr>
          <w:p w:rsidR="00096BE5" w:rsidRPr="00CB657A" w:rsidRDefault="00096BE5">
            <w:pPr>
              <w:pStyle w:val="ConsPlusNormal"/>
              <w:jc w:val="center"/>
            </w:pPr>
            <w:bookmarkStart w:id="51" w:name="P1491"/>
            <w:bookmarkEnd w:id="51"/>
            <w:r w:rsidRPr="00CB657A">
              <w:t>48</w:t>
            </w:r>
          </w:p>
        </w:tc>
        <w:tc>
          <w:tcPr>
            <w:tcW w:w="3742" w:type="dxa"/>
          </w:tcPr>
          <w:p w:rsidR="00096BE5" w:rsidRPr="00CB657A" w:rsidRDefault="00096BE5">
            <w:pPr>
              <w:pStyle w:val="ConsPlusNormal"/>
            </w:pPr>
            <w:r w:rsidRPr="00CB657A">
              <w:t>Услуги общественного питания, оказываемые через объекты организации общественного питания, не имеющие зала обслуживания посетителей</w:t>
            </w:r>
          </w:p>
        </w:tc>
        <w:tc>
          <w:tcPr>
            <w:tcW w:w="3288" w:type="dxa"/>
            <w:vAlign w:val="center"/>
          </w:tcPr>
          <w:p w:rsidR="00096BE5" w:rsidRPr="00CB657A" w:rsidRDefault="00096BE5">
            <w:pPr>
              <w:pStyle w:val="ConsPlusNormal"/>
            </w:pPr>
            <w:r w:rsidRPr="00CB657A">
              <w:t>на один объект организации общественного питания</w:t>
            </w:r>
          </w:p>
        </w:tc>
        <w:tc>
          <w:tcPr>
            <w:tcW w:w="1474" w:type="dxa"/>
            <w:vAlign w:val="center"/>
          </w:tcPr>
          <w:p w:rsidR="00096BE5" w:rsidRPr="00CB657A" w:rsidRDefault="00096BE5">
            <w:pPr>
              <w:pStyle w:val="ConsPlusNormal"/>
              <w:jc w:val="center"/>
            </w:pPr>
            <w:r w:rsidRPr="00CB657A">
              <w:t>900 000</w:t>
            </w:r>
          </w:p>
        </w:tc>
        <w:tc>
          <w:tcPr>
            <w:tcW w:w="1474" w:type="dxa"/>
            <w:vAlign w:val="center"/>
          </w:tcPr>
          <w:p w:rsidR="00096BE5" w:rsidRPr="00CB657A" w:rsidRDefault="00096BE5">
            <w:pPr>
              <w:pStyle w:val="ConsPlusNormal"/>
              <w:jc w:val="center"/>
            </w:pPr>
            <w:r w:rsidRPr="00CB657A">
              <w:t>774 000</w:t>
            </w:r>
          </w:p>
        </w:tc>
        <w:tc>
          <w:tcPr>
            <w:tcW w:w="1474" w:type="dxa"/>
            <w:vAlign w:val="center"/>
          </w:tcPr>
          <w:p w:rsidR="00096BE5" w:rsidRPr="00CB657A" w:rsidRDefault="00096BE5">
            <w:pPr>
              <w:pStyle w:val="ConsPlusNormal"/>
              <w:jc w:val="center"/>
            </w:pPr>
            <w:r w:rsidRPr="00CB657A">
              <w:t>612 000</w:t>
            </w:r>
          </w:p>
        </w:tc>
        <w:tc>
          <w:tcPr>
            <w:tcW w:w="1474" w:type="dxa"/>
            <w:vAlign w:val="center"/>
          </w:tcPr>
          <w:p w:rsidR="00096BE5" w:rsidRPr="00CB657A" w:rsidRDefault="00096BE5">
            <w:pPr>
              <w:pStyle w:val="ConsPlusNormal"/>
              <w:jc w:val="center"/>
            </w:pPr>
            <w:r w:rsidRPr="00CB657A">
              <w:t>324 000</w:t>
            </w:r>
          </w:p>
        </w:tc>
      </w:tr>
      <w:tr w:rsidR="00CB657A" w:rsidRPr="00CB657A">
        <w:tc>
          <w:tcPr>
            <w:tcW w:w="680" w:type="dxa"/>
            <w:vMerge w:val="restart"/>
          </w:tcPr>
          <w:p w:rsidR="00096BE5" w:rsidRPr="00CB657A" w:rsidRDefault="00096BE5">
            <w:pPr>
              <w:pStyle w:val="ConsPlusNormal"/>
              <w:jc w:val="center"/>
            </w:pPr>
            <w:bookmarkStart w:id="52" w:name="P1498"/>
            <w:bookmarkEnd w:id="52"/>
            <w:r w:rsidRPr="00CB657A">
              <w:t>49</w:t>
            </w:r>
          </w:p>
        </w:tc>
        <w:tc>
          <w:tcPr>
            <w:tcW w:w="3742" w:type="dxa"/>
            <w:vMerge w:val="restart"/>
          </w:tcPr>
          <w:p w:rsidR="00096BE5" w:rsidRPr="00CB657A" w:rsidRDefault="00096BE5">
            <w:pPr>
              <w:pStyle w:val="ConsPlusNormal"/>
            </w:pPr>
            <w:r w:rsidRPr="00CB657A">
              <w:t>Оказание услуг по забою, транспортировке, перегонке, выпасу скота</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50</w:t>
            </w:r>
          </w:p>
        </w:tc>
        <w:tc>
          <w:tcPr>
            <w:tcW w:w="3742" w:type="dxa"/>
            <w:vMerge w:val="restart"/>
          </w:tcPr>
          <w:p w:rsidR="00096BE5" w:rsidRPr="00CB657A" w:rsidRDefault="00096BE5">
            <w:pPr>
              <w:pStyle w:val="ConsPlusNormal"/>
            </w:pPr>
            <w:r w:rsidRPr="00CB657A">
              <w:t>Производство кожи и изделий из кожи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51</w:t>
            </w:r>
          </w:p>
        </w:tc>
        <w:tc>
          <w:tcPr>
            <w:tcW w:w="3742" w:type="dxa"/>
            <w:vMerge w:val="restart"/>
          </w:tcPr>
          <w:p w:rsidR="00096BE5" w:rsidRPr="00CB657A" w:rsidRDefault="00096BE5">
            <w:pPr>
              <w:pStyle w:val="ConsPlusNormal"/>
            </w:pPr>
            <w:r w:rsidRPr="00CB657A">
              <w:t>Сбор и заготовка пищевых лесных ресурсов, недревесных лесных ресурсов и лекарственных растений</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210 682</w:t>
            </w:r>
          </w:p>
        </w:tc>
        <w:tc>
          <w:tcPr>
            <w:tcW w:w="1474" w:type="dxa"/>
            <w:vAlign w:val="center"/>
          </w:tcPr>
          <w:p w:rsidR="00096BE5" w:rsidRPr="00CB657A" w:rsidRDefault="00096BE5">
            <w:pPr>
              <w:pStyle w:val="ConsPlusNormal"/>
              <w:jc w:val="center"/>
            </w:pPr>
            <w:r w:rsidRPr="00CB657A">
              <w:t>166 585</w:t>
            </w:r>
          </w:p>
        </w:tc>
        <w:tc>
          <w:tcPr>
            <w:tcW w:w="1474" w:type="dxa"/>
            <w:vAlign w:val="center"/>
          </w:tcPr>
          <w:p w:rsidR="00096BE5" w:rsidRPr="00CB657A" w:rsidRDefault="00096BE5">
            <w:pPr>
              <w:pStyle w:val="ConsPlusNormal"/>
              <w:jc w:val="center"/>
            </w:pPr>
            <w:r w:rsidRPr="00CB657A">
              <w:t>73 100</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96 070</w:t>
            </w:r>
          </w:p>
        </w:tc>
        <w:tc>
          <w:tcPr>
            <w:tcW w:w="1474" w:type="dxa"/>
            <w:vAlign w:val="center"/>
          </w:tcPr>
          <w:p w:rsidR="00096BE5" w:rsidRPr="00CB657A" w:rsidRDefault="00096BE5">
            <w:pPr>
              <w:pStyle w:val="ConsPlusNormal"/>
              <w:jc w:val="center"/>
            </w:pPr>
            <w:r w:rsidRPr="00CB657A">
              <w:t>75 962</w:t>
            </w:r>
          </w:p>
        </w:tc>
        <w:tc>
          <w:tcPr>
            <w:tcW w:w="1474" w:type="dxa"/>
            <w:vAlign w:val="center"/>
          </w:tcPr>
          <w:p w:rsidR="00096BE5" w:rsidRPr="00CB657A" w:rsidRDefault="00096BE5">
            <w:pPr>
              <w:pStyle w:val="ConsPlusNormal"/>
              <w:jc w:val="center"/>
            </w:pPr>
            <w:r w:rsidRPr="00CB657A">
              <w:t>33 333</w:t>
            </w:r>
          </w:p>
        </w:tc>
      </w:tr>
      <w:tr w:rsidR="00CB657A" w:rsidRPr="00CB657A">
        <w:tc>
          <w:tcPr>
            <w:tcW w:w="680" w:type="dxa"/>
            <w:vMerge w:val="restart"/>
          </w:tcPr>
          <w:p w:rsidR="00096BE5" w:rsidRPr="00CB657A" w:rsidRDefault="00096BE5">
            <w:pPr>
              <w:pStyle w:val="ConsPlusNormal"/>
              <w:jc w:val="center"/>
            </w:pPr>
            <w:r w:rsidRPr="00CB657A">
              <w:t>52</w:t>
            </w:r>
          </w:p>
        </w:tc>
        <w:tc>
          <w:tcPr>
            <w:tcW w:w="3742" w:type="dxa"/>
            <w:vMerge w:val="restart"/>
          </w:tcPr>
          <w:p w:rsidR="00096BE5" w:rsidRPr="00CB657A" w:rsidRDefault="00096BE5">
            <w:pPr>
              <w:pStyle w:val="ConsPlusNormal"/>
            </w:pPr>
            <w:r w:rsidRPr="00CB657A">
              <w:t>Сушка, переработка и консервирование фруктов и овощей</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53</w:t>
            </w:r>
          </w:p>
        </w:tc>
        <w:tc>
          <w:tcPr>
            <w:tcW w:w="3742" w:type="dxa"/>
            <w:vMerge w:val="restart"/>
          </w:tcPr>
          <w:p w:rsidR="00096BE5" w:rsidRPr="00CB657A" w:rsidRDefault="00096BE5">
            <w:pPr>
              <w:pStyle w:val="ConsPlusNormal"/>
            </w:pPr>
            <w:r w:rsidRPr="00CB657A">
              <w:t>Производство молочной продукции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54</w:t>
            </w:r>
          </w:p>
        </w:tc>
        <w:tc>
          <w:tcPr>
            <w:tcW w:w="3742" w:type="dxa"/>
            <w:vMerge w:val="restart"/>
          </w:tcPr>
          <w:p w:rsidR="00096BE5" w:rsidRPr="00CB657A" w:rsidRDefault="00096BE5">
            <w:pPr>
              <w:pStyle w:val="ConsPlusNormal"/>
            </w:pPr>
            <w:r w:rsidRPr="00CB657A">
              <w:t>Производство плодово-ягодных посадочных материалов, выращивание рассады овощных культур и семян трав</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55</w:t>
            </w:r>
          </w:p>
        </w:tc>
        <w:tc>
          <w:tcPr>
            <w:tcW w:w="3742" w:type="dxa"/>
            <w:vMerge w:val="restart"/>
          </w:tcPr>
          <w:p w:rsidR="00096BE5" w:rsidRPr="00CB657A" w:rsidRDefault="00096BE5">
            <w:pPr>
              <w:pStyle w:val="ConsPlusNormal"/>
            </w:pPr>
            <w:r w:rsidRPr="00CB657A">
              <w:t>Производство хлебобулочных и мучных кондитерских изделий</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56</w:t>
            </w:r>
          </w:p>
        </w:tc>
        <w:tc>
          <w:tcPr>
            <w:tcW w:w="3742" w:type="dxa"/>
            <w:vMerge w:val="restart"/>
          </w:tcPr>
          <w:p w:rsidR="00096BE5" w:rsidRPr="00CB657A" w:rsidRDefault="00096BE5">
            <w:pPr>
              <w:pStyle w:val="ConsPlusNormal"/>
            </w:pPr>
            <w:r w:rsidRPr="00CB657A">
              <w:t>Товарное и спортивное рыболовство и рыбоводство</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200 000</w:t>
            </w:r>
          </w:p>
        </w:tc>
        <w:tc>
          <w:tcPr>
            <w:tcW w:w="1474" w:type="dxa"/>
            <w:vAlign w:val="center"/>
          </w:tcPr>
          <w:p w:rsidR="00096BE5" w:rsidRPr="00CB657A" w:rsidRDefault="00096BE5">
            <w:pPr>
              <w:pStyle w:val="ConsPlusNormal"/>
              <w:jc w:val="center"/>
            </w:pPr>
            <w:r w:rsidRPr="00CB657A">
              <w:t>180 000</w:t>
            </w:r>
          </w:p>
        </w:tc>
        <w:tc>
          <w:tcPr>
            <w:tcW w:w="1474" w:type="dxa"/>
            <w:vAlign w:val="center"/>
          </w:tcPr>
          <w:p w:rsidR="00096BE5" w:rsidRPr="00CB657A" w:rsidRDefault="00096BE5">
            <w:pPr>
              <w:pStyle w:val="ConsPlusNormal"/>
              <w:jc w:val="center"/>
            </w:pPr>
            <w:r w:rsidRPr="00CB657A">
              <w:t>160 000</w:t>
            </w:r>
          </w:p>
        </w:tc>
        <w:tc>
          <w:tcPr>
            <w:tcW w:w="1474" w:type="dxa"/>
            <w:vAlign w:val="center"/>
          </w:tcPr>
          <w:p w:rsidR="00096BE5" w:rsidRPr="00CB657A" w:rsidRDefault="00096BE5">
            <w:pPr>
              <w:pStyle w:val="ConsPlusNormal"/>
              <w:jc w:val="center"/>
            </w:pPr>
            <w:r w:rsidRPr="00CB657A">
              <w:t>120 000</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86 667</w:t>
            </w:r>
          </w:p>
        </w:tc>
        <w:tc>
          <w:tcPr>
            <w:tcW w:w="1474" w:type="dxa"/>
            <w:vAlign w:val="center"/>
          </w:tcPr>
          <w:p w:rsidR="00096BE5" w:rsidRPr="00CB657A" w:rsidRDefault="00096BE5">
            <w:pPr>
              <w:pStyle w:val="ConsPlusNormal"/>
              <w:jc w:val="center"/>
            </w:pPr>
            <w:r w:rsidRPr="00CB657A">
              <w:t>80 000</w:t>
            </w:r>
          </w:p>
        </w:tc>
        <w:tc>
          <w:tcPr>
            <w:tcW w:w="1474" w:type="dxa"/>
            <w:vAlign w:val="center"/>
          </w:tcPr>
          <w:p w:rsidR="00096BE5" w:rsidRPr="00CB657A" w:rsidRDefault="00096BE5">
            <w:pPr>
              <w:pStyle w:val="ConsPlusNormal"/>
              <w:jc w:val="center"/>
            </w:pPr>
            <w:r w:rsidRPr="00CB657A">
              <w:t>66 667</w:t>
            </w:r>
          </w:p>
        </w:tc>
        <w:tc>
          <w:tcPr>
            <w:tcW w:w="1474" w:type="dxa"/>
            <w:vAlign w:val="center"/>
          </w:tcPr>
          <w:p w:rsidR="00096BE5" w:rsidRPr="00CB657A" w:rsidRDefault="00096BE5">
            <w:pPr>
              <w:pStyle w:val="ConsPlusNormal"/>
              <w:jc w:val="center"/>
            </w:pPr>
            <w:r w:rsidRPr="00CB657A">
              <w:t>56 667</w:t>
            </w:r>
          </w:p>
        </w:tc>
      </w:tr>
      <w:tr w:rsidR="00CB657A" w:rsidRPr="00CB657A">
        <w:tc>
          <w:tcPr>
            <w:tcW w:w="680" w:type="dxa"/>
            <w:vMerge w:val="restart"/>
          </w:tcPr>
          <w:p w:rsidR="00096BE5" w:rsidRPr="00CB657A" w:rsidRDefault="00096BE5">
            <w:pPr>
              <w:pStyle w:val="ConsPlusNormal"/>
              <w:jc w:val="center"/>
            </w:pPr>
            <w:r w:rsidRPr="00CB657A">
              <w:t>57</w:t>
            </w:r>
          </w:p>
        </w:tc>
        <w:tc>
          <w:tcPr>
            <w:tcW w:w="3742" w:type="dxa"/>
            <w:vMerge w:val="restart"/>
          </w:tcPr>
          <w:p w:rsidR="00096BE5" w:rsidRPr="00CB657A" w:rsidRDefault="00096BE5">
            <w:pPr>
              <w:pStyle w:val="ConsPlusNormal"/>
            </w:pPr>
            <w:r w:rsidRPr="00CB657A">
              <w:t>Лесоводство и прочая лесохозяйственная деятельность</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58</w:t>
            </w:r>
          </w:p>
        </w:tc>
        <w:tc>
          <w:tcPr>
            <w:tcW w:w="3742" w:type="dxa"/>
            <w:vMerge w:val="restart"/>
          </w:tcPr>
          <w:p w:rsidR="00096BE5" w:rsidRPr="00CB657A" w:rsidRDefault="00096BE5">
            <w:pPr>
              <w:pStyle w:val="ConsPlusNormal"/>
            </w:pPr>
            <w:r w:rsidRPr="00CB657A">
              <w:t>Деятельность по письменному и устному переводу</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59</w:t>
            </w:r>
          </w:p>
        </w:tc>
        <w:tc>
          <w:tcPr>
            <w:tcW w:w="3742" w:type="dxa"/>
            <w:vMerge w:val="restart"/>
          </w:tcPr>
          <w:p w:rsidR="00096BE5" w:rsidRPr="00CB657A" w:rsidRDefault="00096BE5">
            <w:pPr>
              <w:pStyle w:val="ConsPlusNormal"/>
            </w:pPr>
            <w:r w:rsidRPr="00CB657A">
              <w:t>Деятельность по уходу за престарелыми и инвалидами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157 870</w:t>
            </w:r>
          </w:p>
        </w:tc>
        <w:tc>
          <w:tcPr>
            <w:tcW w:w="1474" w:type="dxa"/>
            <w:vAlign w:val="center"/>
          </w:tcPr>
          <w:p w:rsidR="00096BE5" w:rsidRPr="00CB657A" w:rsidRDefault="00096BE5">
            <w:pPr>
              <w:pStyle w:val="ConsPlusNormal"/>
              <w:jc w:val="center"/>
            </w:pPr>
            <w:r w:rsidRPr="00CB657A">
              <w:t>123 770</w:t>
            </w:r>
          </w:p>
        </w:tc>
        <w:tc>
          <w:tcPr>
            <w:tcW w:w="1474" w:type="dxa"/>
            <w:vAlign w:val="center"/>
          </w:tcPr>
          <w:p w:rsidR="00096BE5" w:rsidRPr="00CB657A" w:rsidRDefault="00096BE5">
            <w:pPr>
              <w:pStyle w:val="ConsPlusNormal"/>
              <w:jc w:val="center"/>
            </w:pPr>
            <w:r w:rsidRPr="00CB657A">
              <w:t>96 301</w:t>
            </w:r>
          </w:p>
        </w:tc>
        <w:tc>
          <w:tcPr>
            <w:tcW w:w="1474" w:type="dxa"/>
            <w:vAlign w:val="center"/>
          </w:tcPr>
          <w:p w:rsidR="00096BE5" w:rsidRPr="00CB657A" w:rsidRDefault="00096BE5">
            <w:pPr>
              <w:pStyle w:val="ConsPlusNormal"/>
              <w:jc w:val="center"/>
            </w:pPr>
            <w:r w:rsidRPr="00CB657A">
              <w:t>57 000</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71 988</w:t>
            </w:r>
          </w:p>
        </w:tc>
        <w:tc>
          <w:tcPr>
            <w:tcW w:w="1474" w:type="dxa"/>
            <w:vAlign w:val="center"/>
          </w:tcPr>
          <w:p w:rsidR="00096BE5" w:rsidRPr="00CB657A" w:rsidRDefault="00096BE5">
            <w:pPr>
              <w:pStyle w:val="ConsPlusNormal"/>
              <w:jc w:val="center"/>
            </w:pPr>
            <w:r w:rsidRPr="00CB657A">
              <w:t>56 439</w:t>
            </w:r>
          </w:p>
        </w:tc>
        <w:tc>
          <w:tcPr>
            <w:tcW w:w="1474" w:type="dxa"/>
            <w:vAlign w:val="center"/>
          </w:tcPr>
          <w:p w:rsidR="00096BE5" w:rsidRPr="00CB657A" w:rsidRDefault="00096BE5">
            <w:pPr>
              <w:pStyle w:val="ConsPlusNormal"/>
              <w:jc w:val="center"/>
            </w:pPr>
            <w:r w:rsidRPr="00CB657A">
              <w:t>43 913</w:t>
            </w:r>
          </w:p>
        </w:tc>
        <w:tc>
          <w:tcPr>
            <w:tcW w:w="1474" w:type="dxa"/>
            <w:vAlign w:val="center"/>
          </w:tcPr>
          <w:p w:rsidR="00096BE5" w:rsidRPr="00CB657A" w:rsidRDefault="00096BE5">
            <w:pPr>
              <w:pStyle w:val="ConsPlusNormal"/>
              <w:jc w:val="center"/>
            </w:pPr>
            <w:r w:rsidRPr="00CB657A">
              <w:t>25 992</w:t>
            </w:r>
          </w:p>
        </w:tc>
      </w:tr>
      <w:tr w:rsidR="00CB657A" w:rsidRPr="00CB657A">
        <w:tc>
          <w:tcPr>
            <w:tcW w:w="680" w:type="dxa"/>
            <w:vMerge w:val="restart"/>
          </w:tcPr>
          <w:p w:rsidR="00096BE5" w:rsidRPr="00CB657A" w:rsidRDefault="00096BE5">
            <w:pPr>
              <w:pStyle w:val="ConsPlusNormal"/>
              <w:jc w:val="center"/>
            </w:pPr>
            <w:r w:rsidRPr="00CB657A">
              <w:t>60</w:t>
            </w:r>
          </w:p>
        </w:tc>
        <w:tc>
          <w:tcPr>
            <w:tcW w:w="3742" w:type="dxa"/>
            <w:vMerge w:val="restart"/>
          </w:tcPr>
          <w:p w:rsidR="00096BE5" w:rsidRPr="00CB657A" w:rsidRDefault="00096BE5">
            <w:pPr>
              <w:pStyle w:val="ConsPlusNormal"/>
            </w:pPr>
            <w:r w:rsidRPr="00CB657A">
              <w:t>Сбор, обработка и утилизация отходов, а также обработка вторичного сырья</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182 750</w:t>
            </w:r>
          </w:p>
        </w:tc>
        <w:tc>
          <w:tcPr>
            <w:tcW w:w="1474" w:type="dxa"/>
            <w:vAlign w:val="center"/>
          </w:tcPr>
          <w:p w:rsidR="00096BE5" w:rsidRPr="00CB657A" w:rsidRDefault="00096BE5">
            <w:pPr>
              <w:pStyle w:val="ConsPlusNormal"/>
              <w:jc w:val="center"/>
            </w:pPr>
            <w:r w:rsidRPr="00CB657A">
              <w:t>135 346</w:t>
            </w:r>
          </w:p>
        </w:tc>
        <w:tc>
          <w:tcPr>
            <w:tcW w:w="1474" w:type="dxa"/>
            <w:vAlign w:val="center"/>
          </w:tcPr>
          <w:p w:rsidR="00096BE5" w:rsidRPr="00CB657A" w:rsidRDefault="00096BE5">
            <w:pPr>
              <w:pStyle w:val="ConsPlusNormal"/>
              <w:jc w:val="center"/>
            </w:pPr>
            <w:r w:rsidRPr="00CB657A">
              <w:t>106 246</w:t>
            </w:r>
          </w:p>
        </w:tc>
        <w:tc>
          <w:tcPr>
            <w:tcW w:w="1474" w:type="dxa"/>
            <w:vAlign w:val="center"/>
          </w:tcPr>
          <w:p w:rsidR="00096BE5" w:rsidRPr="00CB657A" w:rsidRDefault="00096BE5">
            <w:pPr>
              <w:pStyle w:val="ConsPlusNormal"/>
              <w:jc w:val="center"/>
            </w:pPr>
            <w:r w:rsidRPr="00CB657A">
              <w:t>56 845</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83 333</w:t>
            </w:r>
          </w:p>
        </w:tc>
        <w:tc>
          <w:tcPr>
            <w:tcW w:w="1474" w:type="dxa"/>
            <w:vAlign w:val="center"/>
          </w:tcPr>
          <w:p w:rsidR="00096BE5" w:rsidRPr="00CB657A" w:rsidRDefault="00096BE5">
            <w:pPr>
              <w:pStyle w:val="ConsPlusNormal"/>
              <w:jc w:val="center"/>
            </w:pPr>
            <w:r w:rsidRPr="00CB657A">
              <w:t>61 717</w:t>
            </w:r>
          </w:p>
        </w:tc>
        <w:tc>
          <w:tcPr>
            <w:tcW w:w="1474" w:type="dxa"/>
            <w:vAlign w:val="center"/>
          </w:tcPr>
          <w:p w:rsidR="00096BE5" w:rsidRPr="00CB657A" w:rsidRDefault="00096BE5">
            <w:pPr>
              <w:pStyle w:val="ConsPlusNormal"/>
              <w:jc w:val="center"/>
            </w:pPr>
            <w:r w:rsidRPr="00CB657A">
              <w:t>48 448</w:t>
            </w:r>
          </w:p>
        </w:tc>
        <w:tc>
          <w:tcPr>
            <w:tcW w:w="1474" w:type="dxa"/>
            <w:vAlign w:val="center"/>
          </w:tcPr>
          <w:p w:rsidR="00096BE5" w:rsidRPr="00CB657A" w:rsidRDefault="00096BE5">
            <w:pPr>
              <w:pStyle w:val="ConsPlusNormal"/>
              <w:jc w:val="center"/>
            </w:pPr>
            <w:r w:rsidRPr="00CB657A">
              <w:t>25 921</w:t>
            </w:r>
          </w:p>
        </w:tc>
      </w:tr>
      <w:tr w:rsidR="00CB657A" w:rsidRPr="00CB657A">
        <w:tc>
          <w:tcPr>
            <w:tcW w:w="680" w:type="dxa"/>
            <w:vMerge w:val="restart"/>
          </w:tcPr>
          <w:p w:rsidR="00096BE5" w:rsidRPr="00CB657A" w:rsidRDefault="00096BE5">
            <w:pPr>
              <w:pStyle w:val="ConsPlusNormal"/>
              <w:jc w:val="center"/>
            </w:pPr>
            <w:r w:rsidRPr="00CB657A">
              <w:t>61</w:t>
            </w:r>
          </w:p>
        </w:tc>
        <w:tc>
          <w:tcPr>
            <w:tcW w:w="3742" w:type="dxa"/>
            <w:vMerge w:val="restart"/>
          </w:tcPr>
          <w:p w:rsidR="00096BE5" w:rsidRPr="00CB657A" w:rsidRDefault="00096BE5">
            <w:pPr>
              <w:pStyle w:val="ConsPlusNormal"/>
            </w:pPr>
            <w:r w:rsidRPr="00CB657A">
              <w:t>Резка, обработка и отделка камня для памятников</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62</w:t>
            </w:r>
          </w:p>
        </w:tc>
        <w:tc>
          <w:tcPr>
            <w:tcW w:w="3742" w:type="dxa"/>
            <w:vMerge w:val="restart"/>
          </w:tcPr>
          <w:p w:rsidR="00096BE5" w:rsidRPr="00CB657A" w:rsidRDefault="00096BE5">
            <w:pPr>
              <w:pStyle w:val="ConsPlusNormal"/>
            </w:pPr>
            <w:r w:rsidRPr="00CB657A">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480 000</w:t>
            </w:r>
          </w:p>
        </w:tc>
        <w:tc>
          <w:tcPr>
            <w:tcW w:w="1474" w:type="dxa"/>
            <w:vAlign w:val="center"/>
          </w:tcPr>
          <w:p w:rsidR="00096BE5" w:rsidRPr="00CB657A" w:rsidRDefault="00096BE5">
            <w:pPr>
              <w:pStyle w:val="ConsPlusNormal"/>
              <w:jc w:val="center"/>
            </w:pPr>
            <w:r w:rsidRPr="00CB657A">
              <w:t>96 165</w:t>
            </w:r>
          </w:p>
        </w:tc>
        <w:tc>
          <w:tcPr>
            <w:tcW w:w="1474" w:type="dxa"/>
            <w:vAlign w:val="center"/>
          </w:tcPr>
          <w:p w:rsidR="00096BE5" w:rsidRPr="00CB657A" w:rsidRDefault="00096BE5">
            <w:pPr>
              <w:pStyle w:val="ConsPlusNormal"/>
              <w:jc w:val="center"/>
            </w:pPr>
            <w:r w:rsidRPr="00CB657A">
              <w:t>74 816</w:t>
            </w:r>
          </w:p>
        </w:tc>
        <w:tc>
          <w:tcPr>
            <w:tcW w:w="1474" w:type="dxa"/>
            <w:vAlign w:val="center"/>
          </w:tcPr>
          <w:p w:rsidR="00096BE5" w:rsidRPr="00CB657A" w:rsidRDefault="00096BE5">
            <w:pPr>
              <w:pStyle w:val="ConsPlusNormal"/>
              <w:jc w:val="center"/>
            </w:pPr>
            <w:r w:rsidRPr="00CB657A">
              <w:t>50 486</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560 000</w:t>
            </w:r>
          </w:p>
        </w:tc>
        <w:tc>
          <w:tcPr>
            <w:tcW w:w="1474" w:type="dxa"/>
            <w:vAlign w:val="center"/>
          </w:tcPr>
          <w:p w:rsidR="00096BE5" w:rsidRPr="00CB657A" w:rsidRDefault="00096BE5">
            <w:pPr>
              <w:pStyle w:val="ConsPlusNormal"/>
              <w:jc w:val="center"/>
            </w:pPr>
            <w:r w:rsidRPr="00CB657A">
              <w:t>112 080</w:t>
            </w:r>
          </w:p>
        </w:tc>
        <w:tc>
          <w:tcPr>
            <w:tcW w:w="1474" w:type="dxa"/>
            <w:vAlign w:val="center"/>
          </w:tcPr>
          <w:p w:rsidR="00096BE5" w:rsidRPr="00CB657A" w:rsidRDefault="00096BE5">
            <w:pPr>
              <w:pStyle w:val="ConsPlusNormal"/>
              <w:jc w:val="center"/>
            </w:pPr>
            <w:r w:rsidRPr="00CB657A">
              <w:t>87 198</w:t>
            </w:r>
          </w:p>
        </w:tc>
        <w:tc>
          <w:tcPr>
            <w:tcW w:w="1474" w:type="dxa"/>
            <w:vAlign w:val="center"/>
          </w:tcPr>
          <w:p w:rsidR="00096BE5" w:rsidRPr="00CB657A" w:rsidRDefault="00096BE5">
            <w:pPr>
              <w:pStyle w:val="ConsPlusNormal"/>
              <w:jc w:val="center"/>
            </w:pPr>
            <w:r w:rsidRPr="00CB657A">
              <w:t>58 842</w:t>
            </w:r>
          </w:p>
        </w:tc>
      </w:tr>
      <w:tr w:rsidR="00CB657A" w:rsidRPr="00CB657A">
        <w:tc>
          <w:tcPr>
            <w:tcW w:w="680" w:type="dxa"/>
            <w:vMerge w:val="restart"/>
          </w:tcPr>
          <w:p w:rsidR="00096BE5" w:rsidRPr="00CB657A" w:rsidRDefault="00096BE5">
            <w:pPr>
              <w:pStyle w:val="ConsPlusNormal"/>
              <w:jc w:val="center"/>
            </w:pPr>
            <w:r w:rsidRPr="00CB657A">
              <w:t>63</w:t>
            </w:r>
          </w:p>
        </w:tc>
        <w:tc>
          <w:tcPr>
            <w:tcW w:w="3742" w:type="dxa"/>
            <w:vMerge w:val="restart"/>
          </w:tcPr>
          <w:p w:rsidR="00096BE5" w:rsidRPr="00CB657A" w:rsidRDefault="00096BE5">
            <w:pPr>
              <w:pStyle w:val="ConsPlusNormal"/>
            </w:pPr>
            <w:r w:rsidRPr="00CB657A">
              <w:t>Ремонт компьютеров и коммуникационного оборудования</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180 000</w:t>
            </w:r>
          </w:p>
        </w:tc>
        <w:tc>
          <w:tcPr>
            <w:tcW w:w="1474" w:type="dxa"/>
            <w:vAlign w:val="center"/>
          </w:tcPr>
          <w:p w:rsidR="00096BE5" w:rsidRPr="00CB657A" w:rsidRDefault="00096BE5">
            <w:pPr>
              <w:pStyle w:val="ConsPlusNormal"/>
              <w:jc w:val="center"/>
            </w:pPr>
            <w:r w:rsidRPr="00CB657A">
              <w:t>80 137</w:t>
            </w:r>
          </w:p>
        </w:tc>
        <w:tc>
          <w:tcPr>
            <w:tcW w:w="1474" w:type="dxa"/>
            <w:vAlign w:val="center"/>
          </w:tcPr>
          <w:p w:rsidR="00096BE5" w:rsidRPr="00CB657A" w:rsidRDefault="00096BE5">
            <w:pPr>
              <w:pStyle w:val="ConsPlusNormal"/>
              <w:jc w:val="center"/>
            </w:pPr>
            <w:r w:rsidRPr="00CB657A">
              <w:t>62 347</w:t>
            </w:r>
          </w:p>
        </w:tc>
        <w:tc>
          <w:tcPr>
            <w:tcW w:w="1474" w:type="dxa"/>
            <w:vAlign w:val="center"/>
          </w:tcPr>
          <w:p w:rsidR="00096BE5" w:rsidRPr="00CB657A" w:rsidRDefault="00096BE5">
            <w:pPr>
              <w:pStyle w:val="ConsPlusNormal"/>
              <w:jc w:val="center"/>
            </w:pPr>
            <w:r w:rsidRPr="00CB657A">
              <w:t>42 072</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210 000</w:t>
            </w:r>
          </w:p>
        </w:tc>
        <w:tc>
          <w:tcPr>
            <w:tcW w:w="1474" w:type="dxa"/>
            <w:vAlign w:val="center"/>
          </w:tcPr>
          <w:p w:rsidR="00096BE5" w:rsidRPr="00CB657A" w:rsidRDefault="00096BE5">
            <w:pPr>
              <w:pStyle w:val="ConsPlusNormal"/>
              <w:jc w:val="center"/>
            </w:pPr>
            <w:r w:rsidRPr="00CB657A">
              <w:t>93 400</w:t>
            </w:r>
          </w:p>
        </w:tc>
        <w:tc>
          <w:tcPr>
            <w:tcW w:w="1474" w:type="dxa"/>
            <w:vAlign w:val="center"/>
          </w:tcPr>
          <w:p w:rsidR="00096BE5" w:rsidRPr="00CB657A" w:rsidRDefault="00096BE5">
            <w:pPr>
              <w:pStyle w:val="ConsPlusNormal"/>
              <w:jc w:val="center"/>
            </w:pPr>
            <w:r w:rsidRPr="00CB657A">
              <w:t>72 665</w:t>
            </w:r>
          </w:p>
        </w:tc>
        <w:tc>
          <w:tcPr>
            <w:tcW w:w="1474" w:type="dxa"/>
            <w:vAlign w:val="center"/>
          </w:tcPr>
          <w:p w:rsidR="00096BE5" w:rsidRPr="00CB657A" w:rsidRDefault="00096BE5">
            <w:pPr>
              <w:pStyle w:val="ConsPlusNormal"/>
              <w:jc w:val="center"/>
            </w:pPr>
            <w:r w:rsidRPr="00CB657A">
              <w:t>49 035</w:t>
            </w:r>
          </w:p>
        </w:tc>
      </w:tr>
      <w:tr w:rsidR="00CB657A" w:rsidRPr="00CB657A">
        <w:tc>
          <w:tcPr>
            <w:tcW w:w="680" w:type="dxa"/>
            <w:vMerge w:val="restart"/>
          </w:tcPr>
          <w:p w:rsidR="00096BE5" w:rsidRPr="00CB657A" w:rsidRDefault="00096BE5">
            <w:pPr>
              <w:pStyle w:val="ConsPlusNormal"/>
              <w:jc w:val="center"/>
            </w:pPr>
            <w:r w:rsidRPr="00CB657A">
              <w:t>64</w:t>
            </w:r>
          </w:p>
        </w:tc>
        <w:tc>
          <w:tcPr>
            <w:tcW w:w="3742" w:type="dxa"/>
            <w:vMerge w:val="restart"/>
          </w:tcPr>
          <w:p w:rsidR="00096BE5" w:rsidRPr="00CB657A" w:rsidRDefault="00096BE5">
            <w:pPr>
              <w:pStyle w:val="ConsPlusNormal"/>
            </w:pPr>
            <w:r w:rsidRPr="00CB657A">
              <w:t>Услуги копировально-множительные по индивидуальному заказу населения</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65</w:t>
            </w:r>
          </w:p>
        </w:tc>
        <w:tc>
          <w:tcPr>
            <w:tcW w:w="3742" w:type="dxa"/>
            <w:vMerge w:val="restart"/>
          </w:tcPr>
          <w:p w:rsidR="00096BE5" w:rsidRPr="00CB657A" w:rsidRDefault="00096BE5">
            <w:pPr>
              <w:pStyle w:val="ConsPlusNormal"/>
            </w:pPr>
            <w:r w:rsidRPr="00CB657A">
              <w:t>Услуги по подготовке документов и прочие услуги по обеспечению деятельности офиса</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r w:rsidRPr="00CB657A">
              <w:t>66</w:t>
            </w:r>
          </w:p>
        </w:tc>
        <w:tc>
          <w:tcPr>
            <w:tcW w:w="3742" w:type="dxa"/>
            <w:vMerge w:val="restart"/>
          </w:tcPr>
          <w:p w:rsidR="00096BE5" w:rsidRPr="00CB657A" w:rsidRDefault="00096BE5">
            <w:pPr>
              <w:pStyle w:val="ConsPlusNormal"/>
            </w:pPr>
            <w:r w:rsidRPr="00CB657A">
              <w:t>Услуги в области физкультурно-оздоровительной деятельности</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245 000</w:t>
            </w:r>
          </w:p>
        </w:tc>
        <w:tc>
          <w:tcPr>
            <w:tcW w:w="1474" w:type="dxa"/>
            <w:vAlign w:val="center"/>
          </w:tcPr>
          <w:p w:rsidR="00096BE5" w:rsidRPr="00CB657A" w:rsidRDefault="00096BE5">
            <w:pPr>
              <w:pStyle w:val="ConsPlusNormal"/>
              <w:jc w:val="center"/>
            </w:pPr>
            <w:r w:rsidRPr="00CB657A">
              <w:t>136 247</w:t>
            </w:r>
          </w:p>
        </w:tc>
        <w:tc>
          <w:tcPr>
            <w:tcW w:w="1474" w:type="dxa"/>
            <w:vAlign w:val="center"/>
          </w:tcPr>
          <w:p w:rsidR="00096BE5" w:rsidRPr="00CB657A" w:rsidRDefault="00096BE5">
            <w:pPr>
              <w:pStyle w:val="ConsPlusNormal"/>
              <w:jc w:val="center"/>
            </w:pPr>
            <w:r w:rsidRPr="00CB657A">
              <w:t>106 953</w:t>
            </w:r>
          </w:p>
        </w:tc>
        <w:tc>
          <w:tcPr>
            <w:tcW w:w="1474" w:type="dxa"/>
            <w:vAlign w:val="center"/>
          </w:tcPr>
          <w:p w:rsidR="00096BE5" w:rsidRPr="00CB657A" w:rsidRDefault="00096BE5">
            <w:pPr>
              <w:pStyle w:val="ConsPlusNormal"/>
              <w:jc w:val="center"/>
            </w:pPr>
            <w:r w:rsidRPr="00CB657A">
              <w:t>57 223</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111 667</w:t>
            </w:r>
          </w:p>
        </w:tc>
        <w:tc>
          <w:tcPr>
            <w:tcW w:w="1474" w:type="dxa"/>
            <w:vAlign w:val="center"/>
          </w:tcPr>
          <w:p w:rsidR="00096BE5" w:rsidRPr="00CB657A" w:rsidRDefault="00096BE5">
            <w:pPr>
              <w:pStyle w:val="ConsPlusNormal"/>
              <w:jc w:val="center"/>
            </w:pPr>
            <w:r w:rsidRPr="00CB657A">
              <w:t>62 128</w:t>
            </w:r>
          </w:p>
        </w:tc>
        <w:tc>
          <w:tcPr>
            <w:tcW w:w="1474" w:type="dxa"/>
            <w:vAlign w:val="center"/>
          </w:tcPr>
          <w:p w:rsidR="00096BE5" w:rsidRPr="00CB657A" w:rsidRDefault="00096BE5">
            <w:pPr>
              <w:pStyle w:val="ConsPlusNormal"/>
              <w:jc w:val="center"/>
            </w:pPr>
            <w:r w:rsidRPr="00CB657A">
              <w:t>48 770</w:t>
            </w:r>
          </w:p>
        </w:tc>
        <w:tc>
          <w:tcPr>
            <w:tcW w:w="1474" w:type="dxa"/>
            <w:vAlign w:val="center"/>
          </w:tcPr>
          <w:p w:rsidR="00096BE5" w:rsidRPr="00CB657A" w:rsidRDefault="00096BE5">
            <w:pPr>
              <w:pStyle w:val="ConsPlusNormal"/>
              <w:jc w:val="center"/>
            </w:pPr>
            <w:r w:rsidRPr="00CB657A">
              <w:t>26 094</w:t>
            </w:r>
          </w:p>
        </w:tc>
      </w:tr>
      <w:tr w:rsidR="00CB657A" w:rsidRPr="00CB657A">
        <w:tc>
          <w:tcPr>
            <w:tcW w:w="680" w:type="dxa"/>
            <w:vMerge w:val="restart"/>
          </w:tcPr>
          <w:p w:rsidR="00096BE5" w:rsidRPr="00CB657A" w:rsidRDefault="00096BE5">
            <w:pPr>
              <w:pStyle w:val="ConsPlusNormal"/>
              <w:jc w:val="center"/>
            </w:pPr>
            <w:bookmarkStart w:id="53" w:name="P1714"/>
            <w:bookmarkEnd w:id="53"/>
            <w:r w:rsidRPr="00CB657A">
              <w:t>67</w:t>
            </w:r>
          </w:p>
        </w:tc>
        <w:tc>
          <w:tcPr>
            <w:tcW w:w="3742" w:type="dxa"/>
            <w:vMerge w:val="restart"/>
          </w:tcPr>
          <w:p w:rsidR="00096BE5" w:rsidRPr="00CB657A" w:rsidRDefault="00096BE5">
            <w:pPr>
              <w:pStyle w:val="ConsPlusNormal"/>
            </w:pPr>
            <w:r w:rsidRPr="00CB657A">
              <w:t>Услуги по ремонту слуховых аппаратов</w:t>
            </w:r>
          </w:p>
        </w:tc>
        <w:tc>
          <w:tcPr>
            <w:tcW w:w="3288" w:type="dxa"/>
            <w:vAlign w:val="center"/>
          </w:tcPr>
          <w:p w:rsidR="00096BE5" w:rsidRPr="00CB657A" w:rsidRDefault="00096BE5">
            <w:pPr>
              <w:pStyle w:val="ConsPlusNormal"/>
            </w:pPr>
            <w:r w:rsidRPr="00CB657A">
              <w:t>без привлечения наемных работников</w:t>
            </w:r>
          </w:p>
        </w:tc>
        <w:tc>
          <w:tcPr>
            <w:tcW w:w="1474" w:type="dxa"/>
            <w:vAlign w:val="center"/>
          </w:tcPr>
          <w:p w:rsidR="00096BE5" w:rsidRPr="00CB657A" w:rsidRDefault="00096BE5">
            <w:pPr>
              <w:pStyle w:val="ConsPlusNormal"/>
              <w:jc w:val="center"/>
            </w:pPr>
            <w:r w:rsidRPr="00CB657A">
              <w:t>73 100</w:t>
            </w:r>
          </w:p>
        </w:tc>
        <w:tc>
          <w:tcPr>
            <w:tcW w:w="1474" w:type="dxa"/>
            <w:vAlign w:val="center"/>
          </w:tcPr>
          <w:p w:rsidR="00096BE5" w:rsidRPr="00CB657A" w:rsidRDefault="00096BE5">
            <w:pPr>
              <w:pStyle w:val="ConsPlusNormal"/>
              <w:jc w:val="center"/>
            </w:pPr>
            <w:r w:rsidRPr="00CB657A">
              <w:t>62 957</w:t>
            </w:r>
          </w:p>
        </w:tc>
        <w:tc>
          <w:tcPr>
            <w:tcW w:w="1474" w:type="dxa"/>
            <w:vAlign w:val="center"/>
          </w:tcPr>
          <w:p w:rsidR="00096BE5" w:rsidRPr="00CB657A" w:rsidRDefault="00096BE5">
            <w:pPr>
              <w:pStyle w:val="ConsPlusNormal"/>
              <w:jc w:val="center"/>
            </w:pPr>
            <w:r w:rsidRPr="00CB657A">
              <w:t>49 780</w:t>
            </w:r>
          </w:p>
        </w:tc>
        <w:tc>
          <w:tcPr>
            <w:tcW w:w="1474" w:type="dxa"/>
            <w:vAlign w:val="center"/>
          </w:tcPr>
          <w:p w:rsidR="00096BE5" w:rsidRPr="00CB657A" w:rsidRDefault="00096BE5">
            <w:pPr>
              <w:pStyle w:val="ConsPlusNormal"/>
              <w:jc w:val="center"/>
            </w:pPr>
            <w:r w:rsidRPr="00CB657A">
              <w:t>25 168</w:t>
            </w:r>
          </w:p>
        </w:tc>
      </w:tr>
      <w:tr w:rsidR="00CB657A" w:rsidRPr="00CB657A">
        <w:tc>
          <w:tcPr>
            <w:tcW w:w="680" w:type="dxa"/>
            <w:vMerge/>
          </w:tcPr>
          <w:p w:rsidR="00096BE5" w:rsidRPr="00CB657A" w:rsidRDefault="00096BE5"/>
        </w:tc>
        <w:tc>
          <w:tcPr>
            <w:tcW w:w="3742" w:type="dxa"/>
            <w:vMerge/>
          </w:tcPr>
          <w:p w:rsidR="00096BE5" w:rsidRPr="00CB657A" w:rsidRDefault="00096BE5"/>
        </w:tc>
        <w:tc>
          <w:tcPr>
            <w:tcW w:w="3288" w:type="dxa"/>
            <w:vAlign w:val="center"/>
          </w:tcPr>
          <w:p w:rsidR="00096BE5" w:rsidRPr="00CB657A" w:rsidRDefault="00096BE5">
            <w:pPr>
              <w:pStyle w:val="ConsPlusNormal"/>
            </w:pPr>
            <w:r w:rsidRPr="00CB657A">
              <w:t>на единицу средней численности наемных работников</w:t>
            </w:r>
          </w:p>
        </w:tc>
        <w:tc>
          <w:tcPr>
            <w:tcW w:w="1474" w:type="dxa"/>
            <w:vAlign w:val="center"/>
          </w:tcPr>
          <w:p w:rsidR="00096BE5" w:rsidRPr="00CB657A" w:rsidRDefault="00096BE5">
            <w:pPr>
              <w:pStyle w:val="ConsPlusNormal"/>
              <w:jc w:val="center"/>
            </w:pPr>
            <w:r w:rsidRPr="00CB657A">
              <w:t>33 333</w:t>
            </w:r>
          </w:p>
        </w:tc>
        <w:tc>
          <w:tcPr>
            <w:tcW w:w="1474" w:type="dxa"/>
            <w:vAlign w:val="center"/>
          </w:tcPr>
          <w:p w:rsidR="00096BE5" w:rsidRPr="00CB657A" w:rsidRDefault="00096BE5">
            <w:pPr>
              <w:pStyle w:val="ConsPlusNormal"/>
              <w:jc w:val="center"/>
            </w:pPr>
            <w:r w:rsidRPr="00CB657A">
              <w:t>28 708</w:t>
            </w:r>
          </w:p>
        </w:tc>
        <w:tc>
          <w:tcPr>
            <w:tcW w:w="1474" w:type="dxa"/>
            <w:vAlign w:val="center"/>
          </w:tcPr>
          <w:p w:rsidR="00096BE5" w:rsidRPr="00CB657A" w:rsidRDefault="00096BE5">
            <w:pPr>
              <w:pStyle w:val="ConsPlusNormal"/>
              <w:jc w:val="center"/>
            </w:pPr>
            <w:r w:rsidRPr="00CB657A">
              <w:t>22 699</w:t>
            </w:r>
          </w:p>
        </w:tc>
        <w:tc>
          <w:tcPr>
            <w:tcW w:w="1474" w:type="dxa"/>
            <w:vAlign w:val="center"/>
          </w:tcPr>
          <w:p w:rsidR="00096BE5" w:rsidRPr="00CB657A" w:rsidRDefault="00096BE5">
            <w:pPr>
              <w:pStyle w:val="ConsPlusNormal"/>
              <w:jc w:val="center"/>
            </w:pPr>
            <w:r w:rsidRPr="00CB657A">
              <w:t>11 477</w:t>
            </w:r>
          </w:p>
        </w:tc>
      </w:tr>
    </w:tbl>
    <w:p w:rsidR="00096BE5" w:rsidRPr="00CB657A" w:rsidRDefault="00096BE5">
      <w:pPr>
        <w:pStyle w:val="ConsPlusNormal"/>
        <w:ind w:firstLine="540"/>
        <w:jc w:val="both"/>
      </w:pPr>
    </w:p>
    <w:p w:rsidR="00096BE5" w:rsidRPr="00CB657A" w:rsidRDefault="00096BE5">
      <w:pPr>
        <w:pStyle w:val="ConsPlusNormal"/>
        <w:ind w:firstLine="540"/>
        <w:jc w:val="both"/>
      </w:pPr>
    </w:p>
    <w:p w:rsidR="00096BE5" w:rsidRPr="00CB657A" w:rsidRDefault="00096BE5">
      <w:pPr>
        <w:pStyle w:val="ConsPlusNormal"/>
        <w:pBdr>
          <w:top w:val="single" w:sz="6" w:space="0" w:color="auto"/>
        </w:pBdr>
        <w:spacing w:before="100" w:after="100"/>
        <w:jc w:val="both"/>
        <w:rPr>
          <w:sz w:val="2"/>
          <w:szCs w:val="2"/>
        </w:rPr>
      </w:pPr>
    </w:p>
    <w:bookmarkEnd w:id="0"/>
    <w:p w:rsidR="00980FC3" w:rsidRPr="00CB657A" w:rsidRDefault="00CB657A"/>
    <w:sectPr w:rsidR="00980FC3" w:rsidRPr="00CB657A" w:rsidSect="0017314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E5"/>
    <w:rsid w:val="00096BE5"/>
    <w:rsid w:val="00B71A50"/>
    <w:rsid w:val="00CB657A"/>
    <w:rsid w:val="00FE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6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6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6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6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6BE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6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6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6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6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6B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B154932A27F1D4E585698EFD83D584012F803CD9EB5F21394C2FF9CC139815914EBD40B1721ED6311A554A7E574693B8F8957F31DB7E1Cq6Y3H" TargetMode="External"/><Relationship Id="rId299" Type="http://schemas.openxmlformats.org/officeDocument/2006/relationships/hyperlink" Target="consultantplus://offline/ref=72B154932A27F1D4E5857783EBEF8B8D0B27DF31D2EF57766E4E7EACC2169045D95EE105E47B1CD12910030538024Aq9YBH" TargetMode="External"/><Relationship Id="rId303" Type="http://schemas.openxmlformats.org/officeDocument/2006/relationships/hyperlink" Target="consultantplus://offline/ref=72B154932A27F1D4E5857783EBEF8B8D0B27DF31D0EF5D72601374A49B1A9242D601E410F52310D6310F001924004B93qBY7H" TargetMode="External"/><Relationship Id="rId21" Type="http://schemas.openxmlformats.org/officeDocument/2006/relationships/hyperlink" Target="consultantplus://offline/ref=72B154932A27F1D4E5857783EBEF8B8D0B27DF31D3E75772671374A49B1A9242D601E402F57B1CD73711011331561AD6EBEB957B31D87C0368F3C6qFY9H" TargetMode="External"/><Relationship Id="rId42" Type="http://schemas.openxmlformats.org/officeDocument/2006/relationships/hyperlink" Target="consultantplus://offline/ref=72B154932A27F1D4E5857783EBEF8B8D0B27DF31D9EB5673641374A49B1A9242D601E402F57B1CD73711011331561AD6EBEB957B31D87C0368F3C6qFY9H" TargetMode="External"/><Relationship Id="rId63" Type="http://schemas.openxmlformats.org/officeDocument/2006/relationships/hyperlink" Target="consultantplus://offline/ref=72B154932A27F1D4E5857783EBEF8B8D0B27DF31D0E8577E671374A49B1A9242D601E402F57B1CD73711011231561AD6EBEB957B31D87C0368F3C6qFY9H" TargetMode="External"/><Relationship Id="rId84" Type="http://schemas.openxmlformats.org/officeDocument/2006/relationships/hyperlink" Target="consultantplus://offline/ref=72B154932A27F1D4E5857783EBEF8B8D0B27DF31D3EF5D776D1374A49B1A9242D601E402F57B1CD73711051F31561AD6EBEB957B31D87C0368F3C6qFY9H" TargetMode="External"/><Relationship Id="rId138" Type="http://schemas.openxmlformats.org/officeDocument/2006/relationships/hyperlink" Target="consultantplus://offline/ref=72B154932A27F1D4E5857783EBEF8B8D0B27DF31D6EB5C7F641374A49B1A9242D601E402F57B1CD73711031D31561AD6EBEB957B31D87C0368F3C6qFY9H" TargetMode="External"/><Relationship Id="rId159" Type="http://schemas.openxmlformats.org/officeDocument/2006/relationships/hyperlink" Target="consultantplus://offline/ref=72B154932A27F1D4E5857783EBEF8B8D0B27DF31D0EC5077631A29AE93439E40D10EBB15F23210D6371101183F091FC3FAB3997C29C77F1F74F1C7F1q1Y7H" TargetMode="External"/><Relationship Id="rId170" Type="http://schemas.openxmlformats.org/officeDocument/2006/relationships/hyperlink" Target="consultantplus://offline/ref=72B154932A27F1D4E5857783EBEF8B8D0B27DF31D9EF5274651374A49B1A9242D601E402F57B1CD73711031331561AD6EBEB957B31D87C0368F3C6qFY9H" TargetMode="External"/><Relationship Id="rId191" Type="http://schemas.openxmlformats.org/officeDocument/2006/relationships/hyperlink" Target="consultantplus://offline/ref=72B154932A27F1D4E5857783EBEF8B8D0B27DF31D7EF5276631374A49B1A9242D601E402F57B1CD73711001231561AD6EBEB957B31D87C0368F3C6qFY9H" TargetMode="External"/><Relationship Id="rId205" Type="http://schemas.openxmlformats.org/officeDocument/2006/relationships/hyperlink" Target="consultantplus://offline/ref=72B154932A27F1D4E5857783EBEF8B8D0B27DF31D5EC5673631374A49B1A9242D601E402F57B1CD73711001E31561AD6EBEB957B31D87C0368F3C6qFY9H" TargetMode="External"/><Relationship Id="rId226" Type="http://schemas.openxmlformats.org/officeDocument/2006/relationships/hyperlink" Target="consultantplus://offline/ref=72B154932A27F1D4E585698EFD83D584012F8538D7EB5F21394C2FF9CC139815914EBD43B67F14DC6340454E37034D8CBFE48A7F2FD8q7Y7H" TargetMode="External"/><Relationship Id="rId247" Type="http://schemas.openxmlformats.org/officeDocument/2006/relationships/hyperlink" Target="consultantplus://offline/ref=72B154932A27F1D4E5857783EBEF8B8D0B27DF31D0E8577E671374A49B1A9242D601E402F57B1CD73711081931561AD6EBEB957B31D87C0368F3C6qFY9H" TargetMode="External"/><Relationship Id="rId107" Type="http://schemas.openxmlformats.org/officeDocument/2006/relationships/hyperlink" Target="consultantplus://offline/ref=72B154932A27F1D4E5857783EBEF8B8D0B27DF31D6EB5C7F641374A49B1A9242D601E402F57B1CD73711001831561AD6EBEB957B31D87C0368F3C6qFY9H" TargetMode="External"/><Relationship Id="rId268" Type="http://schemas.openxmlformats.org/officeDocument/2006/relationships/hyperlink" Target="consultantplus://offline/ref=72B154932A27F1D4E5857783EBEF8B8D0B27DF31D9EB5D73621374A49B1A9242D601E402F57B1CD73711001931561AD6EBEB957B31D87C0368F3C6qFY9H" TargetMode="External"/><Relationship Id="rId289" Type="http://schemas.openxmlformats.org/officeDocument/2006/relationships/hyperlink" Target="consultantplus://offline/ref=72B154932A27F1D4E5857783EBEF8B8D0B27DF31D7EF5276631374A49B1A9242D601E402F57B1CD73711071831561AD6EBEB957B31D87C0368F3C6qFY9H" TargetMode="External"/><Relationship Id="rId11" Type="http://schemas.openxmlformats.org/officeDocument/2006/relationships/hyperlink" Target="consultantplus://offline/ref=72B154932A27F1D4E5857783EBEF8B8D0B27DF31D0E95270601374A49B1A9242D601E402F57B1CD73711011C31561AD6EBEB957B31D87C0368F3C6qFY9H" TargetMode="External"/><Relationship Id="rId32" Type="http://schemas.openxmlformats.org/officeDocument/2006/relationships/hyperlink" Target="consultantplus://offline/ref=72B154932A27F1D4E5857783EBEF8B8D0B27DF31D7EF5276631374A49B1A9242D601E402F57B1CD73711011331561AD6EBEB957B31D87C0368F3C6qFY9H" TargetMode="External"/><Relationship Id="rId53" Type="http://schemas.openxmlformats.org/officeDocument/2006/relationships/hyperlink" Target="consultantplus://offline/ref=72B154932A27F1D4E5857783EBEF8B8D0B27DF31D0EF5771611129AE93439E40D10EBB15F23210D63711011B32091FC3FAB3997C29C77F1F74F1C7F1q1Y7H" TargetMode="External"/><Relationship Id="rId74" Type="http://schemas.openxmlformats.org/officeDocument/2006/relationships/hyperlink" Target="consultantplus://offline/ref=72B154932A27F1D4E5857783EBEF8B8D0B27DF31D3EF5D776D1374A49B1A9242D601E402F57B1CD73711021B31561AD6EBEB957B31D87C0368F3C6qFY9H" TargetMode="External"/><Relationship Id="rId128" Type="http://schemas.openxmlformats.org/officeDocument/2006/relationships/hyperlink" Target="consultantplus://offline/ref=72B154932A27F1D4E5857783EBEF8B8D0B27DF31D4EA5C70611374A49B1A9242D601E402F57B1CD73711031F31561AD6EBEB957B31D87C0368F3C6qFY9H" TargetMode="External"/><Relationship Id="rId149" Type="http://schemas.openxmlformats.org/officeDocument/2006/relationships/hyperlink" Target="consultantplus://offline/ref=72B154932A27F1D4E585698EFD83D584012F803CD9EB5F21394C2FF9CC139815914EBD46B77F14DC6340454E37034D8CBFE48A7F2FD8q7Y7H" TargetMode="External"/><Relationship Id="rId5" Type="http://schemas.openxmlformats.org/officeDocument/2006/relationships/hyperlink" Target="consultantplus://offline/ref=72B154932A27F1D4E5857783EBEF8B8D0B27DF31D0ED5375651374A49B1A9242D601E402F57B1CD73711011C31561AD6EBEB957B31D87C0368F3C6qFY9H" TargetMode="External"/><Relationship Id="rId95" Type="http://schemas.openxmlformats.org/officeDocument/2006/relationships/hyperlink" Target="consultantplus://offline/ref=72B154932A27F1D4E5857783EBEF8B8D0B27DF31D0EF5174661129AE93439E40D10EBB15F23210D63711011A3E091FC3FAB3997C29C77F1F74F1C7F1q1Y7H" TargetMode="External"/><Relationship Id="rId160" Type="http://schemas.openxmlformats.org/officeDocument/2006/relationships/hyperlink" Target="consultantplus://offline/ref=72B154932A27F1D4E5857783EBEF8B8D0B27DF31D9EB5673641374A49B1A9242D601E402F57B1CD73711001931561AD6EBEB957B31D87C0368F3C6qFY9H" TargetMode="External"/><Relationship Id="rId181" Type="http://schemas.openxmlformats.org/officeDocument/2006/relationships/hyperlink" Target="consultantplus://offline/ref=72B154932A27F1D4E5857783EBEF8B8D0B27DF31D7EF5276631374A49B1A9242D601E402F57B1CD73711001D31561AD6EBEB957B31D87C0368F3C6qFY9H" TargetMode="External"/><Relationship Id="rId216" Type="http://schemas.openxmlformats.org/officeDocument/2006/relationships/hyperlink" Target="consultantplus://offline/ref=72B154932A27F1D4E5857783EBEF8B8D0B27DF31D0EF5771611129AE93439E40D10EBB15F23210D6371101183F091FC3FAB3997C29C77F1F74F1C7F1q1Y7H" TargetMode="External"/><Relationship Id="rId237" Type="http://schemas.openxmlformats.org/officeDocument/2006/relationships/hyperlink" Target="consultantplus://offline/ref=72B154932A27F1D4E5857783EBEF8B8D0B27DF31D0EE5070671C29AE93439E40D10EBB15F23210D63711011A3D091FC3FAB3997C29C77F1F74F1C7F1q1Y7H" TargetMode="External"/><Relationship Id="rId258" Type="http://schemas.openxmlformats.org/officeDocument/2006/relationships/hyperlink" Target="consultantplus://offline/ref=72B154932A27F1D4E5857783EBEF8B8D0B27DF31D6EB5C7F641374A49B1A9242D601E402F57B1CD73711021931561AD6EBEB957B31D87C0368F3C6qFY9H" TargetMode="External"/><Relationship Id="rId279" Type="http://schemas.openxmlformats.org/officeDocument/2006/relationships/hyperlink" Target="consultantplus://offline/ref=72B154932A27F1D4E5857783EBEF8B8D0B27DF31D0EF5771611129AE93439E40D10EBB15F23210D63711011933091FC3FAB3997C29C77F1F74F1C7F1q1Y7H" TargetMode="External"/><Relationship Id="rId22" Type="http://schemas.openxmlformats.org/officeDocument/2006/relationships/hyperlink" Target="consultantplus://offline/ref=72B154932A27F1D4E5857783EBEF8B8D0B27DF31D2ED50756D1374A49B1A9242D601E402F57B1CD73711011331561AD6EBEB957B31D87C0368F3C6qFY9H" TargetMode="External"/><Relationship Id="rId43" Type="http://schemas.openxmlformats.org/officeDocument/2006/relationships/hyperlink" Target="consultantplus://offline/ref=72B154932A27F1D4E5857783EBEF8B8D0B27DF31D9EB5D73621374A49B1A9242D601E402F57B1CD73711011331561AD6EBEB957B31D87C0368F3C6qFY9H" TargetMode="External"/><Relationship Id="rId64" Type="http://schemas.openxmlformats.org/officeDocument/2006/relationships/hyperlink" Target="consultantplus://offline/ref=72B154932A27F1D4E5857783EBEF8B8D0B27DF31D0EC5077631B29AE93439E40D10EBB15F23210D63711011B33091FC3FAB3997C29C77F1F74F1C7F1q1Y7H" TargetMode="External"/><Relationship Id="rId118" Type="http://schemas.openxmlformats.org/officeDocument/2006/relationships/hyperlink" Target="consultantplus://offline/ref=72B154932A27F1D4E5857783EBEF8B8D0B27DF31D0EF5072651A29AE93439E40D10EBB15F23210D63711011D3F091FC3FAB3997C29C77F1F74F1C7F1q1Y7H" TargetMode="External"/><Relationship Id="rId139" Type="http://schemas.openxmlformats.org/officeDocument/2006/relationships/hyperlink" Target="consultantplus://offline/ref=72B154932A27F1D4E585698EFD83D584012F873DD7EE5F21394C2FF9CC139815914EBD40B1761ED33F1A554A7E574693B8F8957F31DB7E1Cq6Y3H" TargetMode="External"/><Relationship Id="rId290" Type="http://schemas.openxmlformats.org/officeDocument/2006/relationships/hyperlink" Target="consultantplus://offline/ref=72B154932A27F1D4E5857783EBEF8B8D0B27DF31D2EB57726E4E7EACC2169045D95EE105E47B1CD12910030538024Aq9YBH" TargetMode="External"/><Relationship Id="rId304" Type="http://schemas.openxmlformats.org/officeDocument/2006/relationships/hyperlink" Target="consultantplus://offline/ref=72B154932A27F1D4E5857783EBEF8B8D0B27DF31D0EF51756C1374A49B1A9242D601E410F52310D6310F001924004B93qBY7H" TargetMode="External"/><Relationship Id="rId85" Type="http://schemas.openxmlformats.org/officeDocument/2006/relationships/hyperlink" Target="consultantplus://offline/ref=72B154932A27F1D4E5857783EBEF8B8D0B27DF31D3EF5D776D1374A49B1A9242D601E402F57B1CD73711051E31561AD6EBEB957B31D87C0368F3C6qFY9H" TargetMode="External"/><Relationship Id="rId150" Type="http://schemas.openxmlformats.org/officeDocument/2006/relationships/hyperlink" Target="consultantplus://offline/ref=72B154932A27F1D4E585698EFD83D584012F803CD9EB5F21394C2FF9CC139815914EBD46B77F14DC6340454E37034D8CBFE48A7F2FD8q7Y7H" TargetMode="External"/><Relationship Id="rId171" Type="http://schemas.openxmlformats.org/officeDocument/2006/relationships/hyperlink" Target="consultantplus://offline/ref=72B154932A27F1D4E5857783EBEF8B8D0B27DF31D8E750736D1374A49B1A9242D601E402F57B1CD73711071C31561AD6EBEB957B31D87C0368F3C6qFY9H" TargetMode="External"/><Relationship Id="rId192" Type="http://schemas.openxmlformats.org/officeDocument/2006/relationships/hyperlink" Target="consultantplus://offline/ref=72B154932A27F1D4E5857783EBEF8B8D0B27DF31D8EA5373631374A49B1A9242D601E402F57B1CD73711001831561AD6EBEB957B31D87C0368F3C6qFY9H" TargetMode="External"/><Relationship Id="rId206" Type="http://schemas.openxmlformats.org/officeDocument/2006/relationships/hyperlink" Target="consultantplus://offline/ref=72B154932A27F1D4E585698EFD83D584012F8538D7EB5F21394C2FF9CC139815914EBD40B17618DF361A554A7E574693B8F8957F31DB7E1Cq6Y3H" TargetMode="External"/><Relationship Id="rId227" Type="http://schemas.openxmlformats.org/officeDocument/2006/relationships/hyperlink" Target="consultantplus://offline/ref=72B154932A27F1D4E585698EFD83D584012F8538D7EB5F21394C2FF9CC139815914EBD43B9771CDC6340454E37034D8CBFE48A7F2FD8q7Y7H" TargetMode="External"/><Relationship Id="rId248" Type="http://schemas.openxmlformats.org/officeDocument/2006/relationships/hyperlink" Target="consultantplus://offline/ref=72B154932A27F1D4E5857783EBEF8B8D0B27DF31D0E8577E671374A49B1A9242D601E402F57B1CD73711081831561AD6EBEB957B31D87C0368F3C6qFY9H" TargetMode="External"/><Relationship Id="rId269" Type="http://schemas.openxmlformats.org/officeDocument/2006/relationships/hyperlink" Target="consultantplus://offline/ref=72B154932A27F1D4E5857783EBEF8B8D0B27DF31D9EB5D73621374A49B1A9242D601E402F57B1CD73711011331561AD6EBEB957B31D87C0368F3C6qFY9H" TargetMode="External"/><Relationship Id="rId12" Type="http://schemas.openxmlformats.org/officeDocument/2006/relationships/hyperlink" Target="consultantplus://offline/ref=72B154932A27F1D4E5857783EBEF8B8D0B27DF31D0E75473601374A49B1A9242D601E402F57B1CD73711011C31561AD6EBEB957B31D87C0368F3C6qFY9H" TargetMode="External"/><Relationship Id="rId33" Type="http://schemas.openxmlformats.org/officeDocument/2006/relationships/hyperlink" Target="consultantplus://offline/ref=72B154932A27F1D4E5857783EBEF8B8D0B27DF31D7EC5772621374A49B1A9242D601E402F57B1CD73711011331561AD6EBEB957B31D87C0368F3C6qFY9H" TargetMode="External"/><Relationship Id="rId108" Type="http://schemas.openxmlformats.org/officeDocument/2006/relationships/hyperlink" Target="consultantplus://offline/ref=72B154932A27F1D4E5857783EBEF8B8D0B27DF31D0EF5072651A29AE93439E40D10EBB15F23210D63711011E3A091FC3FAB3997C29C77F1F74F1C7F1q1Y7H" TargetMode="External"/><Relationship Id="rId129" Type="http://schemas.openxmlformats.org/officeDocument/2006/relationships/hyperlink" Target="consultantplus://offline/ref=72B154932A27F1D4E5857783EBEF8B8D0B27DF31D4EA5C70611374A49B1A9242D601E402F57B1CD73711031E31561AD6EBEB957B31D87C0368F3C6qFY9H" TargetMode="External"/><Relationship Id="rId280" Type="http://schemas.openxmlformats.org/officeDocument/2006/relationships/hyperlink" Target="consultantplus://offline/ref=72B154932A27F1D4E5857783EBEF8B8D0B27DF31D6E8577E661374A49B1A9242D601E402F57B1CD73711031F31561AD6EBEB957B31D87C0368F3C6qFY9H" TargetMode="External"/><Relationship Id="rId54" Type="http://schemas.openxmlformats.org/officeDocument/2006/relationships/hyperlink" Target="consultantplus://offline/ref=72B154932A27F1D4E5857783EBEF8B8D0B27DF31D0EF5072651A29AE93439E40D10EBB15F23210D63711011B32091FC3FAB3997C29C77F1F74F1C7F1q1Y7H" TargetMode="External"/><Relationship Id="rId75" Type="http://schemas.openxmlformats.org/officeDocument/2006/relationships/hyperlink" Target="consultantplus://offline/ref=72B154932A27F1D4E5857783EBEF8B8D0B27DF31D3EF5D776D1374A49B1A9242D601E402F57B1CD73711021931561AD6EBEB957B31D87C0368F3C6qFY9H" TargetMode="External"/><Relationship Id="rId96" Type="http://schemas.openxmlformats.org/officeDocument/2006/relationships/hyperlink" Target="consultantplus://offline/ref=72B154932A27F1D4E5857783EBEF8B8D0B27DF31D6EB5C7F641374A49B1A9242D601E402F57B1CD73711001A31561AD6EBEB957B31D87C0368F3C6qFY9H" TargetMode="External"/><Relationship Id="rId140" Type="http://schemas.openxmlformats.org/officeDocument/2006/relationships/hyperlink" Target="consultantplus://offline/ref=72B154932A27F1D4E585698EFD83D584012F873DD7EE5F21394C2FF9CC139815914EBD40B1761ED33E1A554A7E574693B8F8957F31DB7E1Cq6Y3H" TargetMode="External"/><Relationship Id="rId161" Type="http://schemas.openxmlformats.org/officeDocument/2006/relationships/hyperlink" Target="consultantplus://offline/ref=72B154932A27F1D4E5857783EBEF8B8D0B27DF31D9EB5673641374A49B1A9242D601E402F57B1CD73711041A31561AD6EBEB957B31D87C0368F3C6qFY9H" TargetMode="External"/><Relationship Id="rId182" Type="http://schemas.openxmlformats.org/officeDocument/2006/relationships/hyperlink" Target="consultantplus://offline/ref=72B154932A27F1D4E5857783EBEF8B8D0B27DF31D8EA5373631374A49B1A9242D601E402F57B1CD73711011231561AD6EBEB957B31D87C0368F3C6qFY9H" TargetMode="External"/><Relationship Id="rId217" Type="http://schemas.openxmlformats.org/officeDocument/2006/relationships/hyperlink" Target="consultantplus://offline/ref=72B154932A27F1D4E5857783EBEF8B8D0B27DF31D0EF5771611129AE93439E40D10EBB15F23210D63711011A39091FC3FAB3997C29C77F1F74F1C7F1q1Y7H" TargetMode="External"/><Relationship Id="rId6" Type="http://schemas.openxmlformats.org/officeDocument/2006/relationships/hyperlink" Target="consultantplus://offline/ref=72B154932A27F1D4E5857783EBEF8B8D0B27DF31D0EA5C74631374A49B1A9242D601E402F57B1CD73711011C31561AD6EBEB957B31D87C0368F3C6qFY9H" TargetMode="External"/><Relationship Id="rId238" Type="http://schemas.openxmlformats.org/officeDocument/2006/relationships/hyperlink" Target="consultantplus://offline/ref=72B154932A27F1D4E5857783EBEF8B8D0B27DF31D0EE5070671C29AE93439E40D10EBB15F23210D63711011A33091FC3FAB3997C29C77F1F74F1C7F1q1Y7H" TargetMode="External"/><Relationship Id="rId259" Type="http://schemas.openxmlformats.org/officeDocument/2006/relationships/hyperlink" Target="consultantplus://offline/ref=72B154932A27F1D4E5857783EBEF8B8D0B27DF31D0EA5C74631374A49B1A9242D601E402F57B1CD73711031A31561AD6EBEB957B31D87C0368F3C6qFY9H" TargetMode="External"/><Relationship Id="rId23" Type="http://schemas.openxmlformats.org/officeDocument/2006/relationships/hyperlink" Target="consultantplus://offline/ref=72B154932A27F1D4E5857783EBEF8B8D0B27DF31D2EB5C73661374A49B1A9242D601E402F57B1CD73711011331561AD6EBEB957B31D87C0368F3C6qFY9H" TargetMode="External"/><Relationship Id="rId119" Type="http://schemas.openxmlformats.org/officeDocument/2006/relationships/hyperlink" Target="consultantplus://offline/ref=72B154932A27F1D4E5857783EBEF8B8D0B27DF31D0ED5375651374A49B1A9242D601E402F57B1CD73711011331561AD6EBEB957B31D87C0368F3C6qFY9H" TargetMode="External"/><Relationship Id="rId270" Type="http://schemas.openxmlformats.org/officeDocument/2006/relationships/hyperlink" Target="consultantplus://offline/ref=72B154932A27F1D4E5857783EBEF8B8D0B27DF31D9E95375631374A49B1A9242D601E402F57B1CD73711031F31561AD6EBEB957B31D87C0368F3C6qFY9H" TargetMode="External"/><Relationship Id="rId291" Type="http://schemas.openxmlformats.org/officeDocument/2006/relationships/hyperlink" Target="consultantplus://offline/ref=72B154932A27F1D4E5857783EBEF8B8D0B27DF31D5EE51746E4E7EACC2169045D95EE105E47B1CD12910030538024Aq9YBH" TargetMode="External"/><Relationship Id="rId305" Type="http://schemas.openxmlformats.org/officeDocument/2006/relationships/hyperlink" Target="consultantplus://offline/ref=72B154932A27F1D4E5857783EBEF8B8D0B27DF31D0ED5270641374A49B1A9242D601E410F52310D6310F001924004B93qBY7H" TargetMode="External"/><Relationship Id="rId44" Type="http://schemas.openxmlformats.org/officeDocument/2006/relationships/hyperlink" Target="consultantplus://offline/ref=72B154932A27F1D4E5857783EBEF8B8D0B27DF31D9E95375631374A49B1A9242D601E402F57B1CD73711011331561AD6EBEB957B31D87C0368F3C6qFY9H" TargetMode="External"/><Relationship Id="rId65" Type="http://schemas.openxmlformats.org/officeDocument/2006/relationships/hyperlink" Target="consultantplus://offline/ref=72B154932A27F1D4E5857783EBEF8B8D0B27DF31D0EF5174661129AE93439E40D10EBB15F23210D63711011B33091FC3FAB3997C29C77F1F74F1C7F1q1Y7H" TargetMode="External"/><Relationship Id="rId86" Type="http://schemas.openxmlformats.org/officeDocument/2006/relationships/hyperlink" Target="consultantplus://offline/ref=72B154932A27F1D4E5857783EBEF8B8D0B27DF31D0EC5077631B29AE93439E40D10EBB15F23210D63711011A3A091FC3FAB3997C29C77F1F74F1C7F1q1Y7H" TargetMode="External"/><Relationship Id="rId130" Type="http://schemas.openxmlformats.org/officeDocument/2006/relationships/hyperlink" Target="consultantplus://offline/ref=72B154932A27F1D4E5857783EBEF8B8D0B27DF31D3EB5770631374A49B1A9242D601E402F57B1CD73711001B31561AD6EBEB957B31D87C0368F3C6qFY9H" TargetMode="External"/><Relationship Id="rId151" Type="http://schemas.openxmlformats.org/officeDocument/2006/relationships/hyperlink" Target="consultantplus://offline/ref=72B154932A27F1D4E585698EFD83D584012F803CD9EB5F21394C2FF9CC139815914EBD46B77F14DC6340454E37034D8CBFE48A7F2FD8q7Y7H" TargetMode="External"/><Relationship Id="rId172" Type="http://schemas.openxmlformats.org/officeDocument/2006/relationships/hyperlink" Target="consultantplus://offline/ref=72B154932A27F1D4E5857783EBEF8B8D0B27DF31D8E750736D1374A49B1A9242D601E402F57B1CD73710051F31561AD6EBEB957B31D87C0368F3C6qFY9H" TargetMode="External"/><Relationship Id="rId193" Type="http://schemas.openxmlformats.org/officeDocument/2006/relationships/hyperlink" Target="consultantplus://offline/ref=72B154932A27F1D4E5857783EBEF8B8D0B27DF31D8EE5C766D1374A49B1A9242D601E402F57B1CD73711011231561AD6EBEB957B31D87C0368F3C6qFY9H" TargetMode="External"/><Relationship Id="rId207" Type="http://schemas.openxmlformats.org/officeDocument/2006/relationships/hyperlink" Target="consultantplus://offline/ref=72B154932A27F1D4E5857783EBEF8B8D0B27DF31D7EF5276631374A49B1A9242D601E402F57B1CD73711031931561AD6EBEB957B31D87C0368F3C6qFY9H" TargetMode="External"/><Relationship Id="rId228" Type="http://schemas.openxmlformats.org/officeDocument/2006/relationships/hyperlink" Target="consultantplus://offline/ref=72B154932A27F1D4E5857783EBEF8B8D0B27DF31D8EA5373631374A49B1A9242D601E402F57B1CD73711001F31561AD6EBEB957B31D87C0368F3C6qFY9H" TargetMode="External"/><Relationship Id="rId249" Type="http://schemas.openxmlformats.org/officeDocument/2006/relationships/hyperlink" Target="consultantplus://offline/ref=72B154932A27F1D4E5857783EBEF8B8D0B27DF31D9E75D72621374A49B1A9242D601E402F57B1CD73711001B31561AD6EBEB957B31D87C0368F3C6qFY9H" TargetMode="External"/><Relationship Id="rId13" Type="http://schemas.openxmlformats.org/officeDocument/2006/relationships/hyperlink" Target="consultantplus://offline/ref=72B154932A27F1D4E5857783EBEF8B8D0B27DF31D3EF5D776D1374A49B1A9242D601E402F57B1CD73711011331561AD6EBEB957B31D87C0368F3C6qFY9H" TargetMode="External"/><Relationship Id="rId109" Type="http://schemas.openxmlformats.org/officeDocument/2006/relationships/hyperlink" Target="consultantplus://offline/ref=72B154932A27F1D4E5857783EBEF8B8D0B27DF31D6EB5C7F641374A49B1A9242D601E402F57B1CD73711001C31561AD6EBEB957B31D87C0368F3C6qFY9H" TargetMode="External"/><Relationship Id="rId260" Type="http://schemas.openxmlformats.org/officeDocument/2006/relationships/hyperlink" Target="consultantplus://offline/ref=72B154932A27F1D4E5857783EBEF8B8D0B27DF31D0EC54756C1029AE93439E40D10EBB15F23210D63711011A3D091FC3FAB3997C29C77F1F74F1C7F1q1Y7H" TargetMode="External"/><Relationship Id="rId281" Type="http://schemas.openxmlformats.org/officeDocument/2006/relationships/hyperlink" Target="consultantplus://offline/ref=72B154932A27F1D4E5857783EBEF8B8D0B27DF31D0EF5771611129AE93439E40D10EBB15F23210D6371101183B091FC3FAB3997C29C77F1F74F1C7F1q1Y7H" TargetMode="External"/><Relationship Id="rId34" Type="http://schemas.openxmlformats.org/officeDocument/2006/relationships/hyperlink" Target="consultantplus://offline/ref=72B154932A27F1D4E5857783EBEF8B8D0B27DF31D7E85471661374A49B1A9242D601E402F57B1CD73711011331561AD6EBEB957B31D87C0368F3C6qFY9H" TargetMode="External"/><Relationship Id="rId55" Type="http://schemas.openxmlformats.org/officeDocument/2006/relationships/hyperlink" Target="consultantplus://offline/ref=72B154932A27F1D4E5857783EBEF8B8D0B27DF31D0EF5174661129AE93439E40D10EBB15F23210D63711011B32091FC3FAB3997C29C77F1F74F1C7F1q1Y7H" TargetMode="External"/><Relationship Id="rId76" Type="http://schemas.openxmlformats.org/officeDocument/2006/relationships/hyperlink" Target="consultantplus://offline/ref=72B154932A27F1D4E5857783EBEF8B8D0B27DF31D7E95775601374A49B1A9242D601E402F57B1CD73711011231561AD6EBEB957B31D87C0368F3C6qFY9H" TargetMode="External"/><Relationship Id="rId97" Type="http://schemas.openxmlformats.org/officeDocument/2006/relationships/hyperlink" Target="consultantplus://offline/ref=72B154932A27F1D4E5857783EBEF8B8D0B27DF31D4EA5C70611374A49B1A9242D601E402F57B1CD73711001A31561AD6EBEB957B31D87C0368F3C6qFY9H" TargetMode="External"/><Relationship Id="rId120" Type="http://schemas.openxmlformats.org/officeDocument/2006/relationships/hyperlink" Target="consultantplus://offline/ref=72B154932A27F1D4E585698EFD83D584012F803CD9EB5F21394C2FF9CC139815914EBD40B87F1683665554163B045593BCF8967D2EqDY0H" TargetMode="External"/><Relationship Id="rId141" Type="http://schemas.openxmlformats.org/officeDocument/2006/relationships/hyperlink" Target="consultantplus://offline/ref=72B154932A27F1D4E5857783EBEF8B8D0B27DF31D6EB5C7F641374A49B1A9242D601E402F57B1CD73711031C31561AD6EBEB957B31D87C0368F3C6qFY9H" TargetMode="External"/><Relationship Id="rId7" Type="http://schemas.openxmlformats.org/officeDocument/2006/relationships/hyperlink" Target="consultantplus://offline/ref=72B154932A27F1D4E5857783EBEF8B8D0B27DF31D0EB5671651374A49B1A9242D601E402F57B1CD73711011C31561AD6EBEB957B31D87C0368F3C6qFY9H" TargetMode="External"/><Relationship Id="rId162" Type="http://schemas.openxmlformats.org/officeDocument/2006/relationships/hyperlink" Target="consultantplus://offline/ref=72B154932A27F1D4E5857783EBEF8B8D0B27DF31D9EB5673641374A49B1A9242D601E402F57B1CD73711001931561AD6EBEB957B31D87C0368F3C6qFY9H" TargetMode="External"/><Relationship Id="rId183" Type="http://schemas.openxmlformats.org/officeDocument/2006/relationships/hyperlink" Target="consultantplus://offline/ref=72B154932A27F1D4E5857783EBEF8B8D0B27DF31D0EC5670671A29AE93439E40D10EBB15F23210D63711011B33091FC3FAB3997C29C77F1F74F1C7F1q1Y7H" TargetMode="External"/><Relationship Id="rId218" Type="http://schemas.openxmlformats.org/officeDocument/2006/relationships/hyperlink" Target="consultantplus://offline/ref=72B154932A27F1D4E585698EFD83D584012F803CD9EB5F21394C2FF9CC139815914EBD40B37F1AD53C45505F6F0F4A94A0E796632DD97Fq1Y4H" TargetMode="External"/><Relationship Id="rId239" Type="http://schemas.openxmlformats.org/officeDocument/2006/relationships/hyperlink" Target="consultantplus://offline/ref=72B154932A27F1D4E5857783EBEF8B8D0B27DF31D0EE547E621E29AE93439E40D10EBB15F23210D63711011A32091FC3FAB3997C29C77F1F74F1C7F1q1Y7H" TargetMode="External"/><Relationship Id="rId250" Type="http://schemas.openxmlformats.org/officeDocument/2006/relationships/hyperlink" Target="consultantplus://offline/ref=72B154932A27F1D4E5857783EBEF8B8D0B27DF31D0E8577E671374A49B1A9242D601E402F57B1CD73711081E31561AD6EBEB957B31D87C0368F3C6qFY9H" TargetMode="External"/><Relationship Id="rId271" Type="http://schemas.openxmlformats.org/officeDocument/2006/relationships/hyperlink" Target="consultantplus://offline/ref=72B154932A27F1D4E5857783EBEF8B8D0B27DF31D8EB5672631374A49B1A9242D601E402F57B1CD73711011331561AD6EBEB957B31D87C0368F3C6qFY9H" TargetMode="External"/><Relationship Id="rId292" Type="http://schemas.openxmlformats.org/officeDocument/2006/relationships/hyperlink" Target="consultantplus://offline/ref=72B154932A27F1D4E5857783EBEF8B8D0B27DF31D6E752776E4E7EACC2169045D95EE105E47B1CD12910030538024Aq9YBH" TargetMode="External"/><Relationship Id="rId306" Type="http://schemas.openxmlformats.org/officeDocument/2006/relationships/hyperlink" Target="consultantplus://offline/ref=72B154932A27F1D4E5857783EBEF8B8D0B27DF31D0EF5D72631374A49B1A9242D601E410F52310D6310F001924004B93qBY7H" TargetMode="External"/><Relationship Id="rId24" Type="http://schemas.openxmlformats.org/officeDocument/2006/relationships/hyperlink" Target="consultantplus://offline/ref=72B154932A27F1D4E5857783EBEF8B8D0B27DF31D2EB5D77611374A49B1A9242D601E402F57B1CD73711011331561AD6EBEB957B31D87C0368F3C6qFY9H" TargetMode="External"/><Relationship Id="rId45" Type="http://schemas.openxmlformats.org/officeDocument/2006/relationships/hyperlink" Target="consultantplus://offline/ref=72B154932A27F1D4E5857783EBEF8B8D0B27DF31D9E75D72621374A49B1A9242D601E402F57B1CD73711011331561AD6EBEB957B31D87C0368F3C6qFY9H" TargetMode="External"/><Relationship Id="rId66" Type="http://schemas.openxmlformats.org/officeDocument/2006/relationships/hyperlink" Target="consultantplus://offline/ref=72B154932A27F1D4E585698EFD83D584012F803CD9EB5F21394C2FF9CC139815914EBD40B17514D6351A554A7E574693B8F8957F31DB7E1Cq6Y3H" TargetMode="External"/><Relationship Id="rId87" Type="http://schemas.openxmlformats.org/officeDocument/2006/relationships/hyperlink" Target="consultantplus://offline/ref=72B154932A27F1D4E5857783EBEF8B8D0B27DF31D0E8577E671374A49B1A9242D601E402F57B1CD73710011E31561AD6EBEB957B31D87C0368F3C6qFY9H" TargetMode="External"/><Relationship Id="rId110" Type="http://schemas.openxmlformats.org/officeDocument/2006/relationships/hyperlink" Target="consultantplus://offline/ref=72B154932A27F1D4E5857783EBEF8B8D0B27DF31D0EF5072651A29AE93439E40D10EBB15F23210D63711011E3D091FC3FAB3997C29C77F1F74F1C7F1q1Y7H" TargetMode="External"/><Relationship Id="rId131" Type="http://schemas.openxmlformats.org/officeDocument/2006/relationships/hyperlink" Target="consultantplus://offline/ref=72B154932A27F1D4E5857783EBEF8B8D0B27DF31D6E8577E661374A49B1A9242D601E402F57B1CD73711001D31561AD6EBEB957B31D87C0368F3C6qFY9H" TargetMode="External"/><Relationship Id="rId61" Type="http://schemas.openxmlformats.org/officeDocument/2006/relationships/hyperlink" Target="consultantplus://offline/ref=72B154932A27F1D4E5857783EBEF8B8D0B27DF31D8EA5373601374A49B1A9242D601E402F57B1CD73711011331561AD6EBEB957B31D87C0368F3C6qFY9H" TargetMode="External"/><Relationship Id="rId82" Type="http://schemas.openxmlformats.org/officeDocument/2006/relationships/hyperlink" Target="consultantplus://offline/ref=72B154932A27F1D4E5857783EBEF8B8D0B27DF31D3EF5D776D1374A49B1A9242D601E402F57B1CD73711051931561AD6EBEB957B31D87C0368F3C6qFY9H" TargetMode="External"/><Relationship Id="rId152" Type="http://schemas.openxmlformats.org/officeDocument/2006/relationships/hyperlink" Target="consultantplus://offline/ref=72B154932A27F1D4E5857783EBEF8B8D0B27DF31D8E750736D1374A49B1A9242D601E402F57B1CD73711001F31561AD6EBEB957B31D87C0368F3C6qFY9H" TargetMode="External"/><Relationship Id="rId173" Type="http://schemas.openxmlformats.org/officeDocument/2006/relationships/hyperlink" Target="consultantplus://offline/ref=72B154932A27F1D4E5857783EBEF8B8D0B27DF31D8E750736D1374A49B1A9242D601E402F57B1CD73711071C31561AD6EBEB957B31D87C0368F3C6qFY9H" TargetMode="External"/><Relationship Id="rId194" Type="http://schemas.openxmlformats.org/officeDocument/2006/relationships/hyperlink" Target="consultantplus://offline/ref=72B154932A27F1D4E5857783EBEF8B8D0B27DF31D0EF5771611129AE93439E40D10EBB15F23210D63711011A3B091FC3FAB3997C29C77F1F74F1C7F1q1Y7H" TargetMode="External"/><Relationship Id="rId199" Type="http://schemas.openxmlformats.org/officeDocument/2006/relationships/hyperlink" Target="consultantplus://offline/ref=72B154932A27F1D4E585698EFD83D584012F8238D4ED5F21394C2FF9CC139815834EE54CB07003D6350F031B3Bq0YBH" TargetMode="External"/><Relationship Id="rId203" Type="http://schemas.openxmlformats.org/officeDocument/2006/relationships/hyperlink" Target="consultantplus://offline/ref=72B154932A27F1D4E585698EFD83D584012F803CD9EB5F21394C2FF9CC139815914EBD40B6761FD63C45505F6F0F4A94A0E796632DD97Fq1Y4H" TargetMode="External"/><Relationship Id="rId208" Type="http://schemas.openxmlformats.org/officeDocument/2006/relationships/hyperlink" Target="consultantplus://offline/ref=72B154932A27F1D4E5857783EBEF8B8D0B27DF31D5EC5673631374A49B1A9242D601E402F57B1CD73711001C31561AD6EBEB957B31D87C0368F3C6qFY9H" TargetMode="External"/><Relationship Id="rId229" Type="http://schemas.openxmlformats.org/officeDocument/2006/relationships/hyperlink" Target="consultantplus://offline/ref=72B154932A27F1D4E5857783EBEF8B8D0B27DF31D8EA5373631374A49B1A9242D601E402F57B1CD73711001E31561AD6EBEB957B31D87C0368F3C6qFY9H" TargetMode="External"/><Relationship Id="rId19" Type="http://schemas.openxmlformats.org/officeDocument/2006/relationships/hyperlink" Target="consultantplus://offline/ref=72B154932A27F1D4E5857783EBEF8B8D0B27DF31D3E75573671374A49B1A9242D601E402F57B1CD73711011331561AD6EBEB957B31D87C0368F3C6qFY9H" TargetMode="External"/><Relationship Id="rId224" Type="http://schemas.openxmlformats.org/officeDocument/2006/relationships/hyperlink" Target="consultantplus://offline/ref=72B154932A27F1D4E585698EFD83D584012F8538D7EB5F21394C2FF9CC139815914EBD43B6701ADC6340454E37034D8CBFE48A7F2FD8q7Y7H" TargetMode="External"/><Relationship Id="rId240" Type="http://schemas.openxmlformats.org/officeDocument/2006/relationships/hyperlink" Target="consultantplus://offline/ref=72B154932A27F1D4E5857783EBEF8B8D0B27DF31D0EE5070671C29AE93439E40D10EBB15F23210D6371101193A091FC3FAB3997C29C77F1F74F1C7F1q1Y7H" TargetMode="External"/><Relationship Id="rId245" Type="http://schemas.openxmlformats.org/officeDocument/2006/relationships/hyperlink" Target="consultantplus://offline/ref=72B154932A27F1D4E5857783EBEF8B8D0B27DF31D0E8577E671374A49B1A9242D601E402F57B1CD73711081931561AD6EBEB957B31D87C0368F3C6qFY9H" TargetMode="External"/><Relationship Id="rId261" Type="http://schemas.openxmlformats.org/officeDocument/2006/relationships/hyperlink" Target="consultantplus://offline/ref=72B154932A27F1D4E5857783EBEF8B8D0B27DF31D0EA5C74631374A49B1A9242D601E402F57B1CD73711031231561AD6EBEB957B31D87C0368F3C6qFY9H" TargetMode="External"/><Relationship Id="rId266" Type="http://schemas.openxmlformats.org/officeDocument/2006/relationships/hyperlink" Target="consultantplus://offline/ref=72B154932A27F1D4E5857783EBEF8B8D0B27DF31D7EF5276631374A49B1A9242D601E402F57B1CD73711041C31561AD6EBEB957B31D87C0368F3C6qFY9H" TargetMode="External"/><Relationship Id="rId287" Type="http://schemas.openxmlformats.org/officeDocument/2006/relationships/hyperlink" Target="consultantplus://offline/ref=72B154932A27F1D4E585698EFD83D584012F8538D7EB5F21394C2FF9CC139815914EBD40B0741EDC6340454E37034D8CBFE48A7F2FD8q7Y7H" TargetMode="External"/><Relationship Id="rId14" Type="http://schemas.openxmlformats.org/officeDocument/2006/relationships/hyperlink" Target="consultantplus://offline/ref=72B154932A27F1D4E5857783EBEF8B8D0B27DF31D3ED5D71601374A49B1A9242D601E402F57B1CD73711011331561AD6EBEB957B31D87C0368F3C6qFY9H" TargetMode="External"/><Relationship Id="rId30" Type="http://schemas.openxmlformats.org/officeDocument/2006/relationships/hyperlink" Target="consultantplus://offline/ref=72B154932A27F1D4E5857783EBEF8B8D0B27DF31D4E75070671374A49B1A9242D601E402F57B1CD73711011331561AD6EBEB957B31D87C0368F3C6qFY9H" TargetMode="External"/><Relationship Id="rId35" Type="http://schemas.openxmlformats.org/officeDocument/2006/relationships/hyperlink" Target="consultantplus://offline/ref=72B154932A27F1D4E5857783EBEF8B8D0B27DF31D7E95775601374A49B1A9242D601E402F57B1CD73711011331561AD6EBEB957B31D87C0368F3C6qFY9H" TargetMode="External"/><Relationship Id="rId56" Type="http://schemas.openxmlformats.org/officeDocument/2006/relationships/hyperlink" Target="consultantplus://offline/ref=72B154932A27F1D4E5857783EBEF8B8D0B27DF31D0EC567F6C1E29AE93439E40D10EBB15F23210D63711011B32091FC3FAB3997C29C77F1F74F1C7F1q1Y7H" TargetMode="External"/><Relationship Id="rId77" Type="http://schemas.openxmlformats.org/officeDocument/2006/relationships/hyperlink" Target="consultantplus://offline/ref=72B154932A27F1D4E5857783EBEF8B8D0B27DF31D7E95775601374A49B1A9242D601E402F57B1CD73711001A31561AD6EBEB957B31D87C0368F3C6qFY9H" TargetMode="External"/><Relationship Id="rId100" Type="http://schemas.openxmlformats.org/officeDocument/2006/relationships/hyperlink" Target="consultantplus://offline/ref=72B154932A27F1D4E5857783EBEF8B8D0B27DF31D0EC54756C1029AE93439E40D10EBB15F23210D63711011A3A091FC3FAB3997C29C77F1F74F1C7F1q1Y7H" TargetMode="External"/><Relationship Id="rId105" Type="http://schemas.openxmlformats.org/officeDocument/2006/relationships/hyperlink" Target="consultantplus://offline/ref=72B154932A27F1D4E5857783EBEF8B8D0B27DF31D0EF5072651A29AE93439E40D10EBB15F23210D63711011F33091FC3FAB3997C29C77F1F74F1C7F1q1Y7H" TargetMode="External"/><Relationship Id="rId126" Type="http://schemas.openxmlformats.org/officeDocument/2006/relationships/hyperlink" Target="consultantplus://offline/ref=72B154932A27F1D4E5857783EBEF8B8D0B27DF31D4EA5C70611374A49B1A9242D601E402F57B1CD73711031831561AD6EBEB957B31D87C0368F3C6qFY9H" TargetMode="External"/><Relationship Id="rId147" Type="http://schemas.openxmlformats.org/officeDocument/2006/relationships/hyperlink" Target="consultantplus://offline/ref=72B154932A27F1D4E5857783EBEF8B8D0B27DF31D0EC5077631A29AE93439E40D10EBB15F23210D63711011A3B091FC3FAB3997C29C77F1F74F1C7F1q1Y7H" TargetMode="External"/><Relationship Id="rId168" Type="http://schemas.openxmlformats.org/officeDocument/2006/relationships/hyperlink" Target="consultantplus://offline/ref=72B154932A27F1D4E5857783EBEF8B8D0B27DF31D9EF5274651374A49B1A9242D601E402F57B1CD73711031331561AD6EBEB957B31D87C0368F3C6qFY9H" TargetMode="External"/><Relationship Id="rId282" Type="http://schemas.openxmlformats.org/officeDocument/2006/relationships/hyperlink" Target="consultantplus://offline/ref=72B154932A27F1D4E585698EFD83D584012F803CD9EB5F21394C2FF9CC139815914EBD40B17715D13F1A554A7E574693B8F8957F31DB7E1Cq6Y3H" TargetMode="External"/><Relationship Id="rId312" Type="http://schemas.openxmlformats.org/officeDocument/2006/relationships/fontTable" Target="fontTable.xml"/><Relationship Id="rId8" Type="http://schemas.openxmlformats.org/officeDocument/2006/relationships/hyperlink" Target="consultantplus://offline/ref=72B154932A27F1D4E5857783EBEF8B8D0B27DF31D0EB5D716C1374A49B1A9242D601E402F57B1CD73711011C31561AD6EBEB957B31D87C0368F3C6qFY9H" TargetMode="External"/><Relationship Id="rId51" Type="http://schemas.openxmlformats.org/officeDocument/2006/relationships/hyperlink" Target="consultantplus://offline/ref=72B154932A27F1D4E5857783EBEF8B8D0B27DF31D0EF54726C1B29AE93439E40D10EBB15F23210D63711011B32091FC3FAB3997C29C77F1F74F1C7F1q1Y7H" TargetMode="External"/><Relationship Id="rId72" Type="http://schemas.openxmlformats.org/officeDocument/2006/relationships/hyperlink" Target="consultantplus://offline/ref=72B154932A27F1D4E5857783EBEF8B8D0B27DF31D3EF5D776D1374A49B1A9242D601E402F57B1CD73711031331561AD6EBEB957B31D87C0368F3C6qFY9H" TargetMode="External"/><Relationship Id="rId93" Type="http://schemas.openxmlformats.org/officeDocument/2006/relationships/hyperlink" Target="consultantplus://offline/ref=72B154932A27F1D4E585698EFD83D584012F803CD9EB5F21394C2FF9CC139815914EBD43B2751EDC6340454E37034D8CBFE48A7F2FD8q7Y7H" TargetMode="External"/><Relationship Id="rId98" Type="http://schemas.openxmlformats.org/officeDocument/2006/relationships/hyperlink" Target="consultantplus://offline/ref=72B154932A27F1D4E5857783EBEF8B8D0B27DF31D0EF5174661129AE93439E40D10EBB15F23210D63711011A3D091FC3FAB3997C29C77F1F74F1C7F1q1Y7H" TargetMode="External"/><Relationship Id="rId121" Type="http://schemas.openxmlformats.org/officeDocument/2006/relationships/hyperlink" Target="consultantplus://offline/ref=72B154932A27F1D4E5857783EBEF8B8D0B27DF31D3EB5770631374A49B1A9242D601E402F57B1CD73711011231561AD6EBEB957B31D87C0368F3C6qFY9H" TargetMode="External"/><Relationship Id="rId142" Type="http://schemas.openxmlformats.org/officeDocument/2006/relationships/hyperlink" Target="consultantplus://offline/ref=72B154932A27F1D4E5857783EBEF8B8D0B27DF31D6EB5C7F641374A49B1A9242D601E402F57B1CD73711031331561AD6EBEB957B31D87C0368F3C6qFY9H" TargetMode="External"/><Relationship Id="rId163" Type="http://schemas.openxmlformats.org/officeDocument/2006/relationships/hyperlink" Target="consultantplus://offline/ref=72B154932A27F1D4E5857783EBEF8B8D0B27DF31D8E750736D1374A49B1A9242D601E402F57B1CD73711031B31561AD6EBEB957B31D87C0368F3C6qFY9H" TargetMode="External"/><Relationship Id="rId184" Type="http://schemas.openxmlformats.org/officeDocument/2006/relationships/hyperlink" Target="consultantplus://offline/ref=72B154932A27F1D4E5857783EBEF8B8D0B27DF31D5EC5673631374A49B1A9242D601E402F57B1CD73711001931561AD6EBEB957B31D87C0368F3C6qFY9H" TargetMode="External"/><Relationship Id="rId189" Type="http://schemas.openxmlformats.org/officeDocument/2006/relationships/hyperlink" Target="consultantplus://offline/ref=72B154932A27F1D4E5857783EBEF8B8D0B27DF31D4EA5C70611374A49B1A9242D601E402F57B1CD73711031231561AD6EBEB957B31D87C0368F3C6qFY9H" TargetMode="External"/><Relationship Id="rId219" Type="http://schemas.openxmlformats.org/officeDocument/2006/relationships/hyperlink" Target="consultantplus://offline/ref=72B154932A27F1D4E585698EFD83D584012F803CD9EB5F21394C2FF9CC139815914EBD40B37F1BD53C45505F6F0F4A94A0E796632DD97Fq1Y4H" TargetMode="External"/><Relationship Id="rId3" Type="http://schemas.openxmlformats.org/officeDocument/2006/relationships/settings" Target="settings.xml"/><Relationship Id="rId214" Type="http://schemas.openxmlformats.org/officeDocument/2006/relationships/hyperlink" Target="consultantplus://offline/ref=72B154932A27F1D4E5857783EBEF8B8D0B27DF31D8EE5C766D1374A49B1A9242D601E402F57B1CD73711001F31561AD6EBEB957B31D87C0368F3C6qFY9H" TargetMode="External"/><Relationship Id="rId230" Type="http://schemas.openxmlformats.org/officeDocument/2006/relationships/hyperlink" Target="consultantplus://offline/ref=72B154932A27F1D4E585698EFD83D584012F8238D4ED5F21394C2FF9CC139815834EE54CB07003D6350F031B3Bq0YBH" TargetMode="External"/><Relationship Id="rId235" Type="http://schemas.openxmlformats.org/officeDocument/2006/relationships/hyperlink" Target="consultantplus://offline/ref=72B154932A27F1D4E5857783EBEF8B8D0B27DF31D0EE5070671C29AE93439E40D10EBB15F23210D63711011A39091FC3FAB3997C29C77F1F74F1C7F1q1Y7H" TargetMode="External"/><Relationship Id="rId251" Type="http://schemas.openxmlformats.org/officeDocument/2006/relationships/hyperlink" Target="consultantplus://offline/ref=72B154932A27F1D4E5857783EBEF8B8D0B27DF31D4EA5C70611374A49B1A9242D601E402F57B1CD73711041931561AD6EBEB957B31D87C0368F3C6qFY9H" TargetMode="External"/><Relationship Id="rId256" Type="http://schemas.openxmlformats.org/officeDocument/2006/relationships/hyperlink" Target="consultantplus://offline/ref=72B154932A27F1D4E5857783EBEF8B8D0B27DF31D0EF5072651A29AE93439E40D10EBB15F23210D63711011C3E091FC3FAB3997C29C77F1F74F1C7F1q1Y7H" TargetMode="External"/><Relationship Id="rId277" Type="http://schemas.openxmlformats.org/officeDocument/2006/relationships/hyperlink" Target="consultantplus://offline/ref=72B154932A27F1D4E5857783EBEF8B8D0B27DF31D9E75D72621374A49B1A9242D601E402F57B1CD73711001831561AD6EBEB957B31D87C0368F3C6qFY9H" TargetMode="External"/><Relationship Id="rId298" Type="http://schemas.openxmlformats.org/officeDocument/2006/relationships/hyperlink" Target="consultantplus://offline/ref=72B154932A27F1D4E5857783EBEF8B8D0B27DF31D0EC5D7F671374A49B1A9242D601E410F52310D6310F001924004B93qBY7H" TargetMode="External"/><Relationship Id="rId25" Type="http://schemas.openxmlformats.org/officeDocument/2006/relationships/hyperlink" Target="consultantplus://offline/ref=72B154932A27F1D4E5857783EBEF8B8D0B27DF31D5EC5673631374A49B1A9242D601E402F57B1CD73711011331561AD6EBEB957B31D87C0368F3C6qFY9H" TargetMode="External"/><Relationship Id="rId46" Type="http://schemas.openxmlformats.org/officeDocument/2006/relationships/hyperlink" Target="consultantplus://offline/ref=72B154932A27F1D4E5857783EBEF8B8D0B27DF31D8EE5C766D1374A49B1A9242D601E402F57B1CD73711011331561AD6EBEB957B31D87C0368F3C6qFY9H" TargetMode="External"/><Relationship Id="rId67" Type="http://schemas.openxmlformats.org/officeDocument/2006/relationships/hyperlink" Target="consultantplus://offline/ref=72B154932A27F1D4E5857783EBEF8B8D0B27DF31D3EF5D776D1374A49B1A9242D601E402F57B1CD73711001A31561AD6EBEB957B31D87C0368F3C6qFY9H" TargetMode="External"/><Relationship Id="rId116" Type="http://schemas.openxmlformats.org/officeDocument/2006/relationships/hyperlink" Target="consultantplus://offline/ref=72B154932A27F1D4E5857783EBEF8B8D0B27DF31D3EF5D776D1374A49B1A9242D601E402F57B1CD73711041231561AD6EBEB957B31D87C0368F3C6qFY9H" TargetMode="External"/><Relationship Id="rId137" Type="http://schemas.openxmlformats.org/officeDocument/2006/relationships/hyperlink" Target="consultantplus://offline/ref=72B154932A27F1D4E5857783EBEF8B8D0B27DF31D7E85471661374A49B1A9242D601E402F57B1CD73711001A31561AD6EBEB957B31D87C0368F3C6qFY9H" TargetMode="External"/><Relationship Id="rId158" Type="http://schemas.openxmlformats.org/officeDocument/2006/relationships/hyperlink" Target="consultantplus://offline/ref=72B154932A27F1D4E585698EFD83D584012E863BD8E95F21394C2FF9CC139815834EE54CB07003D6350F031B3Bq0YBH" TargetMode="External"/><Relationship Id="rId272" Type="http://schemas.openxmlformats.org/officeDocument/2006/relationships/hyperlink" Target="consultantplus://offline/ref=72B154932A27F1D4E5857783EBEF8B8D0B27DF31D8EB5672631374A49B1A9242D601E402F57B1CD73711001F31561AD6EBEB957B31D87C0368F3C6qFY9H" TargetMode="External"/><Relationship Id="rId293" Type="http://schemas.openxmlformats.org/officeDocument/2006/relationships/hyperlink" Target="consultantplus://offline/ref=72B154932A27F1D4E5857783EBEF8B8D0B27DF31D6E751716E4E7EACC2169045D95EE105E47B1CD12910030538024Aq9YBH" TargetMode="External"/><Relationship Id="rId302" Type="http://schemas.openxmlformats.org/officeDocument/2006/relationships/hyperlink" Target="consultantplus://offline/ref=72B154932A27F1D4E5857783EBEF8B8D0B27DF31D0EE5671631374A49B1A9242D601E410F52310D6310F001924004B93qBY7H" TargetMode="External"/><Relationship Id="rId307" Type="http://schemas.openxmlformats.org/officeDocument/2006/relationships/hyperlink" Target="consultantplus://offline/ref=72B154932A27F1D4E5857783EBEF8B8D0B27DF31D0ED5670631374A49B1A9242D601E410F52310D6310F001924004B93qBY7H" TargetMode="External"/><Relationship Id="rId20" Type="http://schemas.openxmlformats.org/officeDocument/2006/relationships/hyperlink" Target="consultantplus://offline/ref=72B154932A27F1D4E5857783EBEF8B8D0B27DF31D3E75772641374A49B1A9242D601E402F57B1CD73711011331561AD6EBEB957B31D87C0368F3C6qFY9H" TargetMode="External"/><Relationship Id="rId41" Type="http://schemas.openxmlformats.org/officeDocument/2006/relationships/hyperlink" Target="consultantplus://offline/ref=72B154932A27F1D4E5857783EBEF8B8D0B27DF31D9EF52706C1374A49B1A9242D601E402F57B1CD73711011331561AD6EBEB957B31D87C0368F3C6qFY9H" TargetMode="External"/><Relationship Id="rId62" Type="http://schemas.openxmlformats.org/officeDocument/2006/relationships/hyperlink" Target="consultantplus://offline/ref=72B154932A27F1D4E5857783EBEF8B8D0B27DF31D7E85471661374A49B1A9242D601E402F57B1CD73711011231561AD6EBEB957B31D87C0368F3C6qFY9H" TargetMode="External"/><Relationship Id="rId83" Type="http://schemas.openxmlformats.org/officeDocument/2006/relationships/hyperlink" Target="consultantplus://offline/ref=72B154932A27F1D4E5857783EBEF8B8D0B27DF31D3EF5D776D1374A49B1A9242D601E402F57B1CD73711051831561AD6EBEB957B31D87C0368F3C6qFY9H" TargetMode="External"/><Relationship Id="rId88" Type="http://schemas.openxmlformats.org/officeDocument/2006/relationships/hyperlink" Target="consultantplus://offline/ref=72B154932A27F1D4E5857783EBEF8B8D0B27DF31D0EC5077631B29AE93439E40D10EBB15F23210D63711011A3B091FC3FAB3997C29C77F1F74F1C7F1q1Y7H" TargetMode="External"/><Relationship Id="rId111" Type="http://schemas.openxmlformats.org/officeDocument/2006/relationships/hyperlink" Target="consultantplus://offline/ref=72B154932A27F1D4E5857783EBEF8B8D0B27DF31D0EC54756C1029AE93439E40D10EBB15F23210D63711011A3B091FC3FAB3997C29C77F1F74F1C7F1q1Y7H" TargetMode="External"/><Relationship Id="rId132" Type="http://schemas.openxmlformats.org/officeDocument/2006/relationships/hyperlink" Target="consultantplus://offline/ref=72B154932A27F1D4E5857783EBEF8B8D0B27DF31D8E750736D1374A49B1A9242D601E402F57B1CD73711001A31561AD6EBEB957B31D87C0368F3C6qFY9H" TargetMode="External"/><Relationship Id="rId153" Type="http://schemas.openxmlformats.org/officeDocument/2006/relationships/hyperlink" Target="consultantplus://offline/ref=72B154932A27F1D4E5857783EBEF8B8D0B27DF31D0EC5077631A29AE93439E40D10EBB15F23210D6371101193E091FC3FAB3997C29C77F1F74F1C7F1q1Y7H" TargetMode="External"/><Relationship Id="rId174" Type="http://schemas.openxmlformats.org/officeDocument/2006/relationships/hyperlink" Target="consultantplus://offline/ref=72B154932A27F1D4E585698EFD83D584012F8238D4ED5F21394C2FF9CC139815834EE54CB07003D6350F031B3Bq0YBH" TargetMode="External"/><Relationship Id="rId179" Type="http://schemas.openxmlformats.org/officeDocument/2006/relationships/hyperlink" Target="consultantplus://offline/ref=72B154932A27F1D4E5857783EBEF8B8D0B27DF31D3EB5576671374A49B1A9242D601E402F57B1CD73711011231561AD6EBEB957B31D87C0368F3C6qFY9H" TargetMode="External"/><Relationship Id="rId195" Type="http://schemas.openxmlformats.org/officeDocument/2006/relationships/hyperlink" Target="consultantplus://offline/ref=72B154932A27F1D4E5857783EBEF8B8D0B27DF31D0EC5670671A29AE93439E40D10EBB15F23210D63711011A3A091FC3FAB3997C29C77F1F74F1C7F1q1Y7H" TargetMode="External"/><Relationship Id="rId209" Type="http://schemas.openxmlformats.org/officeDocument/2006/relationships/hyperlink" Target="consultantplus://offline/ref=72B154932A27F1D4E5857783EBEF8B8D0B27DF31D4EA5C70611374A49B1A9242D601E402F57B1CD73711021A31561AD6EBEB957B31D87C0368F3C6qFY9H" TargetMode="External"/><Relationship Id="rId190" Type="http://schemas.openxmlformats.org/officeDocument/2006/relationships/hyperlink" Target="consultantplus://offline/ref=72B154932A27F1D4E5857783EBEF8B8D0B27DF31D7EF5276631374A49B1A9242D601E402F57B1CD73711001331561AD6EBEB957B31D87C0368F3C6qFY9H" TargetMode="External"/><Relationship Id="rId204" Type="http://schemas.openxmlformats.org/officeDocument/2006/relationships/hyperlink" Target="consultantplus://offline/ref=72B154932A27F1D4E5857783EBEF8B8D0B27DF31D0EC5077631A29AE93439E40D10EBB15F23210D63711011F3B091FC3FAB3997C29C77F1F74F1C7F1q1Y7H" TargetMode="External"/><Relationship Id="rId220" Type="http://schemas.openxmlformats.org/officeDocument/2006/relationships/hyperlink" Target="consultantplus://offline/ref=72B154932A27F1D4E585698EFD83D584012F803CD9EB5F21394C2FF9CC139815914EBD40B37F1ADE3C45505F6F0F4A94A0E796632DD97Fq1Y4H" TargetMode="External"/><Relationship Id="rId225" Type="http://schemas.openxmlformats.org/officeDocument/2006/relationships/hyperlink" Target="consultantplus://offline/ref=72B154932A27F1D4E585698EFD83D584012F8538D7EB5F21394C2FF9CC139815914EBD43B6711DDC6340454E37034D8CBFE48A7F2FD8q7Y7H" TargetMode="External"/><Relationship Id="rId241" Type="http://schemas.openxmlformats.org/officeDocument/2006/relationships/hyperlink" Target="consultantplus://offline/ref=72B154932A27F1D4E5857783EBEF8B8D0B27DF31D7EF5276631374A49B1A9242D601E402F57B1CD73711041831561AD6EBEB957B31D87C0368F3C6qFY9H" TargetMode="External"/><Relationship Id="rId246" Type="http://schemas.openxmlformats.org/officeDocument/2006/relationships/hyperlink" Target="consultantplus://offline/ref=72B154932A27F1D4E5857783EBEF8B8D0B27DF31D7EF5276631374A49B1A9242D601E402F57B1CD73711041D31561AD6EBEB957B31D87C0368F3C6qFY9H" TargetMode="External"/><Relationship Id="rId267" Type="http://schemas.openxmlformats.org/officeDocument/2006/relationships/hyperlink" Target="consultantplus://offline/ref=72B154932A27F1D4E5857783EBEF8B8D0B27DF31D9EB5D73621374A49B1A9242D601E402F57B1CD73711011331561AD6EBEB957B31D87C0368F3C6qFY9H" TargetMode="External"/><Relationship Id="rId288" Type="http://schemas.openxmlformats.org/officeDocument/2006/relationships/hyperlink" Target="consultantplus://offline/ref=72B154932A27F1D4E585698EFD83D584012F8538D7EB5F21394C2FF9CC139815914EBD40B1761BD2301A554A7E574693B8F8957F31DB7E1Cq6Y3H" TargetMode="External"/><Relationship Id="rId15" Type="http://schemas.openxmlformats.org/officeDocument/2006/relationships/hyperlink" Target="consultantplus://offline/ref=72B154932A27F1D4E5857783EBEF8B8D0B27DF31D3EB5576671374A49B1A9242D601E402F57B1CD73711011331561AD6EBEB957B31D87C0368F3C6qFY9H" TargetMode="External"/><Relationship Id="rId36" Type="http://schemas.openxmlformats.org/officeDocument/2006/relationships/hyperlink" Target="consultantplus://offline/ref=72B154932A27F1D4E5857783EBEF8B8D0B27DF31D7E95775621374A49B1A9242D601E402F57B1CD73711011331561AD6EBEB957B31D87C0368F3C6qFY9H" TargetMode="External"/><Relationship Id="rId57" Type="http://schemas.openxmlformats.org/officeDocument/2006/relationships/hyperlink" Target="consultantplus://offline/ref=72B154932A27F1D4E5857783EBEF8B8D0B27DF31D0EC54756C1029AE93439E40D10EBB15F23210D63711011B32091FC3FAB3997C29C77F1F74F1C7F1q1Y7H" TargetMode="External"/><Relationship Id="rId106" Type="http://schemas.openxmlformats.org/officeDocument/2006/relationships/hyperlink" Target="consultantplus://offline/ref=72B154932A27F1D4E585698EFD83D584012F803CD9EB5F21394C2FF9CC139815914EBD40B17514D6311A554A7E574693B8F8957F31DB7E1Cq6Y3H" TargetMode="External"/><Relationship Id="rId127" Type="http://schemas.openxmlformats.org/officeDocument/2006/relationships/hyperlink" Target="consultantplus://offline/ref=72B154932A27F1D4E585698EFD83D584012F803CD9EB5F21394C2FF9CC139815914EBD43B9741683665554163B045593BCF8967D2EqDY0H" TargetMode="External"/><Relationship Id="rId262" Type="http://schemas.openxmlformats.org/officeDocument/2006/relationships/hyperlink" Target="consultantplus://offline/ref=72B154932A27F1D4E5857783EBEF8B8D0B27DF31D0EC567F6C1E29AE93439E40D10EBB15F23210D63711011B32091FC3FAB3997C29C77F1F74F1C7F1q1Y7H" TargetMode="External"/><Relationship Id="rId283" Type="http://schemas.openxmlformats.org/officeDocument/2006/relationships/hyperlink" Target="consultantplus://offline/ref=72B154932A27F1D4E585698EFD83D584012F803CD9EB5F21394C2FF9CC139815914EBD45B67314DC6340454E37034D8CBFE48A7F2FD8q7Y7H" TargetMode="External"/><Relationship Id="rId313" Type="http://schemas.openxmlformats.org/officeDocument/2006/relationships/theme" Target="theme/theme1.xml"/><Relationship Id="rId10" Type="http://schemas.openxmlformats.org/officeDocument/2006/relationships/hyperlink" Target="consultantplus://offline/ref=72B154932A27F1D4E5857783EBEF8B8D0B27DF31D0E95677601374A49B1A9242D601E402F57B1CD73711011C31561AD6EBEB957B31D87C0368F3C6qFY9H" TargetMode="External"/><Relationship Id="rId31" Type="http://schemas.openxmlformats.org/officeDocument/2006/relationships/hyperlink" Target="consultantplus://offline/ref=72B154932A27F1D4E5857783EBEF8B8D0B27DF31D4E75070661374A49B1A9242D601E402F57B1CD73711011331561AD6EBEB957B31D87C0368F3C6qFY9H" TargetMode="External"/><Relationship Id="rId52" Type="http://schemas.openxmlformats.org/officeDocument/2006/relationships/hyperlink" Target="consultantplus://offline/ref=72B154932A27F1D4E5857783EBEF8B8D0B27DF31D0EC5474611129AE93439E40D10EBB15F23210D63711011A33091FC3FAB3997C29C77F1F74F1C7F1q1Y7H" TargetMode="External"/><Relationship Id="rId73" Type="http://schemas.openxmlformats.org/officeDocument/2006/relationships/hyperlink" Target="consultantplus://offline/ref=72B154932A27F1D4E5857783EBEF8B8D0B27DF31D3EF5D776D1374A49B1A9242D601E402F57B1CD73711031231561AD6EBEB957B31D87C0368F3C6qFY9H" TargetMode="External"/><Relationship Id="rId78" Type="http://schemas.openxmlformats.org/officeDocument/2006/relationships/hyperlink" Target="consultantplus://offline/ref=72B154932A27F1D4E5857783EBEF8B8D0B27DF31D3EF5D776D1374A49B1A9242D601E402F57B1CD73711021331561AD6EBEB957B31D87C0368F3C6qFY9H" TargetMode="External"/><Relationship Id="rId94" Type="http://schemas.openxmlformats.org/officeDocument/2006/relationships/hyperlink" Target="consultantplus://offline/ref=72B154932A27F1D4E5857783EBEF8B8D0B27DF31D8E750736D1374A49B1A9242D601E402F57B1CD73711011231561AD6EBEB957B31D87C0368F3C6qFY9H" TargetMode="External"/><Relationship Id="rId99" Type="http://schemas.openxmlformats.org/officeDocument/2006/relationships/hyperlink" Target="consultantplus://offline/ref=72B154932A27F1D4E5857783EBEF8B8D0B27DF31D4E8547E621374A49B1A9242D601E402F57B1CD73711001931561AD6EBEB957B31D87C0368F3C6qFY9H" TargetMode="External"/><Relationship Id="rId101" Type="http://schemas.openxmlformats.org/officeDocument/2006/relationships/hyperlink" Target="consultantplus://offline/ref=72B154932A27F1D4E5857783EBEF8B8D0B27DF31D0EF5072651A29AE93439E40D10EBB15F23210D63711011A3B091FC3FAB3997C29C77F1F74F1C7F1q1Y7H" TargetMode="External"/><Relationship Id="rId122" Type="http://schemas.openxmlformats.org/officeDocument/2006/relationships/hyperlink" Target="consultantplus://offline/ref=72B154932A27F1D4E5857783EBEF8B8D0B27DF31D6E8577E661374A49B1A9242D601E402F57B1CD73711011231561AD6EBEB957B31D87C0368F3C6qFY9H" TargetMode="External"/><Relationship Id="rId143" Type="http://schemas.openxmlformats.org/officeDocument/2006/relationships/hyperlink" Target="consultantplus://offline/ref=72B154932A27F1D4E5857783EBEF8B8D0B27DF31D6EB5C7F641374A49B1A9242D601E402F57B1CD73711031231561AD6EBEB957B31D87C0368F3C6qFY9H" TargetMode="External"/><Relationship Id="rId148" Type="http://schemas.openxmlformats.org/officeDocument/2006/relationships/hyperlink" Target="consultantplus://offline/ref=72B154932A27F1D4E585698EFD83D584012F803CD9EB5F21394C2FF9CC139815914EBD46B77F1ADC6340454E37034D8CBFE48A7F2FD8q7Y7H" TargetMode="External"/><Relationship Id="rId164" Type="http://schemas.openxmlformats.org/officeDocument/2006/relationships/hyperlink" Target="consultantplus://offline/ref=72B154932A27F1D4E5857783EBEF8B8D0B27DF31D8E750736D1374A49B1A9242D601E402F57B1CD73710051F31561AD6EBEB957B31D87C0368F3C6qFY9H" TargetMode="External"/><Relationship Id="rId169" Type="http://schemas.openxmlformats.org/officeDocument/2006/relationships/hyperlink" Target="consultantplus://offline/ref=72B154932A27F1D4E5857783EBEF8B8D0B27DF31D9EF5274651374A49B1A9242D601E402F57B1CD73711071E31561AD6EBEB957B31D87C0368F3C6qFY9H" TargetMode="External"/><Relationship Id="rId185" Type="http://schemas.openxmlformats.org/officeDocument/2006/relationships/hyperlink" Target="consultantplus://offline/ref=72B154932A27F1D4E5857783EBEF8B8D0B27DF31D5EC5673631374A49B1A9242D601E402F57B1CD73711001831561AD6EBEB957B31D87C0368F3C6qFY9H" TargetMode="External"/><Relationship Id="rId4" Type="http://schemas.openxmlformats.org/officeDocument/2006/relationships/webSettings" Target="webSettings.xml"/><Relationship Id="rId9" Type="http://schemas.openxmlformats.org/officeDocument/2006/relationships/hyperlink" Target="consultantplus://offline/ref=72B154932A27F1D4E5857783EBEF8B8D0B27DF31D0E8577E671374A49B1A9242D601E402F57B1CD73711011C31561AD6EBEB957B31D87C0368F3C6qFY9H" TargetMode="External"/><Relationship Id="rId180" Type="http://schemas.openxmlformats.org/officeDocument/2006/relationships/hyperlink" Target="consultantplus://offline/ref=72B154932A27F1D4E5857783EBEF8B8D0B27DF31D4EA5C70611374A49B1A9242D601E402F57B1CD73711031D31561AD6EBEB957B31D87C0368F3C6qFY9H" TargetMode="External"/><Relationship Id="rId210" Type="http://schemas.openxmlformats.org/officeDocument/2006/relationships/hyperlink" Target="consultantplus://offline/ref=72B154932A27F1D4E5857783EBEF8B8D0B27DF31D7EF5276631374A49B1A9242D601E402F57B1CD73711031831561AD6EBEB957B31D87C0368F3C6qFY9H" TargetMode="External"/><Relationship Id="rId215" Type="http://schemas.openxmlformats.org/officeDocument/2006/relationships/hyperlink" Target="consultantplus://offline/ref=72B154932A27F1D4E5857783EBEF8B8D0B27DF31D0EF5771611129AE93439E40D10EBB15F23210D63711011A39091FC3FAB3997C29C77F1F74F1C7F1q1Y7H" TargetMode="External"/><Relationship Id="rId236" Type="http://schemas.openxmlformats.org/officeDocument/2006/relationships/hyperlink" Target="consultantplus://offline/ref=72B154932A27F1D4E5857783EBEF8B8D0B27DF31D0EE5070671C29AE93439E40D10EBB15F23210D63711011A3F091FC3FAB3997C29C77F1F74F1C7F1q1Y7H" TargetMode="External"/><Relationship Id="rId257" Type="http://schemas.openxmlformats.org/officeDocument/2006/relationships/hyperlink" Target="consultantplus://offline/ref=72B154932A27F1D4E5857783EBEF8B8D0B27DF31D0E8577E671374A49B1A9242D601E402F57B1CD73710011931561AD6EBEB957B31D87C0368F3C6qFY9H" TargetMode="External"/><Relationship Id="rId278" Type="http://schemas.openxmlformats.org/officeDocument/2006/relationships/hyperlink" Target="consultantplus://offline/ref=72B154932A27F1D4E5857783EBEF8B8D0B27DF31D6EB5C7F641374A49B1A9242D601E402F57B1CD73711021D31561AD6EBEB957B31D87C0368F3C6qFY9H" TargetMode="External"/><Relationship Id="rId26" Type="http://schemas.openxmlformats.org/officeDocument/2006/relationships/hyperlink" Target="consultantplus://offline/ref=72B154932A27F1D4E5857783EBEF8B8D0B27DF31D5EC5673621374A49B1A9242D601E402F57B1CD73711011331561AD6EBEB957B31D87C0368F3C6qFY9H" TargetMode="External"/><Relationship Id="rId231" Type="http://schemas.openxmlformats.org/officeDocument/2006/relationships/hyperlink" Target="consultantplus://offline/ref=72B154932A27F1D4E5857783EBEF8B8D0B27DF31D0EE5070671C29AE93439E40D10EBB15F23210D63711011B33091FC3FAB3997C29C77F1F74F1C7F1q1Y7H" TargetMode="External"/><Relationship Id="rId252" Type="http://schemas.openxmlformats.org/officeDocument/2006/relationships/hyperlink" Target="consultantplus://offline/ref=72B154932A27F1D4E5857783EBEF8B8D0B27DF31D9E75D72621374A49B1A9242D601E402F57B1CD73711001A31561AD6EBEB957B31D87C0368F3C6qFY9H" TargetMode="External"/><Relationship Id="rId273" Type="http://schemas.openxmlformats.org/officeDocument/2006/relationships/hyperlink" Target="consultantplus://offline/ref=72B154932A27F1D4E5857783EBEF8B8D0B27DF31D0EC567F641D29AE93439E40D10EBB15F23210D63711011E3F091FC3FAB3997C29C77F1F74F1C7F1q1Y7H" TargetMode="External"/><Relationship Id="rId294" Type="http://schemas.openxmlformats.org/officeDocument/2006/relationships/hyperlink" Target="consultantplus://offline/ref=72B154932A27F1D4E5857783EBEF8B8D0B27DF31D8E954726E4E7EACC2169045D95EE105E47B1CD12910030538024Aq9YBH" TargetMode="External"/><Relationship Id="rId308" Type="http://schemas.openxmlformats.org/officeDocument/2006/relationships/hyperlink" Target="consultantplus://offline/ref=72B154932A27F1D4E5857783EBEF8B8D0B27DF31D8EA5373631374A49B1A9242D601E402F57B1CD73711051E31561AD6EBEB957B31D87C0368F3C6qFY9H" TargetMode="External"/><Relationship Id="rId47" Type="http://schemas.openxmlformats.org/officeDocument/2006/relationships/hyperlink" Target="consultantplus://offline/ref=72B154932A27F1D4E5857783EBEF8B8D0B27DF31D8EA5373631374A49B1A9242D601E402F57B1CD73711011331561AD6EBEB957B31D87C0368F3C6qFY9H" TargetMode="External"/><Relationship Id="rId68" Type="http://schemas.openxmlformats.org/officeDocument/2006/relationships/hyperlink" Target="consultantplus://offline/ref=72B154932A27F1D4E5857783EBEF8B8D0B27DF31D3EF5D776D1374A49B1A9242D601E402F57B1CD73711001931561AD6EBEB957B31D87C0368F3C6qFY9H" TargetMode="External"/><Relationship Id="rId89" Type="http://schemas.openxmlformats.org/officeDocument/2006/relationships/hyperlink" Target="consultantplus://offline/ref=72B154932A27F1D4E5857783EBEF8B8D0B27DF31D0EF5174661129AE93439E40D10EBB15F23210D63711011A39091FC3FAB3997C29C77F1F74F1C7F1q1Y7H" TargetMode="External"/><Relationship Id="rId112" Type="http://schemas.openxmlformats.org/officeDocument/2006/relationships/hyperlink" Target="consultantplus://offline/ref=72B154932A27F1D4E5857783EBEF8B8D0B27DF31D0EC5077631B29AE93439E40D10EBB15F23210D63711011A3E091FC3FAB3997C29C77F1F74F1C7F1q1Y7H" TargetMode="External"/><Relationship Id="rId133" Type="http://schemas.openxmlformats.org/officeDocument/2006/relationships/hyperlink" Target="consultantplus://offline/ref=72B154932A27F1D4E5857783EBEF8B8D0B27DF31D8E750736D1374A49B1A9242D601E402F57B1CD73711001931561AD6EBEB957B31D87C0368F3C6qFY9H" TargetMode="External"/><Relationship Id="rId154" Type="http://schemas.openxmlformats.org/officeDocument/2006/relationships/hyperlink" Target="consultantplus://offline/ref=72B154932A27F1D4E5857783EBEF8B8D0B27DF31D9EF5274651374A49B1A9242D601E402F57B1CD73711001931561AD6EBEB957B31D87C0368F3C6qFY9H" TargetMode="External"/><Relationship Id="rId175" Type="http://schemas.openxmlformats.org/officeDocument/2006/relationships/hyperlink" Target="consultantplus://offline/ref=72B154932A27F1D4E5857783EBEF8B8D0B27DF31D0E8577E671374A49B1A9242D601E402F57B1CD73711031F31561AD6EBEB957B31D87C0368F3C6qFY9H" TargetMode="External"/><Relationship Id="rId196" Type="http://schemas.openxmlformats.org/officeDocument/2006/relationships/hyperlink" Target="consultantplus://offline/ref=72B154932A27F1D4E5857783EBEF8B8D0B27DF31D0EC5670671A29AE93439E40D10EBB15F23210D63711011A38091FC3FAB3997C29C77F1F74F1C7F1q1Y7H" TargetMode="External"/><Relationship Id="rId200" Type="http://schemas.openxmlformats.org/officeDocument/2006/relationships/hyperlink" Target="consultantplus://offline/ref=72B154932A27F1D4E585698EFD83D584012F803CD9EB5F21394C2FF9CC139815914EBD40B4771DDE3C45505F6F0F4A94A0E796632DD97Fq1Y4H" TargetMode="External"/><Relationship Id="rId16" Type="http://schemas.openxmlformats.org/officeDocument/2006/relationships/hyperlink" Target="consultantplus://offline/ref=72B154932A27F1D4E5857783EBEF8B8D0B27DF31D3EB5770631374A49B1A9242D601E402F57B1CD73711011331561AD6EBEB957B31D87C0368F3C6qFY9H" TargetMode="External"/><Relationship Id="rId221" Type="http://schemas.openxmlformats.org/officeDocument/2006/relationships/hyperlink" Target="consultantplus://offline/ref=72B154932A27F1D4E585698EFD83D584012F8538D7EB5F21394C2FF9CC139815914EBD42B6761FDC6340454E37034D8CBFE48A7F2FD8q7Y7H" TargetMode="External"/><Relationship Id="rId242" Type="http://schemas.openxmlformats.org/officeDocument/2006/relationships/hyperlink" Target="consultantplus://offline/ref=72B154932A27F1D4E5857783EBEF8B8D0B27DF31D0E8577E671374A49B1A9242D601E402F57B1CD73711081B31561AD6EBEB957B31D87C0368F3C6qFY9H" TargetMode="External"/><Relationship Id="rId263" Type="http://schemas.openxmlformats.org/officeDocument/2006/relationships/hyperlink" Target="consultantplus://offline/ref=72B154932A27F1D4E5857783EBEF8B8D0B27DF31D3E75573671374A49B1A9242D601E402F57B1CD73711001931561AD6EBEB957B31D87C0368F3C6qFY9H" TargetMode="External"/><Relationship Id="rId284" Type="http://schemas.openxmlformats.org/officeDocument/2006/relationships/hyperlink" Target="consultantplus://offline/ref=72B154932A27F1D4E5857783EBEF8B8D0B27DF31D9EF52706D1374A49B1A9242D601E402F57B1CD73711031931561AD6EBEB957B31D87C0368F3C6qFY9H" TargetMode="External"/><Relationship Id="rId37" Type="http://schemas.openxmlformats.org/officeDocument/2006/relationships/hyperlink" Target="consultantplus://offline/ref=72B154932A27F1D4E5857783EBEF8B8D0B27DF31D6EB5C7F641374A49B1A9242D601E402F57B1CD73711011331561AD6EBEB957B31D87C0368F3C6qFY9H" TargetMode="External"/><Relationship Id="rId58" Type="http://schemas.openxmlformats.org/officeDocument/2006/relationships/hyperlink" Target="consultantplus://offline/ref=72B154932A27F1D4E5857783EBEF8B8D0B27DF31D0EC5670671A29AE93439E40D10EBB15F23210D63711011B32091FC3FAB3997C29C77F1F74F1C7F1q1Y7H" TargetMode="External"/><Relationship Id="rId79" Type="http://schemas.openxmlformats.org/officeDocument/2006/relationships/hyperlink" Target="consultantplus://offline/ref=72B154932A27F1D4E5857783EBEF8B8D0B27DF31D3EF5D776D1374A49B1A9242D601E402F57B1CD73711021231561AD6EBEB957B31D87C0368F3C6qFY9H" TargetMode="External"/><Relationship Id="rId102" Type="http://schemas.openxmlformats.org/officeDocument/2006/relationships/hyperlink" Target="consultantplus://offline/ref=72B154932A27F1D4E5857783EBEF8B8D0B27DF31D0EC5474611129AE93439E40D10EBB15F23210D6371101183D091FC3FAB3997C29C77F1F74F1C7F1q1Y7H" TargetMode="External"/><Relationship Id="rId123" Type="http://schemas.openxmlformats.org/officeDocument/2006/relationships/hyperlink" Target="consultantplus://offline/ref=72B154932A27F1D4E5857783EBEF8B8D0B27DF31D6E8577E661374A49B1A9242D601E402F57B1CD73711001B31561AD6EBEB957B31D87C0368F3C6qFY9H" TargetMode="External"/><Relationship Id="rId144" Type="http://schemas.openxmlformats.org/officeDocument/2006/relationships/hyperlink" Target="consultantplus://offline/ref=72B154932A27F1D4E5857783EBEF8B8D0B27DF31D0E75473601374A49B1A9242D601E402F57B1CD73711011231561AD6EBEB957B31D87C0368F3C6qFY9H" TargetMode="External"/><Relationship Id="rId90" Type="http://schemas.openxmlformats.org/officeDocument/2006/relationships/hyperlink" Target="consultantplus://offline/ref=72B154932A27F1D4E5857783EBEF8B8D0B27DF31D3EF5D776D1374A49B1A9242D601E402F57B1CD73711051D31561AD6EBEB957B31D87C0368F3C6qFY9H" TargetMode="External"/><Relationship Id="rId165" Type="http://schemas.openxmlformats.org/officeDocument/2006/relationships/hyperlink" Target="consultantplus://offline/ref=72B154932A27F1D4E585698EFD83D584012E863BD8E95F21394C2FF9CC139815834EE54CB07003D6350F031B3Bq0YBH" TargetMode="External"/><Relationship Id="rId186" Type="http://schemas.openxmlformats.org/officeDocument/2006/relationships/hyperlink" Target="consultantplus://offline/ref=72B154932A27F1D4E5857783EBEF8B8D0B27DF31D0EF5771611129AE93439E40D10EBB15F23210D63711011B33091FC3FAB3997C29C77F1F74F1C7F1q1Y7H" TargetMode="External"/><Relationship Id="rId211" Type="http://schemas.openxmlformats.org/officeDocument/2006/relationships/hyperlink" Target="consultantplus://offline/ref=72B154932A27F1D4E5857783EBEF8B8D0B27DF31D7EF5276631374A49B1A9242D601E402F57B1CD73711031F31561AD6EBEB957B31D87C0368F3C6qFY9H" TargetMode="External"/><Relationship Id="rId232" Type="http://schemas.openxmlformats.org/officeDocument/2006/relationships/hyperlink" Target="consultantplus://offline/ref=72B154932A27F1D4E5857783EBEF8B8D0B27DF31D0EE547E621E29AE93439E40D10EBB15F23210D63711011A32091FC3FAB3997C29C77F1F74F1C7F1q1Y7H" TargetMode="External"/><Relationship Id="rId253" Type="http://schemas.openxmlformats.org/officeDocument/2006/relationships/hyperlink" Target="consultantplus://offline/ref=72B154932A27F1D4E5857783EBEF8B8D0B27DF31D0EF5771611129AE93439E40D10EBB15F23210D6371101193D091FC3FAB3997C29C77F1F74F1C7F1q1Y7H" TargetMode="External"/><Relationship Id="rId274" Type="http://schemas.openxmlformats.org/officeDocument/2006/relationships/hyperlink" Target="consultantplus://offline/ref=72B154932A27F1D4E5857783EBEF8B8D0B27DF31D8EB5672631374A49B1A9242D601E402F57B1CD73711011331561AD6EBEB957B31D87C0368F3C6qFY9H" TargetMode="External"/><Relationship Id="rId295" Type="http://schemas.openxmlformats.org/officeDocument/2006/relationships/hyperlink" Target="consultantplus://offline/ref=72B154932A27F1D4E5857783EBEF8B8D0B27DF31D7EF547F6E4E7EACC2169045D95EE105E47B1CD12910030538024Aq9YBH" TargetMode="External"/><Relationship Id="rId309" Type="http://schemas.openxmlformats.org/officeDocument/2006/relationships/hyperlink" Target="consultantplus://offline/ref=72B154932A27F1D4E5857783EBEF8B8D0B27DF31D5EC5673631374A49B1A9242D601E402F57B1CD73711021D31561AD6EBEB957B31D87C0368F3C6qFY9H" TargetMode="External"/><Relationship Id="rId27" Type="http://schemas.openxmlformats.org/officeDocument/2006/relationships/hyperlink" Target="consultantplus://offline/ref=72B154932A27F1D4E5857783EBEF8B8D0B27DF31D5E750756D1374A49B1A9242D601E402F57B1CD73711011331561AD6EBEB957B31D87C0368F3C6qFY9H" TargetMode="External"/><Relationship Id="rId48" Type="http://schemas.openxmlformats.org/officeDocument/2006/relationships/hyperlink" Target="consultantplus://offline/ref=72B154932A27F1D4E5857783EBEF8B8D0B27DF31D8EB5672631374A49B1A9242D601E402F57B1CD73711011331561AD6EBEB957B31D87C0368F3C6qFY9H" TargetMode="External"/><Relationship Id="rId69" Type="http://schemas.openxmlformats.org/officeDocument/2006/relationships/hyperlink" Target="consultantplus://offline/ref=72B154932A27F1D4E5857783EBEF8B8D0B27DF31D3EF5D776D1374A49B1A9242D601E402F57B1CD73711001831561AD6EBEB957B31D87C0368F3C6qFY9H" TargetMode="External"/><Relationship Id="rId113" Type="http://schemas.openxmlformats.org/officeDocument/2006/relationships/hyperlink" Target="consultantplus://offline/ref=72B154932A27F1D4E5857783EBEF8B8D0B27DF31D0EC54756C1029AE93439E40D10EBB15F23210D63711011A38091FC3FAB3997C29C77F1F74F1C7F1q1Y7H" TargetMode="External"/><Relationship Id="rId134" Type="http://schemas.openxmlformats.org/officeDocument/2006/relationships/hyperlink" Target="consultantplus://offline/ref=72B154932A27F1D4E5857783EBEF8B8D0B27DF31D0EC5077631A29AE93439E40D10EBB15F23210D63711011B33091FC3FAB3997C29C77F1F74F1C7F1q1Y7H" TargetMode="External"/><Relationship Id="rId80" Type="http://schemas.openxmlformats.org/officeDocument/2006/relationships/hyperlink" Target="consultantplus://offline/ref=72B154932A27F1D4E5857783EBEF8B8D0B27DF31D3EF5D776D1374A49B1A9242D601E402F57B1CD73711051B31561AD6EBEB957B31D87C0368F3C6qFY9H" TargetMode="External"/><Relationship Id="rId155" Type="http://schemas.openxmlformats.org/officeDocument/2006/relationships/hyperlink" Target="consultantplus://offline/ref=72B154932A27F1D4E5857783EBEF8B8D0B27DF31D9EF5274651374A49B1A9242D601E402F57B1CD73711071E31561AD6EBEB957B31D87C0368F3C6qFY9H" TargetMode="External"/><Relationship Id="rId176" Type="http://schemas.openxmlformats.org/officeDocument/2006/relationships/hyperlink" Target="consultantplus://offline/ref=72B154932A27F1D4E5857783EBEF8B8D0B27DF31D7EF5276631374A49B1A9242D601E402F57B1CD73711001F31561AD6EBEB957B31D87C0368F3C6qFY9H" TargetMode="External"/><Relationship Id="rId197" Type="http://schemas.openxmlformats.org/officeDocument/2006/relationships/hyperlink" Target="consultantplus://offline/ref=72B154932A27F1D4E5857783EBEF8B8D0B27DF31D0EC5670671A29AE93439E40D10EBB15F23210D6371101193B091FC3FAB3997C29C77F1F74F1C7F1q1Y7H" TargetMode="External"/><Relationship Id="rId201" Type="http://schemas.openxmlformats.org/officeDocument/2006/relationships/hyperlink" Target="consultantplus://offline/ref=72B154932A27F1D4E5857783EBEF8B8D0B27DF31D0EC5077631A29AE93439E40D10EBB15F23210D63711011833091FC3FAB3997C29C77F1F74F1C7F1q1Y7H" TargetMode="External"/><Relationship Id="rId222" Type="http://schemas.openxmlformats.org/officeDocument/2006/relationships/hyperlink" Target="consultantplus://offline/ref=72B154932A27F1D4E585698EFD83D584012F8538D7EB5F21394C2FF9CC139815914EBD42B77E15DC6340454E37034D8CBFE48A7F2FD8q7Y7H" TargetMode="External"/><Relationship Id="rId243" Type="http://schemas.openxmlformats.org/officeDocument/2006/relationships/hyperlink" Target="consultantplus://offline/ref=72B154932A27F1D4E5857783EBEF8B8D0B27DF31D4EA5C70611374A49B1A9242D601E402F57B1CD73711041B31561AD6EBEB957B31D87C0368F3C6qFY9H" TargetMode="External"/><Relationship Id="rId264" Type="http://schemas.openxmlformats.org/officeDocument/2006/relationships/hyperlink" Target="consultantplus://offline/ref=72B154932A27F1D4E5857783EBEF8B8D0B27DF31D6EB5C7F641374A49B1A9242D601E402F57B1CD73711021831561AD6EBEB957B31D87C0368F3C6qFY9H" TargetMode="External"/><Relationship Id="rId285" Type="http://schemas.openxmlformats.org/officeDocument/2006/relationships/hyperlink" Target="consultantplus://offline/ref=72B154932A27F1D4E5857783EBEF8B8D0B27DF31D0EF54726C1B29AE93439E40D10EBB15F23210D63711011A3B091FC3FAB3997C29C77F1F74F1C7F1q1Y7H" TargetMode="External"/><Relationship Id="rId17" Type="http://schemas.openxmlformats.org/officeDocument/2006/relationships/hyperlink" Target="consultantplus://offline/ref=72B154932A27F1D4E5857783EBEF8B8D0B27DF31D3EB5770621374A49B1A9242D601E402F57B1CD73711011331561AD6EBEB957B31D87C0368F3C6qFY9H" TargetMode="External"/><Relationship Id="rId38" Type="http://schemas.openxmlformats.org/officeDocument/2006/relationships/hyperlink" Target="consultantplus://offline/ref=72B154932A27F1D4E5857783EBEF8B8D0B27DF31D6E8577E661374A49B1A9242D601E402F57B1CD73711011331561AD6EBEB957B31D87C0368F3C6qFY9H" TargetMode="External"/><Relationship Id="rId59" Type="http://schemas.openxmlformats.org/officeDocument/2006/relationships/hyperlink" Target="consultantplus://offline/ref=72B154932A27F1D4E5857783EBEF8B8D0B27DF31D0EC5077631A29AE93439E40D10EBB15F23210D63711011B32091FC3FAB3997C29C77F1F74F1C7F1q1Y7H" TargetMode="External"/><Relationship Id="rId103" Type="http://schemas.openxmlformats.org/officeDocument/2006/relationships/hyperlink" Target="consultantplus://offline/ref=72B154932A27F1D4E5857783EBEF8B8D0B27DF31D0EF5072651A29AE93439E40D10EBB15F23210D63711011933091FC3FAB3997C29C77F1F74F1C7F1q1Y7H" TargetMode="External"/><Relationship Id="rId124" Type="http://schemas.openxmlformats.org/officeDocument/2006/relationships/hyperlink" Target="consultantplus://offline/ref=72B154932A27F1D4E5857783EBEF8B8D0B27DF31D0EC54756C1029AE93439E40D10EBB15F23210D63711011A3E091FC3FAB3997C29C77F1F74F1C7F1q1Y7H" TargetMode="External"/><Relationship Id="rId310" Type="http://schemas.openxmlformats.org/officeDocument/2006/relationships/hyperlink" Target="consultantplus://offline/ref=72B154932A27F1D4E5857783EBEF8B8D0B27DF31D0EC5077631A29AE93439E40D10EBB15F23210D63711011F38091FC3FAB3997C29C77F1F74F1C7F1q1Y7H" TargetMode="External"/><Relationship Id="rId70" Type="http://schemas.openxmlformats.org/officeDocument/2006/relationships/hyperlink" Target="consultantplus://offline/ref=72B154932A27F1D4E5857783EBEF8B8D0B27DF31D3EF5D776D1374A49B1A9242D601E402F57B1CD73711001331561AD6EBEB957B31D87C0368F3C6qFY9H" TargetMode="External"/><Relationship Id="rId91" Type="http://schemas.openxmlformats.org/officeDocument/2006/relationships/hyperlink" Target="consultantplus://offline/ref=72B154932A27F1D4E5857783EBEF8B8D0B27DF31D6EB5C7F641374A49B1A9242D601E402F57B1CD73711001B31561AD6EBEB957B31D87C0368F3C6qFY9H" TargetMode="External"/><Relationship Id="rId145" Type="http://schemas.openxmlformats.org/officeDocument/2006/relationships/hyperlink" Target="consultantplus://offline/ref=72B154932A27F1D4E5857783EBEF8B8D0B27DF31D4E75070671374A49B1A9242D601E402F57B1CD73711011231561AD6EBEB957B31D87C0368F3C6qFY9H" TargetMode="External"/><Relationship Id="rId166" Type="http://schemas.openxmlformats.org/officeDocument/2006/relationships/hyperlink" Target="consultantplus://offline/ref=72B154932A27F1D4E5857783EBEF8B8D0B27DF31D0EC5077631A29AE93439E40D10EBB15F23210D6371101183C091FC3FAB3997C29C77F1F74F1C7F1q1Y7H" TargetMode="External"/><Relationship Id="rId187" Type="http://schemas.openxmlformats.org/officeDocument/2006/relationships/hyperlink" Target="consultantplus://offline/ref=72B154932A27F1D4E5857783EBEF8B8D0B27DF31D8EA5373631374A49B1A9242D601E402F57B1CD73711001A31561AD6EBEB957B31D87C0368F3C6qFY9H" TargetMode="External"/><Relationship Id="rId1" Type="http://schemas.openxmlformats.org/officeDocument/2006/relationships/styles" Target="styles.xml"/><Relationship Id="rId212" Type="http://schemas.openxmlformats.org/officeDocument/2006/relationships/hyperlink" Target="consultantplus://offline/ref=72B154932A27F1D4E5857783EBEF8B8D0B27DF31D5EC5673631374A49B1A9242D601E402F57B1CD73711001231561AD6EBEB957B31D87C0368F3C6qFY9H" TargetMode="External"/><Relationship Id="rId233" Type="http://schemas.openxmlformats.org/officeDocument/2006/relationships/hyperlink" Target="consultantplus://offline/ref=72B154932A27F1D4E5857783EBEF8B8D0B27DF31D0EE5070671C29AE93439E40D10EBB15F23210D63711011A3B091FC3FAB3997C29C77F1F74F1C7F1q1Y7H" TargetMode="External"/><Relationship Id="rId254" Type="http://schemas.openxmlformats.org/officeDocument/2006/relationships/hyperlink" Target="consultantplus://offline/ref=72B154932A27F1D4E5857783EBEF8B8D0B27DF31D9E75D72621374A49B1A9242D601E402F57B1CD73711001931561AD6EBEB957B31D87C0368F3C6qFY9H" TargetMode="External"/><Relationship Id="rId28" Type="http://schemas.openxmlformats.org/officeDocument/2006/relationships/hyperlink" Target="consultantplus://offline/ref=72B154932A27F1D4E5857783EBEF8B8D0B27DF31D4EA5C70611374A49B1A9242D601E402F57B1CD73711011331561AD6EBEB957B31D87C0368F3C6qFY9H" TargetMode="External"/><Relationship Id="rId49" Type="http://schemas.openxmlformats.org/officeDocument/2006/relationships/hyperlink" Target="consultantplus://offline/ref=72B154932A27F1D4E5857783EBEF8B8D0B27DF31D8E750736D1374A49B1A9242D601E402F57B1CD73711011331561AD6EBEB957B31D87C0368F3C6qFY9H" TargetMode="External"/><Relationship Id="rId114" Type="http://schemas.openxmlformats.org/officeDocument/2006/relationships/hyperlink" Target="consultantplus://offline/ref=72B154932A27F1D4E5857783EBEF8B8D0B27DF31D6EB5C7F641374A49B1A9242D601E402F57B1CD73711001331561AD6EBEB957B31D87C0368F3C6qFY9H" TargetMode="External"/><Relationship Id="rId275" Type="http://schemas.openxmlformats.org/officeDocument/2006/relationships/hyperlink" Target="consultantplus://offline/ref=72B154932A27F1D4E5857783EBEF8B8D0B27DF31D0EF54726C1B29AE93439E40D10EBB15F23210D63711011B33091FC3FAB3997C29C77F1F74F1C7F1q1Y7H" TargetMode="External"/><Relationship Id="rId296" Type="http://schemas.openxmlformats.org/officeDocument/2006/relationships/hyperlink" Target="consultantplus://offline/ref=72B154932A27F1D4E5857783EBEF8B8D0B27DF31D0EF5277611374A49B1A9242D601E410F52310D6310F001924004B93qBY7H" TargetMode="External"/><Relationship Id="rId300" Type="http://schemas.openxmlformats.org/officeDocument/2006/relationships/hyperlink" Target="consultantplus://offline/ref=72B154932A27F1D4E5857783EBEF8B8D0B27DF31D4E757746E4E7EACC2169045D95EE105E47B1CD12910030538024Aq9YBH" TargetMode="External"/><Relationship Id="rId60" Type="http://schemas.openxmlformats.org/officeDocument/2006/relationships/hyperlink" Target="consultantplus://offline/ref=72B154932A27F1D4E5857783EBEF8B8D0B27DF31D0EC5077631B29AE93439E40D10EBB15F23210D63711011B32091FC3FAB3997C29C77F1F74F1C7F1q1Y7H" TargetMode="External"/><Relationship Id="rId81" Type="http://schemas.openxmlformats.org/officeDocument/2006/relationships/hyperlink" Target="consultantplus://offline/ref=72B154932A27F1D4E5857783EBEF8B8D0B27DF31D3EF5D776D1374A49B1A9242D601E402F57B1CD73711051A31561AD6EBEB957B31D87C0368F3C6qFY9H" TargetMode="External"/><Relationship Id="rId135" Type="http://schemas.openxmlformats.org/officeDocument/2006/relationships/hyperlink" Target="consultantplus://offline/ref=72B154932A27F1D4E585698EFD83D5840328893AD1E75F21394C2FF9CC139815834EE54CB07003D6350F031B3Bq0YBH" TargetMode="External"/><Relationship Id="rId156" Type="http://schemas.openxmlformats.org/officeDocument/2006/relationships/hyperlink" Target="consultantplus://offline/ref=72B154932A27F1D4E5857783EBEF8B8D0B27DF31D9EF5274651374A49B1A9242D601E402F57B1CD73711001931561AD6EBEB957B31D87C0368F3C6qFY9H" TargetMode="External"/><Relationship Id="rId177" Type="http://schemas.openxmlformats.org/officeDocument/2006/relationships/hyperlink" Target="consultantplus://offline/ref=72B154932A27F1D4E5857783EBEF8B8D0B27DF31D7EF5276631374A49B1A9242D601E402F57B1CD73711001E31561AD6EBEB957B31D87C0368F3C6qFY9H" TargetMode="External"/><Relationship Id="rId198" Type="http://schemas.openxmlformats.org/officeDocument/2006/relationships/hyperlink" Target="consultantplus://offline/ref=72B154932A27F1D4E5857783EBEF8B8D0B27DF31D0EC5670671A29AE93439E40D10EBB15F23210D63711011A38091FC3FAB3997C29C77F1F74F1C7F1q1Y7H" TargetMode="External"/><Relationship Id="rId202" Type="http://schemas.openxmlformats.org/officeDocument/2006/relationships/hyperlink" Target="consultantplus://offline/ref=72B154932A27F1D4E5857783EBEF8B8D0B27DF31D0EC5077631A29AE93439E40D10EBB15F23210D63711011F3A091FC3FAB3997C29C77F1F74F1C7F1q1Y7H" TargetMode="External"/><Relationship Id="rId223" Type="http://schemas.openxmlformats.org/officeDocument/2006/relationships/hyperlink" Target="consultantplus://offline/ref=72B154932A27F1D4E585698EFD83D584012F8538D7EB5F21394C2FF9CC139815914EBD43B6701FDC6340454E37034D8CBFE48A7F2FD8q7Y7H" TargetMode="External"/><Relationship Id="rId244" Type="http://schemas.openxmlformats.org/officeDocument/2006/relationships/hyperlink" Target="consultantplus://offline/ref=72B154932A27F1D4E5857783EBEF8B8D0B27DF31D7EF5276631374A49B1A9242D601E402F57B1CD73711041E31561AD6EBEB957B31D87C0368F3C6qFY9H" TargetMode="External"/><Relationship Id="rId18" Type="http://schemas.openxmlformats.org/officeDocument/2006/relationships/hyperlink" Target="consultantplus://offline/ref=72B154932A27F1D4E5857783EBEF8B8D0B27DF31D3EB57706C1374A49B1A9242D601E402F57B1CD73711011331561AD6EBEB957B31D87C0368F3C6qFY9H" TargetMode="External"/><Relationship Id="rId39" Type="http://schemas.openxmlformats.org/officeDocument/2006/relationships/hyperlink" Target="consultantplus://offline/ref=72B154932A27F1D4E5857783EBEF8B8D0B27DF31D9EF5274651374A49B1A9242D601E402F57B1CD73711011331561AD6EBEB957B31D87C0368F3C6qFY9H" TargetMode="External"/><Relationship Id="rId265" Type="http://schemas.openxmlformats.org/officeDocument/2006/relationships/hyperlink" Target="consultantplus://offline/ref=72B154932A27F1D4E5857783EBEF8B8D0B27DF31D4E75070661374A49B1A9242D601E402F57B1CD73711011331561AD6EBEB957B31D87C0368F3C6qFY9H" TargetMode="External"/><Relationship Id="rId286" Type="http://schemas.openxmlformats.org/officeDocument/2006/relationships/hyperlink" Target="consultantplus://offline/ref=72B154932A27F1D4E5857783EBEF8B8D0B27DF31D7EF5276631374A49B1A9242D601E402F57B1CD73711041231561AD6EBEB957B31D87C0368F3C6qFY9H" TargetMode="External"/><Relationship Id="rId50" Type="http://schemas.openxmlformats.org/officeDocument/2006/relationships/hyperlink" Target="consultantplus://offline/ref=72B154932A27F1D4E5857783EBEF8B8D0B27DF31D0EE5070671C29AE93439E40D10EBB15F23210D63711011B32091FC3FAB3997C29C77F1F74F1C7F1q1Y7H" TargetMode="External"/><Relationship Id="rId104" Type="http://schemas.openxmlformats.org/officeDocument/2006/relationships/hyperlink" Target="consultantplus://offline/ref=72B154932A27F1D4E5857783EBEF8B8D0B27DF31D0EF54716C1829AE93439E40D10EBB15E03248DA36171F1A381C4992BFqEYFH" TargetMode="External"/><Relationship Id="rId125" Type="http://schemas.openxmlformats.org/officeDocument/2006/relationships/hyperlink" Target="consultantplus://offline/ref=72B154932A27F1D4E5857783EBEF8B8D0B27DF31D0E8577E671374A49B1A9242D601E402F57B1CD73711001F31561AD6EBEB957B31D87C0368F3C6qFY9H" TargetMode="External"/><Relationship Id="rId146" Type="http://schemas.openxmlformats.org/officeDocument/2006/relationships/hyperlink" Target="consultantplus://offline/ref=72B154932A27F1D4E5857783EBEF8B8D0B27DF31D4E75070671374A49B1A9242D601E402F57B1CD73711001B31561AD6EBEB957B31D87C0368F3C6qFY9H" TargetMode="External"/><Relationship Id="rId167" Type="http://schemas.openxmlformats.org/officeDocument/2006/relationships/hyperlink" Target="consultantplus://offline/ref=72B154932A27F1D4E5857783EBEF8B8D0B27DF31D8E750736D1374A49B1A9242D601E402F57B1CD73711031B31561AD6EBEB957B31D87C0368F3C6qFY9H" TargetMode="External"/><Relationship Id="rId188" Type="http://schemas.openxmlformats.org/officeDocument/2006/relationships/hyperlink" Target="consultantplus://offline/ref=72B154932A27F1D4E5857783EBEF8B8D0B27DF31D5EC5673631374A49B1A9242D601E402F57B1CD73711001F31561AD6EBEB957B31D87C0368F3C6qFY9H" TargetMode="External"/><Relationship Id="rId311" Type="http://schemas.openxmlformats.org/officeDocument/2006/relationships/hyperlink" Target="consultantplus://offline/ref=72B154932A27F1D4E585698EFD83D584012E863BD8E95F21394C2FF9CC139815834EE54CB07003D6350F031B3Bq0YBH" TargetMode="External"/><Relationship Id="rId71" Type="http://schemas.openxmlformats.org/officeDocument/2006/relationships/hyperlink" Target="consultantplus://offline/ref=72B154932A27F1D4E5857783EBEF8B8D0B27DF31D3EF5D776D1374A49B1A9242D601E402F57B1CD73711031831561AD6EBEB957B31D87C0368F3C6qFY9H" TargetMode="External"/><Relationship Id="rId92" Type="http://schemas.openxmlformats.org/officeDocument/2006/relationships/hyperlink" Target="consultantplus://offline/ref=72B154932A27F1D4E585698EFD83D584012F803CD9EB5F21394C2FF9CC139815914EBD40B17514D6311A554A7E574693B8F8957F31DB7E1Cq6Y3H" TargetMode="External"/><Relationship Id="rId213" Type="http://schemas.openxmlformats.org/officeDocument/2006/relationships/hyperlink" Target="consultantplus://offline/ref=72B154932A27F1D4E5857783EBEF8B8D0B27DF31D7EF5276631374A49B1A9242D601E402F57B1CD73711031D31561AD6EBEB957B31D87C0368F3C6qFY9H" TargetMode="External"/><Relationship Id="rId234" Type="http://schemas.openxmlformats.org/officeDocument/2006/relationships/hyperlink" Target="consultantplus://offline/ref=72B154932A27F1D4E5857783EBEF8B8D0B27DF31D0EF5771611129AE93439E40D10EBB15F23210D6371101193F091FC3FAB3997C29C77F1F74F1C7F1q1Y7H" TargetMode="External"/><Relationship Id="rId2" Type="http://schemas.microsoft.com/office/2007/relationships/stylesWithEffects" Target="stylesWithEffects.xml"/><Relationship Id="rId29" Type="http://schemas.openxmlformats.org/officeDocument/2006/relationships/hyperlink" Target="consultantplus://offline/ref=72B154932A27F1D4E5857783EBEF8B8D0B27DF31D4E8547E621374A49B1A9242D601E402F57B1CD73711011331561AD6EBEB957B31D87C0368F3C6qFY9H" TargetMode="External"/><Relationship Id="rId255" Type="http://schemas.openxmlformats.org/officeDocument/2006/relationships/hyperlink" Target="consultantplus://offline/ref=72B154932A27F1D4E5857783EBEF8B8D0B27DF31D3EB57706C1374A49B1A9242D601E402F57B1CD73711011231561AD6EBEB957B31D87C0368F3C6qFY9H" TargetMode="External"/><Relationship Id="rId276" Type="http://schemas.openxmlformats.org/officeDocument/2006/relationships/hyperlink" Target="consultantplus://offline/ref=72B154932A27F1D4E5857783EBEF8B8D0B27DF31D0EC54756C1029AE93439E40D10EBB15F23210D63711011A33091FC3FAB3997C29C77F1F74F1C7F1q1Y7H" TargetMode="External"/><Relationship Id="rId297" Type="http://schemas.openxmlformats.org/officeDocument/2006/relationships/hyperlink" Target="consultantplus://offline/ref=72B154932A27F1D4E5857783EBEF8B8D0B27DF31D0ED5C7E661374A49B1A9242D601E410F52310D6310F001924004B93qBY7H" TargetMode="External"/><Relationship Id="rId40" Type="http://schemas.openxmlformats.org/officeDocument/2006/relationships/hyperlink" Target="consultantplus://offline/ref=72B154932A27F1D4E5857783EBEF8B8D0B27DF31D9EF52706D1374A49B1A9242D601E402F57B1CD73711011331561AD6EBEB957B31D87C0368F3C6qFY9H" TargetMode="External"/><Relationship Id="rId115" Type="http://schemas.openxmlformats.org/officeDocument/2006/relationships/hyperlink" Target="consultantplus://offline/ref=72B154932A27F1D4E5857783EBEF8B8D0B27DF31D0EF5072651A29AE93439E40D10EBB15F23210D63711011D3B091FC3FAB3997C29C77F1F74F1C7F1q1Y7H" TargetMode="External"/><Relationship Id="rId136" Type="http://schemas.openxmlformats.org/officeDocument/2006/relationships/hyperlink" Target="consultantplus://offline/ref=72B154932A27F1D4E5857783EBEF8B8D0B27DF31D6EB5C7F641374A49B1A9242D601E402F57B1CD73711031F31561AD6EBEB957B31D87C0368F3C6qFY9H" TargetMode="External"/><Relationship Id="rId157" Type="http://schemas.openxmlformats.org/officeDocument/2006/relationships/hyperlink" Target="consultantplus://offline/ref=72B154932A27F1D4E5857783EBEF8B8D0B27DF31D9EB5673641374A49B1A9242D601E402F57B1CD73711001A31561AD6EBEB957B31D87C0368F3C6qFY9H" TargetMode="External"/><Relationship Id="rId178" Type="http://schemas.openxmlformats.org/officeDocument/2006/relationships/hyperlink" Target="consultantplus://offline/ref=72B154932A27F1D4E5857783EBEF8B8D0B27DF31D0E8577E671374A49B1A9242D601E402F57B1CD73711031D31561AD6EBEB957B31D87C0368F3C6qFY9H" TargetMode="External"/><Relationship Id="rId301" Type="http://schemas.openxmlformats.org/officeDocument/2006/relationships/hyperlink" Target="consultantplus://offline/ref=72B154932A27F1D4E5857783EBEF8B8D0B27DF31D6E95C746E4E7EACC2169045D95EE105E47B1CD12910030538024Aq9Y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23439</Words>
  <Characters>133606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Ботвиновская Ольга Владимировна</dc:creator>
  <cp:lastModifiedBy>Ботвиновская Ольга Владимировна</cp:lastModifiedBy>
  <cp:revision>2</cp:revision>
  <dcterms:created xsi:type="dcterms:W3CDTF">2019-12-16T07:24:00Z</dcterms:created>
  <dcterms:modified xsi:type="dcterms:W3CDTF">2019-12-16T07:27:00Z</dcterms:modified>
</cp:coreProperties>
</file>