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095" w:rsidRPr="00F90095" w:rsidRDefault="00F90095">
      <w:pPr>
        <w:pStyle w:val="ConsPlusNormal"/>
        <w:jc w:val="right"/>
        <w:outlineLvl w:val="0"/>
        <w:rPr>
          <w:rFonts w:ascii="Trebuchet MS" w:hAnsi="Trebuchet MS"/>
        </w:rPr>
      </w:pPr>
      <w:r w:rsidRPr="00F90095">
        <w:rPr>
          <w:rFonts w:ascii="Trebuchet MS" w:hAnsi="Trebuchet MS"/>
        </w:rPr>
        <w:t xml:space="preserve">Приложение </w:t>
      </w:r>
      <w:r w:rsidR="005A454B">
        <w:rPr>
          <w:rFonts w:ascii="Trebuchet MS" w:hAnsi="Trebuchet MS"/>
        </w:rPr>
        <w:t>№</w:t>
      </w:r>
      <w:r w:rsidRPr="00F90095">
        <w:rPr>
          <w:rFonts w:ascii="Trebuchet MS" w:hAnsi="Trebuchet MS"/>
        </w:rPr>
        <w:t xml:space="preserve"> 2</w:t>
      </w:r>
    </w:p>
    <w:p w:rsidR="00F90095" w:rsidRPr="00F90095" w:rsidRDefault="00F90095">
      <w:pPr>
        <w:pStyle w:val="ConsPlusNormal"/>
        <w:jc w:val="right"/>
        <w:rPr>
          <w:rFonts w:ascii="Trebuchet MS" w:hAnsi="Trebuchet MS"/>
        </w:rPr>
      </w:pPr>
      <w:r w:rsidRPr="00F90095">
        <w:rPr>
          <w:rFonts w:ascii="Trebuchet MS" w:hAnsi="Trebuchet MS"/>
        </w:rPr>
        <w:t>к решению</w:t>
      </w:r>
    </w:p>
    <w:p w:rsidR="00F90095" w:rsidRPr="00F90095" w:rsidRDefault="00F90095">
      <w:pPr>
        <w:pStyle w:val="ConsPlusNormal"/>
        <w:jc w:val="right"/>
        <w:rPr>
          <w:rFonts w:ascii="Trebuchet MS" w:hAnsi="Trebuchet MS"/>
        </w:rPr>
      </w:pPr>
      <w:r w:rsidRPr="00F90095">
        <w:rPr>
          <w:rFonts w:ascii="Trebuchet MS" w:hAnsi="Trebuchet MS"/>
        </w:rPr>
        <w:t>Совета депутатов</w:t>
      </w:r>
    </w:p>
    <w:p w:rsidR="00F90095" w:rsidRPr="00F90095" w:rsidRDefault="00F90095">
      <w:pPr>
        <w:pStyle w:val="ConsPlusNormal"/>
        <w:jc w:val="right"/>
        <w:rPr>
          <w:rFonts w:ascii="Trebuchet MS" w:hAnsi="Trebuchet MS"/>
        </w:rPr>
      </w:pPr>
      <w:r w:rsidRPr="00F90095">
        <w:rPr>
          <w:rFonts w:ascii="Trebuchet MS" w:hAnsi="Trebuchet MS"/>
        </w:rPr>
        <w:t>рабочего поселка Посевная</w:t>
      </w:r>
    </w:p>
    <w:p w:rsidR="00F90095" w:rsidRPr="00F90095" w:rsidRDefault="00F90095">
      <w:pPr>
        <w:pStyle w:val="ConsPlusNormal"/>
        <w:jc w:val="right"/>
        <w:rPr>
          <w:rFonts w:ascii="Trebuchet MS" w:hAnsi="Trebuchet MS"/>
        </w:rPr>
      </w:pPr>
      <w:r w:rsidRPr="00F90095">
        <w:rPr>
          <w:rFonts w:ascii="Trebuchet MS" w:hAnsi="Trebuchet MS"/>
        </w:rPr>
        <w:t xml:space="preserve">от 22.01.2018 </w:t>
      </w:r>
      <w:r w:rsidR="005A454B">
        <w:rPr>
          <w:rFonts w:ascii="Trebuchet MS" w:hAnsi="Trebuchet MS"/>
        </w:rPr>
        <w:t>№</w:t>
      </w:r>
      <w:bookmarkStart w:id="0" w:name="_GoBack"/>
      <w:bookmarkEnd w:id="0"/>
      <w:r w:rsidRPr="00F90095">
        <w:rPr>
          <w:rFonts w:ascii="Trebuchet MS" w:hAnsi="Trebuchet MS"/>
        </w:rPr>
        <w:t xml:space="preserve"> 6</w:t>
      </w:r>
    </w:p>
    <w:p w:rsidR="00F90095" w:rsidRPr="00F90095" w:rsidRDefault="00F90095">
      <w:pPr>
        <w:pStyle w:val="ConsPlusNormal"/>
        <w:ind w:firstLine="540"/>
        <w:jc w:val="both"/>
        <w:rPr>
          <w:rFonts w:ascii="Trebuchet MS" w:hAnsi="Trebuchet MS"/>
        </w:rPr>
      </w:pPr>
    </w:p>
    <w:p w:rsidR="00F90095" w:rsidRPr="00F90095" w:rsidRDefault="00F90095">
      <w:pPr>
        <w:pStyle w:val="ConsPlusTitle"/>
        <w:jc w:val="center"/>
        <w:rPr>
          <w:rFonts w:ascii="Trebuchet MS" w:hAnsi="Trebuchet MS"/>
        </w:rPr>
      </w:pPr>
      <w:bookmarkStart w:id="1" w:name="P59"/>
      <w:bookmarkEnd w:id="1"/>
      <w:r w:rsidRPr="00F90095">
        <w:rPr>
          <w:rFonts w:ascii="Trebuchet MS" w:hAnsi="Trebuchet MS"/>
        </w:rPr>
        <w:t>ПЕРЕЧЕНЬ</w:t>
      </w:r>
    </w:p>
    <w:p w:rsidR="00F90095" w:rsidRPr="00F90095" w:rsidRDefault="00F90095">
      <w:pPr>
        <w:pStyle w:val="ConsPlusTitle"/>
        <w:jc w:val="center"/>
        <w:rPr>
          <w:rFonts w:ascii="Trebuchet MS" w:hAnsi="Trebuchet MS"/>
        </w:rPr>
      </w:pPr>
      <w:r w:rsidRPr="00F90095">
        <w:rPr>
          <w:rFonts w:ascii="Trebuchet MS" w:hAnsi="Trebuchet MS"/>
        </w:rPr>
        <w:t>ДОКУМЕНТОВ, ПОДТВЕРЖДАЮЩИХ ОБСТОЯТЕЛЬСТВА ПРИЗНАНИЯ</w:t>
      </w:r>
    </w:p>
    <w:p w:rsidR="00F90095" w:rsidRPr="00F90095" w:rsidRDefault="00F90095">
      <w:pPr>
        <w:pStyle w:val="ConsPlusTitle"/>
        <w:jc w:val="center"/>
        <w:rPr>
          <w:rFonts w:ascii="Trebuchet MS" w:hAnsi="Trebuchet MS"/>
        </w:rPr>
      </w:pPr>
      <w:proofErr w:type="gramStart"/>
      <w:r w:rsidRPr="00F90095">
        <w:rPr>
          <w:rFonts w:ascii="Trebuchet MS" w:hAnsi="Trebuchet MS"/>
        </w:rPr>
        <w:t>БЕЗНАДЕЖНЫМИ</w:t>
      </w:r>
      <w:proofErr w:type="gramEnd"/>
      <w:r w:rsidRPr="00F90095">
        <w:rPr>
          <w:rFonts w:ascii="Trebuchet MS" w:hAnsi="Trebuchet MS"/>
        </w:rPr>
        <w:t xml:space="preserve"> К ВЗЫСКАНИЮ НЕДОИМКИ, ЗАДОЛЖЕННОСТИ ПО ПЕНЯМ,</w:t>
      </w:r>
    </w:p>
    <w:p w:rsidR="00F90095" w:rsidRPr="00F90095" w:rsidRDefault="00F90095">
      <w:pPr>
        <w:pStyle w:val="ConsPlusTitle"/>
        <w:jc w:val="center"/>
        <w:rPr>
          <w:rFonts w:ascii="Trebuchet MS" w:hAnsi="Trebuchet MS"/>
        </w:rPr>
      </w:pPr>
      <w:r w:rsidRPr="00F90095">
        <w:rPr>
          <w:rFonts w:ascii="Trebuchet MS" w:hAnsi="Trebuchet MS"/>
        </w:rPr>
        <w:t>ШТРАФАМ ПО МЕСТНЫМ НАЛОГАМ В РАБОЧЕМ ПОСЕЛКЕ ПОСЕВНАЯ</w:t>
      </w:r>
    </w:p>
    <w:p w:rsidR="00F90095" w:rsidRPr="00F90095" w:rsidRDefault="00F90095">
      <w:pPr>
        <w:pStyle w:val="ConsPlusTitle"/>
        <w:jc w:val="center"/>
        <w:rPr>
          <w:rFonts w:ascii="Trebuchet MS" w:hAnsi="Trebuchet MS"/>
        </w:rPr>
      </w:pPr>
      <w:r w:rsidRPr="00F90095">
        <w:rPr>
          <w:rFonts w:ascii="Trebuchet MS" w:hAnsi="Trebuchet MS"/>
        </w:rPr>
        <w:t>ЧЕРЕПАНОВСКОГО РАЙОНА НОВОСИБИРСКОЙ ОБЛАСТИ</w:t>
      </w:r>
    </w:p>
    <w:p w:rsidR="00F90095" w:rsidRPr="00F90095" w:rsidRDefault="00F90095">
      <w:pPr>
        <w:pStyle w:val="ConsPlusNormal"/>
        <w:ind w:firstLine="540"/>
        <w:jc w:val="both"/>
        <w:rPr>
          <w:rFonts w:ascii="Trebuchet MS" w:hAnsi="Trebuchet MS"/>
        </w:rPr>
      </w:pPr>
    </w:p>
    <w:p w:rsidR="00F90095" w:rsidRPr="00F90095" w:rsidRDefault="00F90095">
      <w:pPr>
        <w:pStyle w:val="ConsPlusNormal"/>
        <w:ind w:firstLine="540"/>
        <w:jc w:val="both"/>
        <w:rPr>
          <w:rFonts w:ascii="Trebuchet MS" w:hAnsi="Trebuchet MS"/>
        </w:rPr>
      </w:pPr>
      <w:r w:rsidRPr="00F90095">
        <w:rPr>
          <w:rFonts w:ascii="Trebuchet MS" w:hAnsi="Trebuchet MS"/>
        </w:rPr>
        <w:t xml:space="preserve">1. При наличии основания, указанного в пункте 1.1 Порядка принятия решений о признании </w:t>
      </w:r>
      <w:proofErr w:type="gramStart"/>
      <w:r w:rsidRPr="00F90095">
        <w:rPr>
          <w:rFonts w:ascii="Trebuchet MS" w:hAnsi="Trebuchet MS"/>
        </w:rPr>
        <w:t>безнадежными</w:t>
      </w:r>
      <w:proofErr w:type="gramEnd"/>
      <w:r w:rsidRPr="00F90095">
        <w:rPr>
          <w:rFonts w:ascii="Trebuchet MS" w:hAnsi="Trebuchet MS"/>
        </w:rPr>
        <w:t xml:space="preserve"> к взысканию недоимки, задолженности по пеням, штрафам по местным налогам (далее - Порядок):</w:t>
      </w:r>
    </w:p>
    <w:p w:rsidR="00F90095" w:rsidRPr="00F90095" w:rsidRDefault="00F90095">
      <w:pPr>
        <w:pStyle w:val="ConsPlusNormal"/>
        <w:spacing w:before="220"/>
        <w:ind w:firstLine="540"/>
        <w:jc w:val="both"/>
        <w:rPr>
          <w:rFonts w:ascii="Trebuchet MS" w:hAnsi="Trebuchet MS"/>
        </w:rPr>
      </w:pPr>
      <w:r w:rsidRPr="00F90095">
        <w:rPr>
          <w:rFonts w:ascii="Trebuchet MS" w:hAnsi="Trebuchet MS"/>
        </w:rPr>
        <w:t>а) справка налогового органа по месту нахождения организации о суммах недоимки и задолженности по пеням, штрафам;</w:t>
      </w:r>
    </w:p>
    <w:p w:rsidR="00F90095" w:rsidRPr="00F90095" w:rsidRDefault="00F90095">
      <w:pPr>
        <w:pStyle w:val="ConsPlusNormal"/>
        <w:spacing w:before="220"/>
        <w:ind w:firstLine="540"/>
        <w:jc w:val="both"/>
        <w:rPr>
          <w:rFonts w:ascii="Trebuchet MS" w:hAnsi="Trebuchet MS"/>
        </w:rPr>
      </w:pPr>
      <w:proofErr w:type="gramStart"/>
      <w:r w:rsidRPr="00F90095">
        <w:rPr>
          <w:rFonts w:ascii="Trebuchet MS" w:hAnsi="Trebuchet MS"/>
        </w:rPr>
        <w:t>б) копия свидетельства о смерти физического лица или копия судебного решения об объявлении физического лица умершим.</w:t>
      </w:r>
      <w:proofErr w:type="gramEnd"/>
    </w:p>
    <w:p w:rsidR="00F90095" w:rsidRPr="00F90095" w:rsidRDefault="00F90095">
      <w:pPr>
        <w:pStyle w:val="ConsPlusNormal"/>
        <w:spacing w:before="220"/>
        <w:ind w:firstLine="540"/>
        <w:jc w:val="both"/>
        <w:rPr>
          <w:rFonts w:ascii="Trebuchet MS" w:hAnsi="Trebuchet MS"/>
        </w:rPr>
      </w:pPr>
      <w:r w:rsidRPr="00F90095">
        <w:rPr>
          <w:rFonts w:ascii="Trebuchet MS" w:hAnsi="Trebuchet MS"/>
        </w:rPr>
        <w:t>2. При наличии основания, указанного в пункте 1.3 Порядка:</w:t>
      </w:r>
    </w:p>
    <w:p w:rsidR="00F90095" w:rsidRPr="00F90095" w:rsidRDefault="00F90095">
      <w:pPr>
        <w:pStyle w:val="ConsPlusNormal"/>
        <w:spacing w:before="220"/>
        <w:ind w:firstLine="540"/>
        <w:jc w:val="both"/>
        <w:rPr>
          <w:rFonts w:ascii="Trebuchet MS" w:hAnsi="Trebuchet MS"/>
        </w:rPr>
      </w:pPr>
      <w:r w:rsidRPr="00F90095">
        <w:rPr>
          <w:rFonts w:ascii="Trebuchet MS" w:hAnsi="Trebuchet MS"/>
        </w:rPr>
        <w:t>а) справка налогового органа по месту жительства физического лица о суммах недоимки и задолженности по пеням, штрафам;</w:t>
      </w:r>
    </w:p>
    <w:p w:rsidR="00F90095" w:rsidRPr="00F90095" w:rsidRDefault="00F90095">
      <w:pPr>
        <w:pStyle w:val="ConsPlusNormal"/>
        <w:spacing w:before="220"/>
        <w:ind w:firstLine="540"/>
        <w:jc w:val="both"/>
        <w:rPr>
          <w:rFonts w:ascii="Trebuchet MS" w:hAnsi="Trebuchet MS"/>
        </w:rPr>
      </w:pPr>
      <w:r w:rsidRPr="00F90095">
        <w:rPr>
          <w:rFonts w:ascii="Trebuchet MS" w:hAnsi="Trebuchet MS"/>
        </w:rPr>
        <w:t xml:space="preserve">б) справка из миграционного пункта отдела МВД России по </w:t>
      </w:r>
      <w:proofErr w:type="spellStart"/>
      <w:r w:rsidRPr="00F90095">
        <w:rPr>
          <w:rFonts w:ascii="Trebuchet MS" w:hAnsi="Trebuchet MS"/>
        </w:rPr>
        <w:t>Черепановскому</w:t>
      </w:r>
      <w:proofErr w:type="spellEnd"/>
      <w:r w:rsidRPr="00F90095">
        <w:rPr>
          <w:rFonts w:ascii="Trebuchet MS" w:hAnsi="Trebuchet MS"/>
        </w:rPr>
        <w:t xml:space="preserve"> району, подтверждающая факт выбытия физического лица за пределы Российской Федерации.</w:t>
      </w:r>
    </w:p>
    <w:p w:rsidR="00F90095" w:rsidRPr="00F90095" w:rsidRDefault="00F90095">
      <w:pPr>
        <w:pStyle w:val="ConsPlusNormal"/>
        <w:ind w:firstLine="540"/>
        <w:jc w:val="both"/>
        <w:rPr>
          <w:rFonts w:ascii="Trebuchet MS" w:hAnsi="Trebuchet MS"/>
        </w:rPr>
      </w:pPr>
    </w:p>
    <w:p w:rsidR="00F90095" w:rsidRPr="00F90095" w:rsidRDefault="00F90095">
      <w:pPr>
        <w:pStyle w:val="ConsPlusNormal"/>
        <w:ind w:firstLine="540"/>
        <w:jc w:val="both"/>
        <w:rPr>
          <w:rFonts w:ascii="Trebuchet MS" w:hAnsi="Trebuchet MS"/>
        </w:rPr>
      </w:pPr>
    </w:p>
    <w:p w:rsidR="003D62CB" w:rsidRPr="00F90095" w:rsidRDefault="003D62CB">
      <w:pPr>
        <w:rPr>
          <w:rFonts w:ascii="Trebuchet MS" w:hAnsi="Trebuchet MS"/>
        </w:rPr>
      </w:pPr>
    </w:p>
    <w:sectPr w:rsidR="003D62CB" w:rsidRPr="00F90095" w:rsidSect="00857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095"/>
    <w:rsid w:val="003D62CB"/>
    <w:rsid w:val="005A454B"/>
    <w:rsid w:val="0075649C"/>
    <w:rsid w:val="007E4E2B"/>
    <w:rsid w:val="00F9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00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00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00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00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00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00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Приложение № 1</vt:lpstr>
      <vt:lpstr>Приложение N 2</vt:lpstr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Анна Викторовна</dc:creator>
  <cp:lastModifiedBy>Алексеева Анна Викторовна</cp:lastModifiedBy>
  <cp:revision>3</cp:revision>
  <dcterms:created xsi:type="dcterms:W3CDTF">2018-03-20T03:57:00Z</dcterms:created>
  <dcterms:modified xsi:type="dcterms:W3CDTF">2018-03-20T03:58:00Z</dcterms:modified>
</cp:coreProperties>
</file>