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BF" w:rsidRDefault="00D51DBF" w:rsidP="00D51DBF">
      <w:pPr>
        <w:ind w:firstLine="708"/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r w:rsidRPr="002453B1">
        <w:rPr>
          <w:rFonts w:ascii="Tahoma" w:hAnsi="Tahoma" w:cs="Tahoma"/>
          <w:color w:val="000000"/>
          <w:kern w:val="36"/>
          <w:sz w:val="24"/>
          <w:szCs w:val="24"/>
        </w:rPr>
        <w:t>Порядок подачи электронных документов</w:t>
      </w:r>
      <w:r>
        <w:rPr>
          <w:rFonts w:ascii="Tahoma" w:hAnsi="Tahoma" w:cs="Tahoma"/>
          <w:color w:val="000000"/>
          <w:kern w:val="36"/>
          <w:sz w:val="24"/>
          <w:szCs w:val="24"/>
        </w:rPr>
        <w:t xml:space="preserve"> на государственную регистрацию</w:t>
      </w:r>
      <w:bookmarkStart w:id="0" w:name="_GoBack"/>
      <w:bookmarkEnd w:id="0"/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r w:rsidRPr="002453B1">
        <w:rPr>
          <w:rFonts w:ascii="Tahoma" w:hAnsi="Tahoma" w:cs="Tahoma"/>
          <w:color w:val="000000"/>
          <w:kern w:val="36"/>
          <w:sz w:val="24"/>
          <w:szCs w:val="24"/>
        </w:rPr>
        <w:t>1. Формируем заявление по утвержденной форме с помощью бесплатного программного обеспечения, предоставленного ФНС России.</w:t>
      </w: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proofErr w:type="gramStart"/>
      <w:r w:rsidRPr="002453B1">
        <w:rPr>
          <w:rFonts w:ascii="Tahoma" w:hAnsi="Tahoma" w:cs="Tahoma"/>
          <w:color w:val="000000"/>
          <w:kern w:val="36"/>
          <w:sz w:val="24"/>
          <w:szCs w:val="24"/>
        </w:rPr>
        <w:t>ПО</w:t>
      </w:r>
      <w:proofErr w:type="gramEnd"/>
      <w:r w:rsidRPr="002453B1">
        <w:rPr>
          <w:rFonts w:ascii="Tahoma" w:hAnsi="Tahoma" w:cs="Tahoma"/>
          <w:color w:val="000000"/>
          <w:kern w:val="36"/>
          <w:sz w:val="24"/>
          <w:szCs w:val="24"/>
        </w:rPr>
        <w:t xml:space="preserve"> "</w:t>
      </w:r>
      <w:proofErr w:type="gramStart"/>
      <w:r w:rsidRPr="002453B1">
        <w:rPr>
          <w:rFonts w:ascii="Tahoma" w:hAnsi="Tahoma" w:cs="Tahoma"/>
          <w:color w:val="000000"/>
          <w:kern w:val="36"/>
          <w:sz w:val="24"/>
          <w:szCs w:val="24"/>
        </w:rPr>
        <w:t>Программа</w:t>
      </w:r>
      <w:proofErr w:type="gramEnd"/>
      <w:r w:rsidRPr="002453B1">
        <w:rPr>
          <w:rFonts w:ascii="Tahoma" w:hAnsi="Tahoma" w:cs="Tahoma"/>
          <w:color w:val="000000"/>
          <w:kern w:val="36"/>
          <w:sz w:val="24"/>
          <w:szCs w:val="24"/>
        </w:rPr>
        <w:t xml:space="preserve"> подготовки документов для государственной регистрации" (далее, ППДГР) можно скачать с сайта ФНС России (www.nalog.ru/rn55/</w:t>
      </w:r>
      <w:proofErr w:type="spellStart"/>
      <w:r w:rsidRPr="002453B1">
        <w:rPr>
          <w:rFonts w:ascii="Tahoma" w:hAnsi="Tahoma" w:cs="Tahoma"/>
          <w:color w:val="000000"/>
          <w:kern w:val="36"/>
          <w:sz w:val="24"/>
          <w:szCs w:val="24"/>
        </w:rPr>
        <w:t>program</w:t>
      </w:r>
      <w:proofErr w:type="spellEnd"/>
      <w:r w:rsidRPr="002453B1">
        <w:rPr>
          <w:rFonts w:ascii="Tahoma" w:hAnsi="Tahoma" w:cs="Tahoma"/>
          <w:color w:val="000000"/>
          <w:kern w:val="36"/>
          <w:sz w:val="24"/>
          <w:szCs w:val="24"/>
        </w:rPr>
        <w:t>).</w:t>
      </w: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r w:rsidRPr="002453B1">
        <w:rPr>
          <w:rFonts w:ascii="Tahoma" w:hAnsi="Tahoma" w:cs="Tahoma"/>
          <w:color w:val="000000"/>
          <w:kern w:val="36"/>
          <w:sz w:val="24"/>
          <w:szCs w:val="24"/>
        </w:rPr>
        <w:t>Распечатываем сформированное заявление, подписываем последний лист заявителем.</w:t>
      </w: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r w:rsidRPr="002453B1">
        <w:rPr>
          <w:rFonts w:ascii="Tahoma" w:hAnsi="Tahoma" w:cs="Tahoma"/>
          <w:color w:val="000000"/>
          <w:kern w:val="36"/>
          <w:sz w:val="24"/>
          <w:szCs w:val="24"/>
        </w:rPr>
        <w:t>Сканируем подписанное заявление и иные документы, входящие в комплект документов для государственной регистрации, по следующим правилам:</w:t>
      </w: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r w:rsidRPr="002453B1">
        <w:rPr>
          <w:rFonts w:ascii="Tahoma" w:hAnsi="Tahoma" w:cs="Tahoma"/>
          <w:color w:val="000000"/>
          <w:kern w:val="36"/>
          <w:sz w:val="24"/>
          <w:szCs w:val="24"/>
        </w:rPr>
        <w:t>•</w:t>
      </w:r>
      <w:r w:rsidRPr="002453B1">
        <w:rPr>
          <w:rFonts w:ascii="Tahoma" w:hAnsi="Tahoma" w:cs="Tahoma"/>
          <w:color w:val="000000"/>
          <w:kern w:val="36"/>
          <w:sz w:val="24"/>
          <w:szCs w:val="24"/>
        </w:rPr>
        <w:tab/>
        <w:t>Электронные документы направляются в налоговый орган в виде файлов с отсканированными с бумажных носителей образами документов, оформленных в соответствии с требованиями законодательства Российской Федерации. Каждый документ сканируется в отдельный файл. Документы, содержащие несколько листов, сканируются в один файл.</w:t>
      </w: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r w:rsidRPr="002453B1">
        <w:rPr>
          <w:rFonts w:ascii="Tahoma" w:hAnsi="Tahoma" w:cs="Tahoma"/>
          <w:color w:val="000000"/>
          <w:kern w:val="36"/>
          <w:sz w:val="24"/>
          <w:szCs w:val="24"/>
        </w:rPr>
        <w:t>•</w:t>
      </w:r>
      <w:r w:rsidRPr="002453B1">
        <w:rPr>
          <w:rFonts w:ascii="Tahoma" w:hAnsi="Tahoma" w:cs="Tahoma"/>
          <w:color w:val="000000"/>
          <w:kern w:val="36"/>
          <w:sz w:val="24"/>
          <w:szCs w:val="24"/>
        </w:rPr>
        <w:tab/>
        <w:t>Сканирование образов документов осуществляется с учетом следующих требований:</w:t>
      </w: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r w:rsidRPr="002453B1">
        <w:rPr>
          <w:rFonts w:ascii="Tahoma" w:hAnsi="Tahoma" w:cs="Tahoma"/>
          <w:color w:val="000000"/>
          <w:kern w:val="36"/>
          <w:sz w:val="24"/>
          <w:szCs w:val="24"/>
        </w:rPr>
        <w:t>•</w:t>
      </w:r>
      <w:r w:rsidRPr="002453B1">
        <w:rPr>
          <w:rFonts w:ascii="Tahoma" w:hAnsi="Tahoma" w:cs="Tahoma"/>
          <w:color w:val="000000"/>
          <w:kern w:val="36"/>
          <w:sz w:val="24"/>
          <w:szCs w:val="24"/>
        </w:rPr>
        <w:tab/>
        <w:t>формат изображения: BW;</w:t>
      </w: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r w:rsidRPr="002453B1">
        <w:rPr>
          <w:rFonts w:ascii="Tahoma" w:hAnsi="Tahoma" w:cs="Tahoma"/>
          <w:color w:val="000000"/>
          <w:kern w:val="36"/>
          <w:sz w:val="24"/>
          <w:szCs w:val="24"/>
        </w:rPr>
        <w:t>•</w:t>
      </w:r>
      <w:r w:rsidRPr="002453B1">
        <w:rPr>
          <w:rFonts w:ascii="Tahoma" w:hAnsi="Tahoma" w:cs="Tahoma"/>
          <w:color w:val="000000"/>
          <w:kern w:val="36"/>
          <w:sz w:val="24"/>
          <w:szCs w:val="24"/>
        </w:rPr>
        <w:tab/>
        <w:t>разрешение: 300*300dpi;</w:t>
      </w: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r w:rsidRPr="002453B1">
        <w:rPr>
          <w:rFonts w:ascii="Tahoma" w:hAnsi="Tahoma" w:cs="Tahoma"/>
          <w:color w:val="000000"/>
          <w:kern w:val="36"/>
          <w:sz w:val="24"/>
          <w:szCs w:val="24"/>
        </w:rPr>
        <w:t>•</w:t>
      </w:r>
      <w:r w:rsidRPr="002453B1">
        <w:rPr>
          <w:rFonts w:ascii="Tahoma" w:hAnsi="Tahoma" w:cs="Tahoma"/>
          <w:color w:val="000000"/>
          <w:kern w:val="36"/>
          <w:sz w:val="24"/>
          <w:szCs w:val="24"/>
        </w:rPr>
        <w:tab/>
        <w:t>глубина цвета: 1 бит (чёрно-белый цвет);</w:t>
      </w: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r w:rsidRPr="002453B1">
        <w:rPr>
          <w:rFonts w:ascii="Tahoma" w:hAnsi="Tahoma" w:cs="Tahoma"/>
          <w:color w:val="000000"/>
          <w:kern w:val="36"/>
          <w:sz w:val="24"/>
          <w:szCs w:val="24"/>
        </w:rPr>
        <w:t>•</w:t>
      </w:r>
      <w:r w:rsidRPr="002453B1">
        <w:rPr>
          <w:rFonts w:ascii="Tahoma" w:hAnsi="Tahoma" w:cs="Tahoma"/>
          <w:color w:val="000000"/>
          <w:kern w:val="36"/>
          <w:sz w:val="24"/>
          <w:szCs w:val="24"/>
        </w:rPr>
        <w:tab/>
        <w:t>формат готового файла: многостраничный TIFF.</w:t>
      </w: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r w:rsidRPr="002453B1">
        <w:rPr>
          <w:rFonts w:ascii="Tahoma" w:hAnsi="Tahoma" w:cs="Tahoma"/>
          <w:color w:val="000000"/>
          <w:kern w:val="36"/>
          <w:sz w:val="24"/>
          <w:szCs w:val="24"/>
        </w:rPr>
        <w:t>Сохраняем подготовленные файлы на компьютер.</w:t>
      </w: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r w:rsidRPr="002453B1">
        <w:rPr>
          <w:rFonts w:ascii="Tahoma" w:hAnsi="Tahoma" w:cs="Tahoma"/>
          <w:color w:val="000000"/>
          <w:kern w:val="36"/>
          <w:sz w:val="24"/>
          <w:szCs w:val="24"/>
        </w:rPr>
        <w:t>2. С помощью ППДГР формируем пакет документов для подачи заявления о государственной регистрации в электронном виде: заполняем данные в форме, сведения о заявителе, прикрепляем файлы отсканированных документов, подписываем квалифицированной электронно-цифровой подписью, сохраняем файл пакета на компьютер.</w:t>
      </w: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r w:rsidRPr="002453B1">
        <w:rPr>
          <w:rFonts w:ascii="Tahoma" w:hAnsi="Tahoma" w:cs="Tahoma"/>
          <w:color w:val="000000"/>
          <w:kern w:val="36"/>
          <w:sz w:val="24"/>
          <w:szCs w:val="24"/>
        </w:rPr>
        <w:t>3. На сайте nalog.ru переходим в режим «Подача электронных документов на государственную регистрацию» в разделе Электронные сервисы, при этом на компьютере должны быть соблюдены все требования:</w:t>
      </w: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r w:rsidRPr="002453B1">
        <w:rPr>
          <w:rFonts w:ascii="Tahoma" w:hAnsi="Tahoma" w:cs="Tahoma"/>
          <w:color w:val="000000"/>
          <w:kern w:val="36"/>
          <w:sz w:val="24"/>
          <w:szCs w:val="24"/>
        </w:rPr>
        <w:t>•</w:t>
      </w:r>
      <w:r w:rsidRPr="002453B1">
        <w:rPr>
          <w:rFonts w:ascii="Tahoma" w:hAnsi="Tahoma" w:cs="Tahoma"/>
          <w:color w:val="000000"/>
          <w:kern w:val="36"/>
          <w:sz w:val="24"/>
          <w:szCs w:val="24"/>
        </w:rPr>
        <w:tab/>
        <w:t xml:space="preserve">Операционная система — </w:t>
      </w:r>
      <w:proofErr w:type="spellStart"/>
      <w:r w:rsidRPr="002453B1">
        <w:rPr>
          <w:rFonts w:ascii="Tahoma" w:hAnsi="Tahoma" w:cs="Tahoma"/>
          <w:color w:val="000000"/>
          <w:kern w:val="36"/>
          <w:sz w:val="24"/>
          <w:szCs w:val="24"/>
        </w:rPr>
        <w:t>Microsoft</w:t>
      </w:r>
      <w:proofErr w:type="spellEnd"/>
      <w:r w:rsidRPr="002453B1">
        <w:rPr>
          <w:rFonts w:ascii="Tahoma" w:hAnsi="Tahoma" w:cs="Tahoma"/>
          <w:color w:val="000000"/>
          <w:kern w:val="36"/>
          <w:sz w:val="24"/>
          <w:szCs w:val="24"/>
        </w:rPr>
        <w:t xml:space="preserve"> </w:t>
      </w:r>
      <w:proofErr w:type="spellStart"/>
      <w:r w:rsidRPr="002453B1">
        <w:rPr>
          <w:rFonts w:ascii="Tahoma" w:hAnsi="Tahoma" w:cs="Tahoma"/>
          <w:color w:val="000000"/>
          <w:kern w:val="36"/>
          <w:sz w:val="24"/>
          <w:szCs w:val="24"/>
        </w:rPr>
        <w:t>Windows</w:t>
      </w:r>
      <w:proofErr w:type="spellEnd"/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r w:rsidRPr="002453B1">
        <w:rPr>
          <w:rFonts w:ascii="Tahoma" w:hAnsi="Tahoma" w:cs="Tahoma"/>
          <w:color w:val="000000"/>
          <w:kern w:val="36"/>
          <w:sz w:val="24"/>
          <w:szCs w:val="24"/>
        </w:rPr>
        <w:t>•</w:t>
      </w:r>
      <w:r w:rsidRPr="002453B1">
        <w:rPr>
          <w:rFonts w:ascii="Tahoma" w:hAnsi="Tahoma" w:cs="Tahoma"/>
          <w:color w:val="000000"/>
          <w:kern w:val="36"/>
          <w:sz w:val="24"/>
          <w:szCs w:val="24"/>
        </w:rPr>
        <w:tab/>
        <w:t xml:space="preserve">Интернет обозреватель — </w:t>
      </w:r>
      <w:proofErr w:type="spellStart"/>
      <w:r w:rsidRPr="002453B1">
        <w:rPr>
          <w:rFonts w:ascii="Tahoma" w:hAnsi="Tahoma" w:cs="Tahoma"/>
          <w:color w:val="000000"/>
          <w:kern w:val="36"/>
          <w:sz w:val="24"/>
          <w:szCs w:val="24"/>
        </w:rPr>
        <w:t>Microsoft</w:t>
      </w:r>
      <w:proofErr w:type="spellEnd"/>
      <w:r w:rsidRPr="002453B1">
        <w:rPr>
          <w:rFonts w:ascii="Tahoma" w:hAnsi="Tahoma" w:cs="Tahoma"/>
          <w:color w:val="000000"/>
          <w:kern w:val="36"/>
          <w:sz w:val="24"/>
          <w:szCs w:val="24"/>
        </w:rPr>
        <w:t xml:space="preserve"> </w:t>
      </w:r>
      <w:proofErr w:type="spellStart"/>
      <w:r w:rsidRPr="002453B1">
        <w:rPr>
          <w:rFonts w:ascii="Tahoma" w:hAnsi="Tahoma" w:cs="Tahoma"/>
          <w:color w:val="000000"/>
          <w:kern w:val="36"/>
          <w:sz w:val="24"/>
          <w:szCs w:val="24"/>
        </w:rPr>
        <w:t>Internet</w:t>
      </w:r>
      <w:proofErr w:type="spellEnd"/>
      <w:r w:rsidRPr="002453B1">
        <w:rPr>
          <w:rFonts w:ascii="Tahoma" w:hAnsi="Tahoma" w:cs="Tahoma"/>
          <w:color w:val="000000"/>
          <w:kern w:val="36"/>
          <w:sz w:val="24"/>
          <w:szCs w:val="24"/>
        </w:rPr>
        <w:t xml:space="preserve"> </w:t>
      </w:r>
      <w:proofErr w:type="spellStart"/>
      <w:r w:rsidRPr="002453B1">
        <w:rPr>
          <w:rFonts w:ascii="Tahoma" w:hAnsi="Tahoma" w:cs="Tahoma"/>
          <w:color w:val="000000"/>
          <w:kern w:val="36"/>
          <w:sz w:val="24"/>
          <w:szCs w:val="24"/>
        </w:rPr>
        <w:t>Explorer</w:t>
      </w:r>
      <w:proofErr w:type="spellEnd"/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r w:rsidRPr="002453B1">
        <w:rPr>
          <w:rFonts w:ascii="Tahoma" w:hAnsi="Tahoma" w:cs="Tahoma"/>
          <w:color w:val="000000"/>
          <w:kern w:val="36"/>
          <w:sz w:val="24"/>
          <w:szCs w:val="24"/>
        </w:rPr>
        <w:t>•</w:t>
      </w:r>
      <w:r w:rsidRPr="002453B1">
        <w:rPr>
          <w:rFonts w:ascii="Tahoma" w:hAnsi="Tahoma" w:cs="Tahoma"/>
          <w:color w:val="000000"/>
          <w:kern w:val="36"/>
          <w:sz w:val="24"/>
          <w:szCs w:val="24"/>
        </w:rPr>
        <w:tab/>
        <w:t xml:space="preserve">Возможно защищенное соединение с сервером с использованием алгоритмов ГОСТ 28147-89 и ГОСТ </w:t>
      </w:r>
      <w:proofErr w:type="gramStart"/>
      <w:r w:rsidRPr="002453B1">
        <w:rPr>
          <w:rFonts w:ascii="Tahoma" w:hAnsi="Tahoma" w:cs="Tahoma"/>
          <w:color w:val="000000"/>
          <w:kern w:val="36"/>
          <w:sz w:val="24"/>
          <w:szCs w:val="24"/>
        </w:rPr>
        <w:t>Р</w:t>
      </w:r>
      <w:proofErr w:type="gramEnd"/>
      <w:r w:rsidRPr="002453B1">
        <w:rPr>
          <w:rFonts w:ascii="Tahoma" w:hAnsi="Tahoma" w:cs="Tahoma"/>
          <w:color w:val="000000"/>
          <w:kern w:val="36"/>
          <w:sz w:val="24"/>
          <w:szCs w:val="24"/>
        </w:rPr>
        <w:t xml:space="preserve"> 34.10-2001</w:t>
      </w: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r w:rsidRPr="002453B1">
        <w:rPr>
          <w:rFonts w:ascii="Tahoma" w:hAnsi="Tahoma" w:cs="Tahoma"/>
          <w:color w:val="000000"/>
          <w:kern w:val="36"/>
          <w:sz w:val="24"/>
          <w:szCs w:val="24"/>
        </w:rPr>
        <w:t>•</w:t>
      </w:r>
      <w:r w:rsidRPr="002453B1">
        <w:rPr>
          <w:rFonts w:ascii="Tahoma" w:hAnsi="Tahoma" w:cs="Tahoma"/>
          <w:color w:val="000000"/>
          <w:kern w:val="36"/>
          <w:sz w:val="24"/>
          <w:szCs w:val="24"/>
        </w:rPr>
        <w:tab/>
        <w:t xml:space="preserve">Установлен сертификат ключа подписи, выданный удостоверяющим центром, аккредитованным </w:t>
      </w:r>
      <w:proofErr w:type="spellStart"/>
      <w:r w:rsidRPr="002453B1">
        <w:rPr>
          <w:rFonts w:ascii="Tahoma" w:hAnsi="Tahoma" w:cs="Tahoma"/>
          <w:color w:val="000000"/>
          <w:kern w:val="36"/>
          <w:sz w:val="24"/>
          <w:szCs w:val="24"/>
        </w:rPr>
        <w:t>Минкомсвязи</w:t>
      </w:r>
      <w:proofErr w:type="spellEnd"/>
      <w:r w:rsidRPr="002453B1">
        <w:rPr>
          <w:rFonts w:ascii="Tahoma" w:hAnsi="Tahoma" w:cs="Tahoma"/>
          <w:color w:val="000000"/>
          <w:kern w:val="36"/>
          <w:sz w:val="24"/>
          <w:szCs w:val="24"/>
        </w:rPr>
        <w:t xml:space="preserve"> России.</w:t>
      </w: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r w:rsidRPr="002453B1">
        <w:rPr>
          <w:rFonts w:ascii="Tahoma" w:hAnsi="Tahoma" w:cs="Tahoma"/>
          <w:color w:val="000000"/>
          <w:kern w:val="36"/>
          <w:sz w:val="24"/>
          <w:szCs w:val="24"/>
        </w:rPr>
        <w:t>Прикрепляем сохранённый на компьютере файл сформированного пакета и отправляем документы в налоговый орган.</w:t>
      </w: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r w:rsidRPr="002453B1">
        <w:rPr>
          <w:rFonts w:ascii="Tahoma" w:hAnsi="Tahoma" w:cs="Tahoma"/>
          <w:color w:val="000000"/>
          <w:kern w:val="36"/>
          <w:sz w:val="24"/>
          <w:szCs w:val="24"/>
        </w:rPr>
        <w:t>4. На указанный при формировании пакета документов электронный адрес приходит расписка в принятии документов.</w:t>
      </w: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</w:p>
    <w:p w:rsidR="00D51DBF" w:rsidRPr="002453B1" w:rsidRDefault="00D51DBF" w:rsidP="00D51DBF">
      <w:pPr>
        <w:jc w:val="both"/>
        <w:outlineLvl w:val="0"/>
        <w:rPr>
          <w:rFonts w:ascii="Tahoma" w:hAnsi="Tahoma" w:cs="Tahoma"/>
          <w:color w:val="000000"/>
          <w:kern w:val="36"/>
          <w:sz w:val="24"/>
          <w:szCs w:val="24"/>
        </w:rPr>
      </w:pPr>
      <w:r w:rsidRPr="002453B1">
        <w:rPr>
          <w:rFonts w:ascii="Tahoma" w:hAnsi="Tahoma" w:cs="Tahoma"/>
          <w:color w:val="000000"/>
          <w:kern w:val="36"/>
          <w:sz w:val="24"/>
          <w:szCs w:val="24"/>
        </w:rPr>
        <w:t>5. По истечении пяти рабочих дней, по электронной почте также направляется электронный образ решения о государственной регистрации. Получение документов осуществляется в соответствии с выбранным в заявлении способом (в налоговом органе или по почте).</w:t>
      </w:r>
    </w:p>
    <w:p w:rsidR="00D51DBF" w:rsidRPr="006A75B3" w:rsidRDefault="00D51DBF" w:rsidP="00D51DBF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445620" w:rsidRDefault="00445620"/>
    <w:sectPr w:rsidR="00445620" w:rsidSect="004578AA">
      <w:headerReference w:type="even" r:id="rId5"/>
      <w:headerReference w:type="default" r:id="rId6"/>
      <w:pgSz w:w="11906" w:h="16838" w:code="9"/>
      <w:pgMar w:top="1079" w:right="998" w:bottom="899" w:left="9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488" w:rsidRDefault="00D51DBF" w:rsidP="00AD62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6488" w:rsidRDefault="00D51D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488" w:rsidRDefault="00D51DBF" w:rsidP="00AD62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D6488" w:rsidRDefault="00D51D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EC"/>
    <w:rsid w:val="00445620"/>
    <w:rsid w:val="00A062EC"/>
    <w:rsid w:val="00D5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B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1DBF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D51D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51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B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1DBF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D51D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51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2069</Characters>
  <Application>Microsoft Office Word</Application>
  <DocSecurity>0</DocSecurity>
  <Lines>17</Lines>
  <Paragraphs>4</Paragraphs>
  <ScaleCrop>false</ScaleCrop>
  <Company>UFNS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2015-12-18T08:20:00Z</dcterms:created>
  <dcterms:modified xsi:type="dcterms:W3CDTF">2015-12-18T08:21:00Z</dcterms:modified>
</cp:coreProperties>
</file>