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AB" w:rsidRPr="00CB0B18" w:rsidRDefault="007726DA" w:rsidP="0034258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AF0DAB" w:rsidRPr="00CB0B18">
        <w:rPr>
          <w:rFonts w:ascii="Times New Roman" w:hAnsi="Times New Roman"/>
          <w:sz w:val="32"/>
          <w:szCs w:val="32"/>
        </w:rPr>
        <w:t>оклад</w:t>
      </w:r>
    </w:p>
    <w:p w:rsidR="00AF0DAB" w:rsidRPr="00CB0B18" w:rsidRDefault="00AF0DAB" w:rsidP="0034258E">
      <w:pPr>
        <w:jc w:val="center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 на</w:t>
      </w:r>
      <w:r w:rsidRPr="00CB0B18"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публичных слушаниях 28.05.2020</w:t>
      </w:r>
      <w:r w:rsidRPr="00CB0B18">
        <w:rPr>
          <w:rFonts w:ascii="Times New Roman" w:hAnsi="Times New Roman"/>
          <w:sz w:val="32"/>
          <w:szCs w:val="32"/>
        </w:rPr>
        <w:t xml:space="preserve"> </w:t>
      </w:r>
      <w:r w:rsidR="003C38DA">
        <w:rPr>
          <w:rFonts w:ascii="Times New Roman" w:hAnsi="Times New Roman"/>
          <w:sz w:val="32"/>
          <w:szCs w:val="32"/>
        </w:rPr>
        <w:t>по теме</w:t>
      </w:r>
      <w:r w:rsidRPr="00CB0B18">
        <w:rPr>
          <w:rFonts w:ascii="Times New Roman" w:hAnsi="Times New Roman"/>
          <w:sz w:val="32"/>
          <w:szCs w:val="32"/>
        </w:rPr>
        <w:t>:</w:t>
      </w:r>
    </w:p>
    <w:p w:rsidR="00AF0DAB" w:rsidRPr="00CB0B18" w:rsidRDefault="00AF0DAB" w:rsidP="0034258E">
      <w:pPr>
        <w:jc w:val="center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 «О р</w:t>
      </w:r>
      <w:r>
        <w:rPr>
          <w:rFonts w:ascii="Times New Roman" w:hAnsi="Times New Roman"/>
          <w:sz w:val="32"/>
          <w:szCs w:val="32"/>
        </w:rPr>
        <w:t xml:space="preserve">еализации мер поддержки бизнес – сообществу, связанных с предоставлением </w:t>
      </w:r>
      <w:r w:rsidRPr="00CB0B18">
        <w:rPr>
          <w:rFonts w:ascii="Times New Roman" w:hAnsi="Times New Roman"/>
          <w:sz w:val="32"/>
          <w:szCs w:val="32"/>
        </w:rPr>
        <w:t xml:space="preserve"> отсрочки по уплате налогов»</w:t>
      </w:r>
    </w:p>
    <w:p w:rsidR="00AF0DAB" w:rsidRDefault="00AF0DAB" w:rsidP="0034258E">
      <w:pPr>
        <w:jc w:val="center"/>
        <w:rPr>
          <w:rFonts w:ascii="Times New Roman" w:hAnsi="Times New Roman"/>
          <w:sz w:val="28"/>
          <w:szCs w:val="28"/>
        </w:rPr>
      </w:pPr>
    </w:p>
    <w:p w:rsidR="00AF0DAB" w:rsidRDefault="00AF0DAB" w:rsidP="0034258E">
      <w:pPr>
        <w:jc w:val="center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Добрый день </w:t>
      </w:r>
      <w:r>
        <w:rPr>
          <w:rFonts w:ascii="Times New Roman" w:hAnsi="Times New Roman"/>
          <w:sz w:val="32"/>
          <w:szCs w:val="32"/>
        </w:rPr>
        <w:t>Уважаемые Слушатели</w:t>
      </w:r>
      <w:r w:rsidRPr="00CB0B18">
        <w:rPr>
          <w:rFonts w:ascii="Times New Roman" w:hAnsi="Times New Roman"/>
          <w:sz w:val="32"/>
          <w:szCs w:val="32"/>
        </w:rPr>
        <w:t>!</w:t>
      </w:r>
    </w:p>
    <w:p w:rsidR="00AF0DAB" w:rsidRDefault="00AF0DAB" w:rsidP="00E728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Слайд: Постановление Правительства РФ № 409</w:t>
      </w:r>
    </w:p>
    <w:p w:rsidR="00E543A6" w:rsidRPr="00CB0B18" w:rsidRDefault="007E50E8" w:rsidP="00E728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in;height:162pt;visibility:visible;mso-wrap-style:square">
            <v:imagedata r:id="rId6" o:title=""/>
          </v:shape>
        </w:pic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     Правительством РФ принимается ряд мер поддержки </w:t>
      </w:r>
      <w:r>
        <w:rPr>
          <w:rFonts w:ascii="Times New Roman" w:hAnsi="Times New Roman"/>
          <w:sz w:val="32"/>
          <w:szCs w:val="32"/>
        </w:rPr>
        <w:t>бизнеса, которые установлены Постановлением № 409 от 02.04.2020</w: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В первой части данного постановления реализовано продление сроков уплаты налогов и страховых взносов.  </w:t>
      </w:r>
    </w:p>
    <w:p w:rsidR="00AF0DAB" w:rsidRDefault="00AF0DAB" w:rsidP="00F667B8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Данная мера поддержки предусмотрена для организаций и предпринимателей, включенных в реестр субъектов малого и среднего предпринимательства по состоянию на 01.03.2020 года и занятых в пострадавших сферах, перечень которых утвержден Постановлениями правительства  РФ  </w:t>
      </w:r>
      <w:r w:rsidRPr="00116E2F">
        <w:rPr>
          <w:rFonts w:ascii="Times New Roman" w:hAnsi="Times New Roman"/>
          <w:i/>
          <w:sz w:val="28"/>
          <w:szCs w:val="32"/>
        </w:rPr>
        <w:t>(от 03.04.2020 №434,  от 10.04.2020 №479, от 18.04.2020 № 540, от 12.05.2020 N 657).</w:t>
      </w:r>
      <w:r w:rsidRPr="00116E2F">
        <w:rPr>
          <w:rFonts w:ascii="Times New Roman" w:hAnsi="Times New Roman"/>
          <w:sz w:val="28"/>
          <w:szCs w:val="32"/>
        </w:rPr>
        <w:t xml:space="preserve">  </w:t>
      </w:r>
    </w:p>
    <w:p w:rsidR="00AF0DAB" w:rsidRPr="0027185C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E543A6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p w:rsidR="00E543A6" w:rsidRDefault="00E543A6" w:rsidP="00F667B8">
      <w:pPr>
        <w:jc w:val="both"/>
        <w:rPr>
          <w:rFonts w:ascii="Times New Roman" w:hAnsi="Times New Roman"/>
          <w:sz w:val="32"/>
          <w:szCs w:val="32"/>
        </w:rPr>
      </w:pPr>
    </w:p>
    <w:p w:rsidR="00E543A6" w:rsidRDefault="00E543A6" w:rsidP="00F667B8">
      <w:pPr>
        <w:jc w:val="both"/>
        <w:rPr>
          <w:rFonts w:ascii="Times New Roman" w:hAnsi="Times New Roman"/>
          <w:sz w:val="32"/>
          <w:szCs w:val="32"/>
        </w:rPr>
      </w:pP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 w:rsidRPr="00E72884">
        <w:rPr>
          <w:rFonts w:ascii="Times New Roman" w:hAnsi="Times New Roman"/>
          <w:sz w:val="32"/>
          <w:szCs w:val="32"/>
        </w:rPr>
        <w:lastRenderedPageBreak/>
        <w:t>Слайд: продление сроков уплаты налогов и страховых взносов</w:t>
      </w:r>
    </w:p>
    <w:p w:rsidR="00AF0DAB" w:rsidRPr="00E72884" w:rsidRDefault="007E50E8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26" type="#_x0000_t75" style="width:4in;height:162pt;visibility:visible;mso-wrap-style:square">
            <v:imagedata r:id="rId7" o:title=""/>
          </v:shape>
        </w:pic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 w:rsidRPr="0027185C">
        <w:rPr>
          <w:rFonts w:ascii="Times New Roman" w:hAnsi="Times New Roman"/>
          <w:sz w:val="32"/>
          <w:szCs w:val="32"/>
        </w:rPr>
        <w:t xml:space="preserve">Перенос сроков </w:t>
      </w:r>
      <w:r>
        <w:rPr>
          <w:rFonts w:ascii="Times New Roman" w:hAnsi="Times New Roman"/>
          <w:sz w:val="32"/>
          <w:szCs w:val="32"/>
        </w:rPr>
        <w:t>уплаты по видам налогов и периодам показан на слайде.</w:t>
      </w:r>
    </w:p>
    <w:p w:rsidR="00AF0DAB" w:rsidRPr="006414F6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</w:t>
      </w:r>
      <w:r w:rsidRPr="006414F6">
        <w:rPr>
          <w:rFonts w:ascii="Times New Roman" w:hAnsi="Times New Roman"/>
          <w:sz w:val="32"/>
          <w:szCs w:val="32"/>
        </w:rPr>
        <w:t xml:space="preserve"> Не переносятся сроки уплаты по НДС, налогу на профессиональный доход и НДФЛ, уплачиваемый налоговыми агентами</w:t>
      </w:r>
      <w:r>
        <w:rPr>
          <w:rFonts w:ascii="Times New Roman" w:hAnsi="Times New Roman"/>
          <w:sz w:val="32"/>
          <w:szCs w:val="32"/>
        </w:rPr>
        <w:t>.</w: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 w:rsidRPr="006414F6">
        <w:rPr>
          <w:rFonts w:ascii="Times New Roman" w:hAnsi="Times New Roman"/>
          <w:sz w:val="32"/>
          <w:szCs w:val="32"/>
        </w:rPr>
        <w:t xml:space="preserve">       Подавать заявление в налоговый орган на перенос сроков уплаты налога не нужно, он уже перенесен автоматически</w:t>
      </w:r>
      <w:r>
        <w:rPr>
          <w:rFonts w:ascii="Times New Roman" w:hAnsi="Times New Roman"/>
          <w:sz w:val="32"/>
          <w:szCs w:val="32"/>
        </w:rPr>
        <w:t>.</w: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Уплата налогов, сроки которых были продлены будет </w:t>
      </w:r>
      <w:proofErr w:type="spellStart"/>
      <w:r>
        <w:rPr>
          <w:rFonts w:ascii="Times New Roman" w:hAnsi="Times New Roman"/>
          <w:sz w:val="32"/>
          <w:szCs w:val="32"/>
        </w:rPr>
        <w:t>осуществлятся</w:t>
      </w:r>
      <w:proofErr w:type="spellEnd"/>
      <w:r>
        <w:rPr>
          <w:rFonts w:ascii="Times New Roman" w:hAnsi="Times New Roman"/>
          <w:sz w:val="32"/>
          <w:szCs w:val="32"/>
        </w:rPr>
        <w:t xml:space="preserve"> равными долями ежемесячно в течени</w:t>
      </w:r>
      <w:proofErr w:type="gramStart"/>
      <w:r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 xml:space="preserve"> года, после наступления продленного срока.</w: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Слайд: Информация, размещенная на сайте ФНС России</w:t>
      </w:r>
    </w:p>
    <w:p w:rsidR="00E543A6" w:rsidRDefault="007E50E8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27" type="#_x0000_t75" style="width:4in;height:162pt;visibility:visible;mso-wrap-style:square">
            <v:imagedata r:id="rId8" o:title=""/>
          </v:shape>
        </w:pic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Подробная информация о продлении сроков уплаты размещена на сайте ФНС России в разделе «</w:t>
      </w:r>
      <w:proofErr w:type="spellStart"/>
      <w:r>
        <w:rPr>
          <w:rFonts w:ascii="Times New Roman" w:hAnsi="Times New Roman"/>
          <w:sz w:val="32"/>
          <w:szCs w:val="32"/>
        </w:rPr>
        <w:t>Коронавирус</w:t>
      </w:r>
      <w:proofErr w:type="spellEnd"/>
      <w:r>
        <w:rPr>
          <w:rFonts w:ascii="Times New Roman" w:hAnsi="Times New Roman"/>
          <w:sz w:val="32"/>
          <w:szCs w:val="32"/>
        </w:rPr>
        <w:t xml:space="preserve">: меры поддержки бизнеса» в подразделе дополнительные меры поддержки.        </w:t>
      </w:r>
      <w:r>
        <w:rPr>
          <w:rFonts w:ascii="Times New Roman" w:hAnsi="Times New Roman"/>
          <w:sz w:val="32"/>
          <w:szCs w:val="32"/>
        </w:rPr>
        <w:lastRenderedPageBreak/>
        <w:t xml:space="preserve">Слайд: Количество </w:t>
      </w:r>
      <w:proofErr w:type="gramStart"/>
      <w:r>
        <w:rPr>
          <w:rFonts w:ascii="Times New Roman" w:hAnsi="Times New Roman"/>
          <w:sz w:val="32"/>
          <w:szCs w:val="32"/>
        </w:rPr>
        <w:t>налогоплательщиков</w:t>
      </w:r>
      <w:proofErr w:type="gramEnd"/>
      <w:r>
        <w:rPr>
          <w:rFonts w:ascii="Times New Roman" w:hAnsi="Times New Roman"/>
          <w:sz w:val="32"/>
          <w:szCs w:val="32"/>
        </w:rPr>
        <w:t xml:space="preserve"> по которым перенесен срок уплаты налогов и страховых взносов</w:t>
      </w:r>
    </w:p>
    <w:p w:rsidR="00E543A6" w:rsidRDefault="007E50E8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28" type="#_x0000_t75" style="width:4in;height:162pt;visibility:visible;mso-wrap-style:square">
            <v:imagedata r:id="rId9" o:title=""/>
          </v:shape>
        </w:pict>
      </w:r>
    </w:p>
    <w:p w:rsidR="00AF0DAB" w:rsidRPr="006414F6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Приведу статистику Омской области: всего </w:t>
      </w:r>
      <w:proofErr w:type="gramStart"/>
      <w:r>
        <w:rPr>
          <w:rFonts w:ascii="Times New Roman" w:hAnsi="Times New Roman"/>
          <w:sz w:val="32"/>
          <w:szCs w:val="32"/>
        </w:rPr>
        <w:t>плательщиков</w:t>
      </w:r>
      <w:proofErr w:type="gramEnd"/>
      <w:r>
        <w:rPr>
          <w:rFonts w:ascii="Times New Roman" w:hAnsi="Times New Roman"/>
          <w:sz w:val="32"/>
          <w:szCs w:val="32"/>
        </w:rPr>
        <w:t xml:space="preserve"> по которым произведен перенос сроков уплаты чуть более 18 122 Общая сумма перенесенных сроков уплаты составила -  343   млн. рублей.</w:t>
      </w:r>
    </w:p>
    <w:p w:rsidR="00AF0DAB" w:rsidRPr="00E42DBE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 w:rsidRPr="00E42DBE">
        <w:rPr>
          <w:rFonts w:ascii="Times New Roman" w:hAnsi="Times New Roman"/>
          <w:sz w:val="32"/>
          <w:szCs w:val="32"/>
        </w:rPr>
        <w:t xml:space="preserve">      Президент Российской Федерации </w:t>
      </w:r>
      <w:r w:rsidR="009F6111">
        <w:rPr>
          <w:rFonts w:ascii="Times New Roman" w:hAnsi="Times New Roman"/>
          <w:sz w:val="32"/>
          <w:szCs w:val="32"/>
        </w:rPr>
        <w:t xml:space="preserve">поручил принять меры поддержки  </w:t>
      </w:r>
      <w:r w:rsidRPr="00E42DBE">
        <w:rPr>
          <w:rFonts w:ascii="Times New Roman" w:hAnsi="Times New Roman"/>
          <w:sz w:val="32"/>
          <w:szCs w:val="32"/>
        </w:rPr>
        <w:t xml:space="preserve">в виде </w:t>
      </w:r>
      <w:r w:rsidR="009F6111">
        <w:rPr>
          <w:rFonts w:ascii="Times New Roman" w:hAnsi="Times New Roman"/>
          <w:sz w:val="32"/>
          <w:szCs w:val="32"/>
        </w:rPr>
        <w:t xml:space="preserve">освобождения от </w:t>
      </w:r>
      <w:r w:rsidRPr="00E42DBE">
        <w:rPr>
          <w:rFonts w:ascii="Times New Roman" w:hAnsi="Times New Roman"/>
          <w:sz w:val="32"/>
          <w:szCs w:val="32"/>
        </w:rPr>
        <w:t>начисленных налогов за 2 квартал 2020 года.</w:t>
      </w:r>
    </w:p>
    <w:p w:rsidR="009F6111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 w:rsidRPr="00E42DBE">
        <w:rPr>
          <w:rFonts w:ascii="Times New Roman" w:hAnsi="Times New Roman"/>
          <w:sz w:val="32"/>
          <w:szCs w:val="32"/>
        </w:rPr>
        <w:t xml:space="preserve">   </w:t>
      </w:r>
      <w:r w:rsidR="009F6111">
        <w:rPr>
          <w:rFonts w:ascii="Times New Roman" w:hAnsi="Times New Roman"/>
          <w:sz w:val="32"/>
          <w:szCs w:val="32"/>
        </w:rPr>
        <w:t>Механизм в настоящее время пока не определен, но совершенно точно,  что мы в этом направлении будем работать.</w:t>
      </w:r>
    </w:p>
    <w:p w:rsidR="00AF0DAB" w:rsidRPr="009F6111" w:rsidRDefault="009F6111" w:rsidP="00F667B8">
      <w:pPr>
        <w:jc w:val="both"/>
        <w:rPr>
          <w:rFonts w:ascii="Times New Roman" w:hAnsi="Times New Roman"/>
          <w:i/>
          <w:sz w:val="28"/>
          <w:szCs w:val="32"/>
        </w:rPr>
      </w:pPr>
      <w:r w:rsidRPr="009F6111">
        <w:rPr>
          <w:rFonts w:ascii="Times New Roman" w:hAnsi="Times New Roman"/>
          <w:i/>
          <w:sz w:val="28"/>
          <w:szCs w:val="32"/>
        </w:rPr>
        <w:t xml:space="preserve"> ( В </w:t>
      </w:r>
      <w:r w:rsidR="00AF0DAB" w:rsidRPr="009F6111">
        <w:rPr>
          <w:rFonts w:ascii="Times New Roman" w:hAnsi="Times New Roman"/>
          <w:i/>
          <w:sz w:val="28"/>
          <w:szCs w:val="32"/>
        </w:rPr>
        <w:t>Государственной думе во втором чтении принят законопроект №959325-7 о внесении изменений в Налоговый Кодек</w:t>
      </w:r>
      <w:r w:rsidRPr="009F6111">
        <w:rPr>
          <w:rFonts w:ascii="Times New Roman" w:hAnsi="Times New Roman"/>
          <w:i/>
          <w:sz w:val="28"/>
          <w:szCs w:val="32"/>
        </w:rPr>
        <w:t>с и направлен в Совет Федерации).</w:t>
      </w: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Для налогоплательщиков, по которым срок уплаты не перенесен,  409 Постановлением предусмотрен </w:t>
      </w:r>
      <w:r w:rsidRPr="003F6A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упрощенный механизм </w:t>
      </w:r>
      <w:r w:rsidRPr="00CB0B18">
        <w:rPr>
          <w:rFonts w:ascii="Times New Roman" w:hAnsi="Times New Roman"/>
          <w:sz w:val="32"/>
          <w:szCs w:val="32"/>
        </w:rPr>
        <w:t xml:space="preserve"> предоставление отсрочки по уплате налогов</w:t>
      </w:r>
      <w:r>
        <w:rPr>
          <w:rFonts w:ascii="Times New Roman" w:hAnsi="Times New Roman"/>
          <w:sz w:val="32"/>
          <w:szCs w:val="32"/>
        </w:rPr>
        <w:t xml:space="preserve"> и страховых взносов</w:t>
      </w:r>
    </w:p>
    <w:p w:rsidR="00E543A6" w:rsidRDefault="00E543A6" w:rsidP="00F667B8">
      <w:pPr>
        <w:jc w:val="both"/>
        <w:rPr>
          <w:rFonts w:ascii="Times New Roman" w:hAnsi="Times New Roman"/>
          <w:sz w:val="32"/>
          <w:szCs w:val="32"/>
        </w:rPr>
      </w:pPr>
    </w:p>
    <w:p w:rsidR="00E543A6" w:rsidRDefault="00E543A6" w:rsidP="00F667B8">
      <w:pPr>
        <w:jc w:val="both"/>
        <w:rPr>
          <w:rFonts w:ascii="Times New Roman" w:hAnsi="Times New Roman"/>
          <w:sz w:val="32"/>
          <w:szCs w:val="32"/>
        </w:rPr>
      </w:pPr>
    </w:p>
    <w:p w:rsidR="00E543A6" w:rsidRDefault="00E543A6" w:rsidP="00F667B8">
      <w:pPr>
        <w:jc w:val="both"/>
        <w:rPr>
          <w:rFonts w:ascii="Times New Roman" w:hAnsi="Times New Roman"/>
          <w:sz w:val="32"/>
          <w:szCs w:val="32"/>
        </w:rPr>
      </w:pPr>
    </w:p>
    <w:p w:rsidR="00E543A6" w:rsidRDefault="00E543A6" w:rsidP="00F667B8">
      <w:pPr>
        <w:jc w:val="both"/>
        <w:rPr>
          <w:rFonts w:ascii="Times New Roman" w:hAnsi="Times New Roman"/>
          <w:sz w:val="32"/>
          <w:szCs w:val="32"/>
        </w:rPr>
      </w:pPr>
    </w:p>
    <w:p w:rsidR="00AF0DAB" w:rsidRDefault="00AF0DAB" w:rsidP="00F667B8">
      <w:pPr>
        <w:jc w:val="both"/>
        <w:rPr>
          <w:rFonts w:ascii="Times New Roman" w:hAnsi="Times New Roman"/>
          <w:sz w:val="32"/>
          <w:szCs w:val="32"/>
        </w:rPr>
      </w:pPr>
      <w:r w:rsidRPr="0030382D">
        <w:rPr>
          <w:rFonts w:ascii="Times New Roman" w:hAnsi="Times New Roman"/>
          <w:sz w:val="32"/>
          <w:szCs w:val="32"/>
        </w:rPr>
        <w:lastRenderedPageBreak/>
        <w:t>Слайд: Лица, имеющие право на отсрочку уплаты налогов и страховых взносов</w:t>
      </w:r>
    </w:p>
    <w:p w:rsidR="00AF0DAB" w:rsidRDefault="007E50E8" w:rsidP="00F667B8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i1029" type="#_x0000_t75" style="width:4in;height:162pt;visibility:visible;mso-wrap-style:square">
            <v:imagedata r:id="rId10" o:title=""/>
          </v:shape>
        </w:pict>
      </w:r>
    </w:p>
    <w:p w:rsidR="00AF0DAB" w:rsidRDefault="00AF0DAB" w:rsidP="003F6AE0">
      <w:pPr>
        <w:jc w:val="both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    Воспользоваться правом на получение отсрочки </w:t>
      </w:r>
      <w:r>
        <w:rPr>
          <w:rFonts w:ascii="Times New Roman" w:hAnsi="Times New Roman"/>
          <w:sz w:val="32"/>
          <w:szCs w:val="32"/>
        </w:rPr>
        <w:t>могу</w:t>
      </w:r>
      <w:r w:rsidR="000C02BF">
        <w:rPr>
          <w:rFonts w:ascii="Times New Roman" w:hAnsi="Times New Roman"/>
          <w:sz w:val="32"/>
          <w:szCs w:val="32"/>
        </w:rPr>
        <w:t>т</w:t>
      </w:r>
      <w:r w:rsidRPr="00CB0B18">
        <w:rPr>
          <w:rFonts w:ascii="Times New Roman" w:hAnsi="Times New Roman"/>
          <w:sz w:val="32"/>
          <w:szCs w:val="32"/>
        </w:rPr>
        <w:t xml:space="preserve">: </w:t>
      </w:r>
    </w:p>
    <w:p w:rsidR="00AF0DAB" w:rsidRPr="00CB0B18" w:rsidRDefault="00AF0DAB" w:rsidP="00B047AB">
      <w:pPr>
        <w:jc w:val="both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-  Организации и предприниматели </w:t>
      </w:r>
      <w:r>
        <w:rPr>
          <w:rFonts w:ascii="Times New Roman" w:hAnsi="Times New Roman"/>
          <w:sz w:val="32"/>
          <w:szCs w:val="32"/>
        </w:rPr>
        <w:t>из перечня пострадавших отраслей</w:t>
      </w:r>
      <w:r w:rsidRPr="00CB0B18">
        <w:rPr>
          <w:rFonts w:ascii="Times New Roman" w:hAnsi="Times New Roman"/>
          <w:sz w:val="32"/>
          <w:szCs w:val="32"/>
        </w:rPr>
        <w:t xml:space="preserve">. </w:t>
      </w:r>
    </w:p>
    <w:p w:rsidR="00AF0DAB" w:rsidRPr="00CB0B18" w:rsidRDefault="00AF0DAB" w:rsidP="00B047AB">
      <w:pPr>
        <w:jc w:val="both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Такой п</w:t>
      </w:r>
      <w:r w:rsidRPr="00CB0B18">
        <w:rPr>
          <w:rFonts w:ascii="Times New Roman" w:hAnsi="Times New Roman"/>
          <w:sz w:val="32"/>
          <w:szCs w:val="32"/>
        </w:rPr>
        <w:t xml:space="preserve">еречень утвержден </w:t>
      </w:r>
      <w:r>
        <w:rPr>
          <w:rFonts w:ascii="Times New Roman" w:hAnsi="Times New Roman"/>
          <w:sz w:val="32"/>
          <w:szCs w:val="32"/>
        </w:rPr>
        <w:t>четырьмя</w:t>
      </w:r>
      <w:r w:rsidRPr="00CB0B18">
        <w:rPr>
          <w:rFonts w:ascii="Times New Roman" w:hAnsi="Times New Roman"/>
          <w:sz w:val="32"/>
          <w:szCs w:val="32"/>
        </w:rPr>
        <w:t xml:space="preserve"> постановлениями Правительства </w:t>
      </w:r>
      <w:proofErr w:type="gramStart"/>
      <w:r w:rsidRPr="00CB0B18">
        <w:rPr>
          <w:rFonts w:ascii="Times New Roman" w:hAnsi="Times New Roman"/>
          <w:sz w:val="32"/>
          <w:szCs w:val="32"/>
        </w:rPr>
        <w:t>РФ</w:t>
      </w:r>
      <w:proofErr w:type="gramEnd"/>
      <w:r w:rsidRPr="00CB0B18">
        <w:rPr>
          <w:rFonts w:ascii="Times New Roman" w:hAnsi="Times New Roman"/>
          <w:sz w:val="32"/>
          <w:szCs w:val="32"/>
        </w:rPr>
        <w:t xml:space="preserve"> </w:t>
      </w:r>
      <w:r w:rsidR="000C02BF">
        <w:rPr>
          <w:rFonts w:ascii="Times New Roman" w:hAnsi="Times New Roman"/>
          <w:sz w:val="32"/>
          <w:szCs w:val="32"/>
        </w:rPr>
        <w:t xml:space="preserve">которые были указаны выше </w:t>
      </w:r>
      <w:r w:rsidRPr="003C1FD1">
        <w:rPr>
          <w:rFonts w:ascii="Times New Roman" w:hAnsi="Times New Roman"/>
          <w:sz w:val="28"/>
          <w:szCs w:val="32"/>
        </w:rPr>
        <w:t>(</w:t>
      </w:r>
      <w:r w:rsidRPr="003C1FD1">
        <w:rPr>
          <w:rFonts w:ascii="Times New Roman" w:hAnsi="Times New Roman"/>
          <w:i/>
          <w:sz w:val="28"/>
          <w:szCs w:val="32"/>
        </w:rPr>
        <w:t>от 03.04.2020 №434,  от 10.04.2020 №479, от 18.04.2020 № 540,</w:t>
      </w:r>
      <w:r w:rsidRPr="003C1FD1">
        <w:rPr>
          <w:sz w:val="20"/>
        </w:rPr>
        <w:t xml:space="preserve"> </w:t>
      </w:r>
      <w:r w:rsidRPr="003C1FD1">
        <w:rPr>
          <w:rFonts w:ascii="Times New Roman" w:hAnsi="Times New Roman"/>
          <w:i/>
          <w:sz w:val="28"/>
          <w:szCs w:val="32"/>
        </w:rPr>
        <w:t>от 12.05.2020 N 657).</w:t>
      </w:r>
      <w:r w:rsidRPr="003C1FD1">
        <w:rPr>
          <w:rFonts w:ascii="Times New Roman" w:hAnsi="Times New Roman"/>
          <w:sz w:val="28"/>
          <w:szCs w:val="32"/>
        </w:rPr>
        <w:t xml:space="preserve">   </w:t>
      </w:r>
      <w:r w:rsidRPr="00CB0B18">
        <w:rPr>
          <w:rFonts w:ascii="Times New Roman" w:hAnsi="Times New Roman"/>
          <w:sz w:val="32"/>
          <w:szCs w:val="32"/>
        </w:rPr>
        <w:t xml:space="preserve">Осуществление деятельности в данных сферах определяется по основному коду ОКВЭД действующему на 01.03.2020 года. </w:t>
      </w:r>
    </w:p>
    <w:p w:rsidR="00AF0DAB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       Проверить относимость к пострадавшей отрасли возможно</w:t>
      </w:r>
      <w:r>
        <w:rPr>
          <w:rFonts w:ascii="Times New Roman" w:hAnsi="Times New Roman"/>
          <w:sz w:val="32"/>
          <w:szCs w:val="32"/>
        </w:rPr>
        <w:t xml:space="preserve"> на сайте ФНС России в том же разделе </w:t>
      </w:r>
      <w:r w:rsidRPr="00CB0B18">
        <w:rPr>
          <w:rFonts w:ascii="Times New Roman" w:hAnsi="Times New Roman"/>
          <w:sz w:val="32"/>
          <w:szCs w:val="32"/>
        </w:rPr>
        <w:t>«</w:t>
      </w:r>
      <w:proofErr w:type="spellStart"/>
      <w:r>
        <w:rPr>
          <w:rFonts w:ascii="Times New Roman" w:hAnsi="Times New Roman"/>
          <w:sz w:val="32"/>
          <w:szCs w:val="32"/>
        </w:rPr>
        <w:t>Короновирус</w:t>
      </w:r>
      <w:proofErr w:type="spellEnd"/>
      <w:r>
        <w:rPr>
          <w:rFonts w:ascii="Times New Roman" w:hAnsi="Times New Roman"/>
          <w:sz w:val="32"/>
          <w:szCs w:val="32"/>
        </w:rPr>
        <w:t>: меры поддержки бизнеса</w:t>
      </w:r>
      <w:r w:rsidRPr="00CB0B18">
        <w:rPr>
          <w:rFonts w:ascii="Times New Roman" w:hAnsi="Times New Roman"/>
          <w:sz w:val="32"/>
          <w:szCs w:val="32"/>
        </w:rPr>
        <w:t>».</w:t>
      </w:r>
    </w:p>
    <w:p w:rsidR="00AF0DAB" w:rsidRPr="00E543A6" w:rsidRDefault="00AF0DAB" w:rsidP="00F667B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F0DAB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Также имеют право на отсрочку </w:t>
      </w:r>
      <w:r w:rsidRPr="00CB0B18">
        <w:rPr>
          <w:rFonts w:ascii="Times New Roman" w:hAnsi="Times New Roman"/>
          <w:sz w:val="32"/>
          <w:szCs w:val="32"/>
        </w:rPr>
        <w:t>стратегические, системообразующи</w:t>
      </w:r>
      <w:r>
        <w:rPr>
          <w:rFonts w:ascii="Times New Roman" w:hAnsi="Times New Roman"/>
          <w:sz w:val="32"/>
          <w:szCs w:val="32"/>
        </w:rPr>
        <w:t xml:space="preserve">е и градообразующие </w:t>
      </w:r>
      <w:proofErr w:type="gramStart"/>
      <w:r>
        <w:rPr>
          <w:rFonts w:ascii="Times New Roman" w:hAnsi="Times New Roman"/>
          <w:sz w:val="32"/>
          <w:szCs w:val="32"/>
        </w:rPr>
        <w:t>организации</w:t>
      </w:r>
      <w:proofErr w:type="gramEnd"/>
      <w:r>
        <w:rPr>
          <w:rFonts w:ascii="Times New Roman" w:hAnsi="Times New Roman"/>
          <w:sz w:val="32"/>
          <w:szCs w:val="32"/>
        </w:rPr>
        <w:t xml:space="preserve"> но только </w:t>
      </w:r>
      <w:r w:rsidRPr="00CB0B18">
        <w:rPr>
          <w:rFonts w:ascii="Times New Roman" w:hAnsi="Times New Roman"/>
          <w:sz w:val="32"/>
          <w:szCs w:val="32"/>
        </w:rPr>
        <w:t xml:space="preserve"> в соответствии с отдельными решениями Правительства РФ.</w:t>
      </w:r>
    </w:p>
    <w:p w:rsidR="00AF0DAB" w:rsidRDefault="00AF0DAB" w:rsidP="00050455">
      <w:pPr>
        <w:jc w:val="both"/>
        <w:rPr>
          <w:rFonts w:ascii="Times New Roman" w:hAnsi="Times New Roman"/>
          <w:snapToGrid w:val="0"/>
          <w:color w:val="FF0000"/>
          <w:sz w:val="27"/>
          <w:szCs w:val="27"/>
          <w:lang w:eastAsia="ru-RU"/>
        </w:rPr>
      </w:pPr>
      <w:r w:rsidRPr="0054194C">
        <w:rPr>
          <w:rFonts w:ascii="Times New Roman" w:hAnsi="Times New Roman"/>
          <w:sz w:val="32"/>
          <w:szCs w:val="32"/>
        </w:rPr>
        <w:t xml:space="preserve">       И</w:t>
      </w:r>
      <w:r>
        <w:rPr>
          <w:rFonts w:ascii="Times New Roman" w:hAnsi="Times New Roman"/>
          <w:snapToGrid w:val="0"/>
          <w:color w:val="FF0000"/>
          <w:sz w:val="27"/>
          <w:szCs w:val="27"/>
          <w:lang w:eastAsia="ru-RU"/>
        </w:rPr>
        <w:t xml:space="preserve"> </w:t>
      </w:r>
      <w:r w:rsidRPr="00050455">
        <w:rPr>
          <w:rFonts w:ascii="Times New Roman" w:hAnsi="Times New Roman"/>
          <w:snapToGrid w:val="0"/>
          <w:color w:val="FF0000"/>
          <w:sz w:val="27"/>
          <w:szCs w:val="27"/>
          <w:lang w:eastAsia="ru-RU"/>
        </w:rPr>
        <w:t xml:space="preserve"> </w:t>
      </w:r>
      <w:r w:rsidRPr="00050455">
        <w:rPr>
          <w:rFonts w:ascii="Times New Roman" w:hAnsi="Times New Roman"/>
          <w:sz w:val="32"/>
          <w:szCs w:val="32"/>
        </w:rPr>
        <w:t>организации и ИП, предоставившие отсрочку уплаты арендн</w:t>
      </w:r>
      <w:r>
        <w:rPr>
          <w:rFonts w:ascii="Times New Roman" w:hAnsi="Times New Roman"/>
          <w:sz w:val="32"/>
          <w:szCs w:val="32"/>
        </w:rPr>
        <w:t>ых платежей.</w:t>
      </w:r>
      <w:r w:rsidRPr="00050455">
        <w:rPr>
          <w:rFonts w:ascii="Times New Roman" w:hAnsi="Times New Roman"/>
          <w:snapToGrid w:val="0"/>
          <w:color w:val="FF0000"/>
          <w:sz w:val="27"/>
          <w:szCs w:val="27"/>
          <w:lang w:eastAsia="ru-RU"/>
        </w:rPr>
        <w:t xml:space="preserve"> </w:t>
      </w:r>
    </w:p>
    <w:p w:rsidR="00AF0DAB" w:rsidRDefault="00AF0DAB" w:rsidP="0005045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E2537F">
        <w:rPr>
          <w:rFonts w:ascii="Times New Roman" w:hAnsi="Times New Roman"/>
          <w:sz w:val="32"/>
          <w:szCs w:val="32"/>
        </w:rPr>
        <w:t xml:space="preserve">Перечень таких организаций </w:t>
      </w:r>
      <w:r>
        <w:rPr>
          <w:rFonts w:ascii="Times New Roman" w:hAnsi="Times New Roman"/>
          <w:sz w:val="32"/>
          <w:szCs w:val="32"/>
        </w:rPr>
        <w:t>формируется</w:t>
      </w:r>
      <w:r w:rsidRPr="00E2537F">
        <w:rPr>
          <w:rFonts w:ascii="Times New Roman" w:hAnsi="Times New Roman"/>
          <w:sz w:val="32"/>
          <w:szCs w:val="32"/>
        </w:rPr>
        <w:t xml:space="preserve"> органом ис</w:t>
      </w:r>
      <w:r w:rsidR="009F6111">
        <w:rPr>
          <w:rFonts w:ascii="Times New Roman" w:hAnsi="Times New Roman"/>
          <w:sz w:val="32"/>
          <w:szCs w:val="32"/>
        </w:rPr>
        <w:t>полнительной власти субъекта РФ, в нашем случае это Правительство Омской области. На основании этого перечня будет предоставляться отсрочка.</w:t>
      </w:r>
    </w:p>
    <w:p w:rsidR="00AF0DAB" w:rsidRDefault="00AF0DAB" w:rsidP="0005045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:rsidR="00AF0DAB" w:rsidRDefault="00E543A6" w:rsidP="00F667B8">
      <w:pPr>
        <w:spacing w:after="0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Слайд. </w:t>
      </w:r>
      <w:r w:rsidR="00AF0DAB" w:rsidRPr="0030382D">
        <w:rPr>
          <w:rFonts w:ascii="Times New Roman" w:hAnsi="Times New Roman"/>
          <w:sz w:val="32"/>
          <w:szCs w:val="32"/>
        </w:rPr>
        <w:t xml:space="preserve">Условия и сроки предоставления отсрочки </w:t>
      </w:r>
    </w:p>
    <w:p w:rsidR="00AF0DAB" w:rsidRDefault="007E50E8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30" type="#_x0000_t75" style="width:5in;height:202.5pt;visibility:visible;mso-wrap-style:square">
            <v:imagedata r:id="rId11" o:title=""/>
          </v:shape>
        </w:pict>
      </w:r>
    </w:p>
    <w:p w:rsidR="00AF0DAB" w:rsidRPr="00CB0B18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F0DAB" w:rsidRPr="00CB0B18" w:rsidRDefault="00E543A6" w:rsidP="00E543A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AF0DAB">
        <w:rPr>
          <w:rFonts w:ascii="Times New Roman" w:hAnsi="Times New Roman"/>
          <w:sz w:val="32"/>
          <w:szCs w:val="32"/>
        </w:rPr>
        <w:t>Для получения отсрочки необходимо соблюдение ряда  условий</w:t>
      </w:r>
      <w:r w:rsidR="00AF0DAB" w:rsidRPr="00CB0B18">
        <w:rPr>
          <w:rFonts w:ascii="Times New Roman" w:hAnsi="Times New Roman"/>
          <w:sz w:val="32"/>
          <w:szCs w:val="32"/>
        </w:rPr>
        <w:t>:</w:t>
      </w:r>
    </w:p>
    <w:p w:rsidR="00AF0DAB" w:rsidRPr="00CB0B18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 xml:space="preserve">Первое: Снижение доходов в I-ом или последующих кварталах </w:t>
      </w:r>
      <w:smartTag w:uri="urn:schemas-microsoft-com:office:smarttags" w:element="metricconverter">
        <w:smartTagPr>
          <w:attr w:name="ProductID" w:val="2020 г"/>
        </w:smartTagPr>
        <w:r w:rsidRPr="00CB0B18">
          <w:rPr>
            <w:rFonts w:ascii="Times New Roman" w:hAnsi="Times New Roman"/>
            <w:sz w:val="32"/>
            <w:szCs w:val="32"/>
          </w:rPr>
          <w:t>2020 г</w:t>
        </w:r>
      </w:smartTag>
      <w:r w:rsidRPr="00CB0B18">
        <w:rPr>
          <w:rFonts w:ascii="Times New Roman" w:hAnsi="Times New Roman"/>
          <w:sz w:val="32"/>
          <w:szCs w:val="32"/>
        </w:rPr>
        <w:t>. не менее чем на 10 % или получение убытков</w:t>
      </w:r>
      <w:r>
        <w:rPr>
          <w:rFonts w:ascii="Times New Roman" w:hAnsi="Times New Roman"/>
          <w:sz w:val="32"/>
          <w:szCs w:val="32"/>
        </w:rPr>
        <w:t xml:space="preserve">, при </w:t>
      </w:r>
      <w:proofErr w:type="gramStart"/>
      <w:r>
        <w:rPr>
          <w:rFonts w:ascii="Times New Roman" w:hAnsi="Times New Roman"/>
          <w:sz w:val="32"/>
          <w:szCs w:val="32"/>
        </w:rPr>
        <w:t>условии</w:t>
      </w:r>
      <w:proofErr w:type="gramEnd"/>
      <w:r>
        <w:rPr>
          <w:rFonts w:ascii="Times New Roman" w:hAnsi="Times New Roman"/>
          <w:sz w:val="32"/>
          <w:szCs w:val="32"/>
        </w:rPr>
        <w:t xml:space="preserve"> что в 2019 году убытки отсутствовали</w:t>
      </w:r>
      <w:r w:rsidRPr="00CB0B18">
        <w:rPr>
          <w:rFonts w:ascii="Times New Roman" w:hAnsi="Times New Roman"/>
          <w:sz w:val="32"/>
          <w:szCs w:val="32"/>
        </w:rPr>
        <w:t xml:space="preserve">.  </w:t>
      </w:r>
    </w:p>
    <w:p w:rsidR="00AF0DAB" w:rsidRPr="00CB0B18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B0B18">
        <w:rPr>
          <w:rFonts w:ascii="Times New Roman" w:hAnsi="Times New Roman"/>
          <w:sz w:val="32"/>
          <w:szCs w:val="32"/>
        </w:rPr>
        <w:t>Второе: Сроки уплаты налогов наступили в 2020 году.</w:t>
      </w:r>
    </w:p>
    <w:p w:rsidR="00AF0DAB" w:rsidRPr="00654E5C" w:rsidRDefault="00AF0DAB" w:rsidP="002F15E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F15EA">
        <w:rPr>
          <w:rFonts w:ascii="Times New Roman" w:hAnsi="Times New Roman"/>
          <w:sz w:val="32"/>
          <w:szCs w:val="32"/>
        </w:rPr>
        <w:t xml:space="preserve">     В</w:t>
      </w:r>
      <w:r w:rsidRPr="007E0690">
        <w:rPr>
          <w:rFonts w:ascii="Times New Roman" w:hAnsi="Times New Roman"/>
          <w:sz w:val="32"/>
          <w:szCs w:val="32"/>
        </w:rPr>
        <w:t xml:space="preserve"> случае </w:t>
      </w:r>
      <w:r>
        <w:rPr>
          <w:rFonts w:ascii="Times New Roman" w:hAnsi="Times New Roman"/>
          <w:sz w:val="32"/>
          <w:szCs w:val="32"/>
        </w:rPr>
        <w:t xml:space="preserve">предоставления </w:t>
      </w:r>
      <w:r w:rsidRPr="007E0690">
        <w:rPr>
          <w:rFonts w:ascii="Times New Roman" w:hAnsi="Times New Roman"/>
          <w:sz w:val="32"/>
          <w:szCs w:val="32"/>
        </w:rPr>
        <w:t>отсрочки на период  свыше 6 месяцев</w:t>
      </w:r>
      <w:r>
        <w:rPr>
          <w:rFonts w:ascii="Times New Roman" w:hAnsi="Times New Roman"/>
          <w:sz w:val="32"/>
          <w:szCs w:val="32"/>
        </w:rPr>
        <w:t>,</w:t>
      </w:r>
      <w:r w:rsidRPr="002F15EA">
        <w:rPr>
          <w:rFonts w:ascii="Times New Roman" w:hAnsi="Times New Roman"/>
          <w:sz w:val="32"/>
          <w:szCs w:val="32"/>
        </w:rPr>
        <w:t xml:space="preserve"> </w:t>
      </w:r>
      <w:r w:rsidRPr="000A2B4E">
        <w:rPr>
          <w:rFonts w:ascii="Times New Roman" w:hAnsi="Times New Roman"/>
          <w:sz w:val="32"/>
          <w:szCs w:val="32"/>
        </w:rPr>
        <w:t>дополнительно</w:t>
      </w:r>
      <w:r w:rsidRPr="002F15E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понадобится обеспечение</w:t>
      </w:r>
      <w:r w:rsidRPr="00654E5C">
        <w:rPr>
          <w:rFonts w:ascii="Times New Roman" w:hAnsi="Times New Roman"/>
          <w:sz w:val="32"/>
          <w:szCs w:val="32"/>
        </w:rPr>
        <w:t xml:space="preserve"> обязанности по уплате налога</w:t>
      </w:r>
      <w:r>
        <w:rPr>
          <w:rFonts w:ascii="Times New Roman" w:hAnsi="Times New Roman"/>
          <w:sz w:val="32"/>
          <w:szCs w:val="32"/>
        </w:rPr>
        <w:t xml:space="preserve"> в виде </w:t>
      </w:r>
      <w:r w:rsidRPr="00654E5C">
        <w:rPr>
          <w:rFonts w:ascii="Times New Roman" w:hAnsi="Times New Roman"/>
          <w:sz w:val="32"/>
          <w:szCs w:val="32"/>
        </w:rPr>
        <w:t>залог</w:t>
      </w:r>
      <w:r>
        <w:rPr>
          <w:rFonts w:ascii="Times New Roman" w:hAnsi="Times New Roman"/>
          <w:sz w:val="32"/>
          <w:szCs w:val="32"/>
        </w:rPr>
        <w:t>а</w:t>
      </w:r>
      <w:r w:rsidRPr="00654E5C">
        <w:rPr>
          <w:rFonts w:ascii="Times New Roman" w:hAnsi="Times New Roman"/>
          <w:sz w:val="32"/>
          <w:szCs w:val="32"/>
        </w:rPr>
        <w:t xml:space="preserve"> недвижимого имущества</w:t>
      </w:r>
      <w:r>
        <w:rPr>
          <w:rFonts w:ascii="Times New Roman" w:hAnsi="Times New Roman"/>
          <w:sz w:val="32"/>
          <w:szCs w:val="32"/>
        </w:rPr>
        <w:t>,</w:t>
      </w:r>
      <w:r w:rsidRPr="00654E5C">
        <w:rPr>
          <w:rFonts w:ascii="Times New Roman" w:hAnsi="Times New Roman"/>
          <w:sz w:val="32"/>
          <w:szCs w:val="32"/>
        </w:rPr>
        <w:t xml:space="preserve"> поручительства третьего лица или банковск</w:t>
      </w:r>
      <w:r>
        <w:rPr>
          <w:rFonts w:ascii="Times New Roman" w:hAnsi="Times New Roman"/>
          <w:sz w:val="32"/>
          <w:szCs w:val="32"/>
        </w:rPr>
        <w:t>ой</w:t>
      </w:r>
      <w:r w:rsidRPr="00654E5C">
        <w:rPr>
          <w:rFonts w:ascii="Times New Roman" w:hAnsi="Times New Roman"/>
          <w:sz w:val="32"/>
          <w:szCs w:val="32"/>
        </w:rPr>
        <w:t xml:space="preserve"> гаранти</w:t>
      </w:r>
      <w:r>
        <w:rPr>
          <w:rFonts w:ascii="Times New Roman" w:hAnsi="Times New Roman"/>
          <w:sz w:val="32"/>
          <w:szCs w:val="32"/>
        </w:rPr>
        <w:t>и</w:t>
      </w:r>
      <w:r w:rsidRPr="00654E5C">
        <w:rPr>
          <w:rFonts w:ascii="Times New Roman" w:hAnsi="Times New Roman"/>
          <w:sz w:val="32"/>
          <w:szCs w:val="32"/>
        </w:rPr>
        <w:t>.</w:t>
      </w:r>
    </w:p>
    <w:p w:rsidR="00AF0DAB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CB0B18">
        <w:rPr>
          <w:rFonts w:ascii="Times New Roman" w:hAnsi="Times New Roman"/>
          <w:sz w:val="32"/>
          <w:szCs w:val="32"/>
        </w:rPr>
        <w:t>Отсрочка может быть предоставлена</w:t>
      </w:r>
      <w:r>
        <w:rPr>
          <w:rFonts w:ascii="Times New Roman" w:hAnsi="Times New Roman"/>
          <w:sz w:val="32"/>
          <w:szCs w:val="32"/>
        </w:rPr>
        <w:t xml:space="preserve"> на срок</w:t>
      </w:r>
      <w:r w:rsidRPr="00CB0B18">
        <w:rPr>
          <w:rFonts w:ascii="Times New Roman" w:hAnsi="Times New Roman"/>
          <w:sz w:val="32"/>
          <w:szCs w:val="32"/>
        </w:rPr>
        <w:t xml:space="preserve"> от 3 месяцев до 1 года в зависимости от уровня снижения доходов либо получения убытков. </w:t>
      </w:r>
    </w:p>
    <w:p w:rsidR="00E543A6" w:rsidRDefault="00E543A6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F0DAB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0382D">
        <w:rPr>
          <w:rFonts w:ascii="Times New Roman" w:hAnsi="Times New Roman"/>
          <w:sz w:val="32"/>
          <w:szCs w:val="32"/>
        </w:rPr>
        <w:t>Слайд: Предоставление</w:t>
      </w:r>
      <w:r>
        <w:rPr>
          <w:rFonts w:ascii="Times New Roman" w:hAnsi="Times New Roman"/>
          <w:sz w:val="32"/>
          <w:szCs w:val="32"/>
        </w:rPr>
        <w:t xml:space="preserve"> отсрочки по видам налогов</w:t>
      </w:r>
    </w:p>
    <w:p w:rsidR="00AF0DAB" w:rsidRDefault="007E50E8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31" type="#_x0000_t75" style="width:4in;height:162pt;visibility:visible;mso-wrap-style:square">
            <v:imagedata r:id="rId12" o:title=""/>
          </v:shape>
        </w:pict>
      </w:r>
    </w:p>
    <w:p w:rsidR="00AF0DAB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Отсрочка (рассрочка) предоставляется:</w:t>
      </w:r>
    </w:p>
    <w:p w:rsidR="007E50E8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по всем налогам и страховым взносам за исключением </w:t>
      </w:r>
      <w:r w:rsidRPr="00C34079">
        <w:rPr>
          <w:rFonts w:ascii="Times New Roman" w:hAnsi="Times New Roman"/>
          <w:b/>
          <w:sz w:val="32"/>
          <w:szCs w:val="32"/>
        </w:rPr>
        <w:t xml:space="preserve">НДПИ, акцизов, налогов уплачиваемых налоговым агентам, </w:t>
      </w:r>
      <w:r>
        <w:rPr>
          <w:rFonts w:ascii="Times New Roman" w:hAnsi="Times New Roman"/>
          <w:sz w:val="32"/>
          <w:szCs w:val="32"/>
        </w:rPr>
        <w:t>только налогоплательщикам из пострадавших отраслей, установленных приложением к 409 Постановлению.</w:t>
      </w:r>
      <w:r w:rsidR="000C02BF">
        <w:rPr>
          <w:rFonts w:ascii="Times New Roman" w:hAnsi="Times New Roman"/>
          <w:sz w:val="32"/>
          <w:szCs w:val="32"/>
        </w:rPr>
        <w:t xml:space="preserve"> </w:t>
      </w:r>
    </w:p>
    <w:p w:rsidR="00AF0DAB" w:rsidRDefault="00AF0DAB" w:rsidP="00F667B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налогоплательщикам, из перечня пострадавших отраслей</w:t>
      </w:r>
      <w:r w:rsidRPr="0075697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5697F">
        <w:rPr>
          <w:rFonts w:ascii="Times New Roman" w:hAnsi="Times New Roman"/>
          <w:sz w:val="32"/>
          <w:szCs w:val="32"/>
        </w:rPr>
        <w:t>утвержден</w:t>
      </w:r>
      <w:r>
        <w:rPr>
          <w:rFonts w:ascii="Times New Roman" w:hAnsi="Times New Roman"/>
          <w:sz w:val="32"/>
          <w:szCs w:val="32"/>
        </w:rPr>
        <w:t>ых</w:t>
      </w:r>
      <w:proofErr w:type="spellEnd"/>
      <w:r w:rsidRPr="0075697F">
        <w:rPr>
          <w:rFonts w:ascii="Times New Roman" w:hAnsi="Times New Roman"/>
          <w:sz w:val="32"/>
          <w:szCs w:val="32"/>
        </w:rPr>
        <w:t xml:space="preserve"> постановлениями </w:t>
      </w:r>
      <w:r>
        <w:rPr>
          <w:rFonts w:ascii="Times New Roman" w:hAnsi="Times New Roman"/>
          <w:sz w:val="32"/>
          <w:szCs w:val="32"/>
        </w:rPr>
        <w:t>П</w:t>
      </w:r>
      <w:r w:rsidRPr="0075697F">
        <w:rPr>
          <w:rFonts w:ascii="Times New Roman" w:hAnsi="Times New Roman"/>
          <w:sz w:val="32"/>
          <w:szCs w:val="32"/>
        </w:rPr>
        <w:t xml:space="preserve">равительства </w:t>
      </w:r>
      <w:r w:rsidRPr="0075697F">
        <w:rPr>
          <w:rFonts w:ascii="Times New Roman" w:hAnsi="Times New Roman"/>
          <w:i/>
          <w:sz w:val="28"/>
          <w:szCs w:val="32"/>
        </w:rPr>
        <w:t>(от 10.04.2020 №479, от 18.04.2020 № 540, от 12.05.2020 N 657)</w:t>
      </w:r>
      <w:r>
        <w:rPr>
          <w:rFonts w:ascii="Times New Roman" w:hAnsi="Times New Roman"/>
          <w:sz w:val="32"/>
          <w:szCs w:val="32"/>
        </w:rPr>
        <w:t xml:space="preserve"> по всем налогам за исключением </w:t>
      </w:r>
      <w:r w:rsidRPr="00C34079">
        <w:rPr>
          <w:rFonts w:ascii="Times New Roman" w:hAnsi="Times New Roman"/>
          <w:b/>
          <w:sz w:val="32"/>
          <w:szCs w:val="32"/>
        </w:rPr>
        <w:t xml:space="preserve">НДС, страховых взносов, акцизов, </w:t>
      </w:r>
      <w:r>
        <w:rPr>
          <w:rFonts w:ascii="Times New Roman" w:hAnsi="Times New Roman"/>
          <w:b/>
          <w:sz w:val="32"/>
          <w:szCs w:val="32"/>
        </w:rPr>
        <w:t>НДПИ</w:t>
      </w:r>
      <w:r w:rsidRPr="00C34079">
        <w:rPr>
          <w:rFonts w:ascii="Times New Roman" w:hAnsi="Times New Roman"/>
          <w:b/>
          <w:sz w:val="32"/>
          <w:szCs w:val="32"/>
        </w:rPr>
        <w:t>,  налогов, уплачиваемых налоговыми агентами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F0DAB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E2537F">
        <w:t xml:space="preserve"> </w:t>
      </w:r>
      <w:r w:rsidRPr="00E2537F">
        <w:rPr>
          <w:rFonts w:ascii="Times New Roman" w:hAnsi="Times New Roman"/>
          <w:sz w:val="32"/>
          <w:szCs w:val="32"/>
        </w:rPr>
        <w:t>организациям и предпринимателям, предоставившим</w:t>
      </w:r>
      <w:r>
        <w:rPr>
          <w:rFonts w:ascii="Times New Roman" w:hAnsi="Times New Roman"/>
          <w:sz w:val="32"/>
          <w:szCs w:val="32"/>
        </w:rPr>
        <w:t xml:space="preserve"> отсрочку уплаты арендных платежей только </w:t>
      </w:r>
      <w:r w:rsidRPr="0075697F">
        <w:rPr>
          <w:rFonts w:ascii="Times New Roman" w:hAnsi="Times New Roman"/>
          <w:sz w:val="32"/>
          <w:szCs w:val="32"/>
        </w:rPr>
        <w:t>по земельно</w:t>
      </w:r>
      <w:r>
        <w:rPr>
          <w:rFonts w:ascii="Times New Roman" w:hAnsi="Times New Roman"/>
          <w:sz w:val="32"/>
          <w:szCs w:val="32"/>
        </w:rPr>
        <w:t xml:space="preserve">му </w:t>
      </w:r>
      <w:r w:rsidRPr="0075697F">
        <w:rPr>
          <w:rFonts w:ascii="Times New Roman" w:hAnsi="Times New Roman"/>
          <w:sz w:val="32"/>
          <w:szCs w:val="32"/>
        </w:rPr>
        <w:t>налог</w:t>
      </w:r>
      <w:r>
        <w:rPr>
          <w:rFonts w:ascii="Times New Roman" w:hAnsi="Times New Roman"/>
          <w:sz w:val="32"/>
          <w:szCs w:val="32"/>
        </w:rPr>
        <w:t xml:space="preserve">у </w:t>
      </w:r>
      <w:r w:rsidRPr="0075697F">
        <w:rPr>
          <w:rFonts w:ascii="Times New Roman" w:hAnsi="Times New Roman"/>
          <w:sz w:val="32"/>
          <w:szCs w:val="32"/>
        </w:rPr>
        <w:t>и налог</w:t>
      </w:r>
      <w:r>
        <w:rPr>
          <w:rFonts w:ascii="Times New Roman" w:hAnsi="Times New Roman"/>
          <w:sz w:val="32"/>
          <w:szCs w:val="32"/>
        </w:rPr>
        <w:t>у</w:t>
      </w:r>
      <w:r w:rsidRPr="0075697F">
        <w:rPr>
          <w:rFonts w:ascii="Times New Roman" w:hAnsi="Times New Roman"/>
          <w:sz w:val="32"/>
          <w:szCs w:val="32"/>
        </w:rPr>
        <w:t xml:space="preserve"> на имущество</w:t>
      </w:r>
      <w:r>
        <w:rPr>
          <w:rFonts w:ascii="Times New Roman" w:hAnsi="Times New Roman"/>
          <w:sz w:val="32"/>
          <w:szCs w:val="32"/>
        </w:rPr>
        <w:t>.</w:t>
      </w:r>
    </w:p>
    <w:p w:rsidR="00AF0DAB" w:rsidRPr="00CB0B18" w:rsidRDefault="00AF0DAB" w:rsidP="00F667B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F0DAB" w:rsidRDefault="00AF0DAB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 w:rsidRPr="00CB0B1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        Заявление о предоставлении отсрочки подается в инспекцию по месту нахождения налогоплательщика  до 01.12.2020. </w:t>
      </w:r>
    </w:p>
    <w:p w:rsidR="00AF0DAB" w:rsidRDefault="00AF0DAB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       Пакет документов значительно упрощен, достаточно</w:t>
      </w:r>
      <w:r w:rsidRPr="008837B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представить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 всего лишь 2 документа это</w:t>
      </w:r>
      <w:r w:rsidRPr="008837B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заявление и обязательство соблюдения условий отсрочки (рассрочки)</w:t>
      </w:r>
      <w:r>
        <w:rPr>
          <w:rFonts w:ascii="Times New Roman" w:hAnsi="Times New Roman"/>
          <w:snapToGrid w:val="0"/>
          <w:sz w:val="29"/>
          <w:szCs w:val="29"/>
          <w:lang w:eastAsia="ru-RU"/>
        </w:rPr>
        <w:t>, р</w:t>
      </w:r>
      <w:r w:rsidRPr="00CB0B1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екомендованные формы 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>которых</w:t>
      </w:r>
      <w:r w:rsidRPr="00CB0B1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так же </w:t>
      </w:r>
      <w:r w:rsidRPr="00CB0B18">
        <w:rPr>
          <w:rFonts w:ascii="Times New Roman" w:hAnsi="Times New Roman"/>
          <w:snapToGrid w:val="0"/>
          <w:sz w:val="32"/>
          <w:szCs w:val="32"/>
          <w:lang w:eastAsia="ru-RU"/>
        </w:rPr>
        <w:t>размещены на Интернет-сайте ФНС России.</w:t>
      </w:r>
    </w:p>
    <w:p w:rsidR="00AF0DAB" w:rsidRDefault="00AF0DAB" w:rsidP="008837B8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 w:rsidRPr="00E2537F">
        <w:rPr>
          <w:rFonts w:ascii="Times New Roman" w:hAnsi="Times New Roman"/>
          <w:snapToGrid w:val="0"/>
          <w:sz w:val="29"/>
          <w:szCs w:val="29"/>
          <w:lang w:eastAsia="ru-RU"/>
        </w:rPr>
        <w:t xml:space="preserve">    </w:t>
      </w:r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 xml:space="preserve">Основания для получения отсрочки (рассрочки) налоговый орган проверит самостоятельно. </w:t>
      </w:r>
    </w:p>
    <w:p w:rsidR="00AF0DAB" w:rsidRDefault="00AF0DAB" w:rsidP="008837B8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    </w:t>
      </w:r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 xml:space="preserve">Но для этого 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>плательщикам</w:t>
      </w:r>
      <w:r w:rsidRPr="00A94F85">
        <w:rPr>
          <w:rFonts w:ascii="Times New Roman" w:hAnsi="Times New Roman"/>
          <w:snapToGrid w:val="0"/>
          <w:sz w:val="32"/>
          <w:szCs w:val="32"/>
          <w:lang w:eastAsia="ru-RU"/>
        </w:rPr>
        <w:t>, находящи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>мися</w:t>
      </w:r>
      <w:r w:rsidRPr="00A94F85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на общей системе </w:t>
      </w:r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>должна быть сдана налоговая отчетность, необходимая для проверки снижения доходов или получения убытка, начиная с I-</w:t>
      </w:r>
      <w:proofErr w:type="spellStart"/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>го</w:t>
      </w:r>
      <w:proofErr w:type="spellEnd"/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20 г"/>
        </w:smartTagPr>
        <w:r w:rsidRPr="00E2537F">
          <w:rPr>
            <w:rFonts w:ascii="Times New Roman" w:hAnsi="Times New Roman"/>
            <w:snapToGrid w:val="0"/>
            <w:sz w:val="32"/>
            <w:szCs w:val="32"/>
            <w:lang w:eastAsia="ru-RU"/>
          </w:rPr>
          <w:t>2020 г</w:t>
        </w:r>
      </w:smartTag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>.,</w:t>
      </w:r>
    </w:p>
    <w:p w:rsidR="00AF0DAB" w:rsidRPr="00E2537F" w:rsidRDefault="00AF0DAB" w:rsidP="008837B8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     Плательщикам</w:t>
      </w:r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>УСН</w:t>
      </w:r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достаточно указать снижение доходов </w:t>
      </w:r>
      <w:r w:rsidRPr="00E2537F">
        <w:rPr>
          <w:rFonts w:ascii="Times New Roman" w:hAnsi="Times New Roman"/>
          <w:snapToGrid w:val="0"/>
          <w:sz w:val="32"/>
          <w:szCs w:val="32"/>
          <w:lang w:eastAsia="ru-RU"/>
        </w:rPr>
        <w:t>в заявлении о предоставлении отсрочки (рассрочки).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 Проверка данных налоговым органом будет проведена после предоставления декларации за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napToGrid w:val="0"/>
            <w:sz w:val="32"/>
            <w:szCs w:val="32"/>
            <w:lang w:eastAsia="ru-RU"/>
          </w:rPr>
          <w:t>2020 г</w:t>
        </w:r>
      </w:smartTag>
      <w:r>
        <w:rPr>
          <w:rFonts w:ascii="Times New Roman" w:hAnsi="Times New Roman"/>
          <w:snapToGrid w:val="0"/>
          <w:sz w:val="32"/>
          <w:szCs w:val="32"/>
          <w:lang w:eastAsia="ru-RU"/>
        </w:rPr>
        <w:t>, в случае выявления несоответствий придется заплатить пени за период неправомерного пользования отсрочкой.</w:t>
      </w:r>
    </w:p>
    <w:p w:rsidR="00AF0DAB" w:rsidRDefault="00AF0DAB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</w:p>
    <w:p w:rsidR="000102EA" w:rsidRDefault="000102EA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</w:p>
    <w:p w:rsidR="000102EA" w:rsidRDefault="000102EA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</w:p>
    <w:p w:rsidR="000102EA" w:rsidRDefault="000102EA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val="en-US" w:eastAsia="ru-RU"/>
        </w:rPr>
      </w:pPr>
    </w:p>
    <w:p w:rsidR="007E50E8" w:rsidRPr="007E50E8" w:rsidRDefault="007E50E8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val="en-US" w:eastAsia="ru-RU"/>
        </w:rPr>
      </w:pPr>
    </w:p>
    <w:p w:rsidR="00AF0DAB" w:rsidRDefault="00AF0DAB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 w:rsidRPr="0030382D">
        <w:rPr>
          <w:rFonts w:ascii="Times New Roman" w:hAnsi="Times New Roman"/>
          <w:snapToGrid w:val="0"/>
          <w:sz w:val="32"/>
          <w:szCs w:val="32"/>
          <w:lang w:eastAsia="ru-RU"/>
        </w:rPr>
        <w:lastRenderedPageBreak/>
        <w:t>Слайд</w:t>
      </w:r>
      <w:proofErr w:type="gramStart"/>
      <w:r w:rsidRPr="0030382D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:</w:t>
      </w:r>
      <w:proofErr w:type="gramEnd"/>
      <w:r w:rsidRPr="0030382D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Преимущества 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>предоставления отсрочки</w:t>
      </w:r>
    </w:p>
    <w:p w:rsidR="00AF0DAB" w:rsidRPr="00CB0B18" w:rsidRDefault="007E50E8" w:rsidP="005C339E">
      <w:pPr>
        <w:spacing w:after="0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32"/>
          <w:szCs w:val="32"/>
          <w:lang w:eastAsia="ru-RU"/>
        </w:rPr>
        <w:pict>
          <v:shape id="_x0000_i1032" type="#_x0000_t75" style="width:4in;height:162pt;visibility:visible;mso-wrap-style:square">
            <v:imagedata r:id="rId13" o:title=""/>
          </v:shape>
        </w:pict>
      </w:r>
    </w:p>
    <w:p w:rsidR="00AF0DAB" w:rsidRPr="00CB0B18" w:rsidRDefault="00AF0DAB" w:rsidP="005C339E">
      <w:pPr>
        <w:spacing w:after="0" w:line="240" w:lineRule="auto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32"/>
          <w:szCs w:val="32"/>
          <w:lang w:eastAsia="ru-RU"/>
        </w:rPr>
        <w:t xml:space="preserve">     </w:t>
      </w:r>
      <w:r w:rsidRPr="00CB0B1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  Преимуществом для бизнеса при получении отсрочки (рассрочки) являются:</w:t>
      </w:r>
    </w:p>
    <w:p w:rsidR="00AF0DAB" w:rsidRPr="007E0690" w:rsidRDefault="00AF0DAB" w:rsidP="005C339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32"/>
          <w:lang w:eastAsia="ru-RU"/>
        </w:rPr>
      </w:pPr>
      <w:r w:rsidRPr="00CB0B1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-  не начисление пени на соответствующие суммы налога,   а уже начисленные пени пересчитываются по нулевой ставке </w:t>
      </w:r>
      <w:r w:rsidRPr="007E0690">
        <w:rPr>
          <w:rFonts w:ascii="Times New Roman" w:hAnsi="Times New Roman"/>
          <w:snapToGrid w:val="0"/>
          <w:sz w:val="28"/>
          <w:szCs w:val="32"/>
          <w:lang w:eastAsia="ru-RU"/>
        </w:rPr>
        <w:t>(</w:t>
      </w:r>
      <w:r w:rsidRPr="007E0690">
        <w:rPr>
          <w:rFonts w:ascii="Times New Roman" w:hAnsi="Times New Roman"/>
          <w:i/>
          <w:iCs/>
          <w:snapToGrid w:val="0"/>
          <w:sz w:val="28"/>
          <w:szCs w:val="32"/>
          <w:lang w:eastAsia="ru-RU"/>
        </w:rPr>
        <w:t>пункт 8 Правил</w:t>
      </w:r>
      <w:r w:rsidRPr="007E0690">
        <w:rPr>
          <w:rFonts w:ascii="Times New Roman" w:hAnsi="Times New Roman"/>
          <w:snapToGrid w:val="0"/>
          <w:sz w:val="28"/>
          <w:szCs w:val="32"/>
          <w:lang w:eastAsia="ru-RU"/>
        </w:rPr>
        <w:t>);</w:t>
      </w:r>
    </w:p>
    <w:p w:rsidR="00AF0DAB" w:rsidRPr="00CB0B18" w:rsidRDefault="00AF0DAB" w:rsidP="005C339E">
      <w:pPr>
        <w:spacing w:after="0" w:line="240" w:lineRule="auto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 w:rsidRPr="00CB0B18">
        <w:rPr>
          <w:rFonts w:ascii="Times New Roman" w:hAnsi="Times New Roman"/>
          <w:snapToGrid w:val="0"/>
          <w:sz w:val="32"/>
          <w:szCs w:val="32"/>
          <w:lang w:eastAsia="ru-RU"/>
        </w:rPr>
        <w:t xml:space="preserve">- не применение мер взыскания при соблюдении условий отсрочки (рассрочки) </w:t>
      </w:r>
    </w:p>
    <w:p w:rsidR="00AF0DAB" w:rsidRDefault="00AF0DAB" w:rsidP="005C339E">
      <w:pPr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32"/>
          <w:szCs w:val="32"/>
          <w:lang w:eastAsia="ru-RU"/>
        </w:rPr>
        <w:t>- с</w:t>
      </w:r>
      <w:r w:rsidRPr="00FB74F3">
        <w:rPr>
          <w:rFonts w:ascii="Times New Roman" w:hAnsi="Times New Roman"/>
          <w:snapToGrid w:val="0"/>
          <w:sz w:val="32"/>
          <w:szCs w:val="32"/>
          <w:lang w:eastAsia="ru-RU"/>
        </w:rPr>
        <w:t>уммы, на которые предоставлена отсрочка или рассрочка, не учитываются при формировании справки об исполнении обязанности по уплате налогов</w:t>
      </w:r>
      <w:r>
        <w:rPr>
          <w:rFonts w:ascii="Times New Roman" w:hAnsi="Times New Roman"/>
          <w:snapToGrid w:val="0"/>
          <w:sz w:val="32"/>
          <w:szCs w:val="32"/>
          <w:lang w:eastAsia="ru-RU"/>
        </w:rPr>
        <w:t>.</w:t>
      </w:r>
    </w:p>
    <w:p w:rsidR="00AF0DAB" w:rsidRDefault="00AF0DAB" w:rsidP="005C339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Слайд: принятые налоговыми органами Омской области решения об отсрочке</w:t>
      </w:r>
    </w:p>
    <w:p w:rsidR="00E543A6" w:rsidRDefault="007E50E8" w:rsidP="005C339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33" type="#_x0000_t75" style="width:4in;height:162pt;visibility:visible;mso-wrap-style:square">
            <v:imagedata r:id="rId14" o:title=""/>
          </v:shape>
        </w:pict>
      </w:r>
    </w:p>
    <w:p w:rsidR="00AF0DAB" w:rsidRDefault="00E543A6" w:rsidP="005C339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</w:t>
      </w:r>
      <w:r w:rsidR="00AF0DAB">
        <w:rPr>
          <w:rFonts w:ascii="Times New Roman" w:hAnsi="Times New Roman"/>
          <w:sz w:val="32"/>
          <w:szCs w:val="32"/>
        </w:rPr>
        <w:t>мской области принято  10 решений о предоставлении отсрочки на сумму  почти 10 млн. рублей  период предоставления отсрочки составил от 3-х до 6 месяцев.</w:t>
      </w:r>
    </w:p>
    <w:p w:rsidR="00AF0DAB" w:rsidRDefault="00AF0DAB" w:rsidP="0098262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  <w:lang w:eastAsia="ru-RU"/>
        </w:rPr>
        <w:t>Слайд: П</w:t>
      </w:r>
      <w:r>
        <w:rPr>
          <w:rFonts w:ascii="Times New Roman" w:hAnsi="Times New Roman"/>
          <w:sz w:val="32"/>
          <w:szCs w:val="32"/>
        </w:rPr>
        <w:t>роверка</w:t>
      </w:r>
      <w:r w:rsidRPr="00FB74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возможности</w:t>
      </w:r>
      <w:r w:rsidRPr="00FB74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получения</w:t>
      </w:r>
      <w:r w:rsidRPr="00FB74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отсрочки</w:t>
      </w:r>
      <w:r w:rsidRPr="00FB74F3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рассрочки</w:t>
      </w:r>
      <w:r w:rsidRPr="00FB74F3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 xml:space="preserve">на сайте ФНС России. </w:t>
      </w:r>
    </w:p>
    <w:p w:rsidR="000C02BF" w:rsidRDefault="007E50E8" w:rsidP="00982629">
      <w:pPr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pict>
          <v:shape id="_x0000_i1034" type="#_x0000_t75" style="width:4in;height:162pt;visibility:visible;mso-wrap-style:square">
            <v:imagedata r:id="rId15" o:title=""/>
          </v:shape>
        </w:pict>
      </w:r>
    </w:p>
    <w:p w:rsidR="00AF0DAB" w:rsidRPr="00F167A4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B74F3">
        <w:rPr>
          <w:rFonts w:ascii="Times New Roman" w:hAnsi="Times New Roman"/>
          <w:sz w:val="32"/>
          <w:szCs w:val="32"/>
        </w:rPr>
        <w:t xml:space="preserve">Для удобства проверки возможности получения отсрочки (рассрочки) на сайте ФНС России запущен сервис: </w:t>
      </w:r>
    </w:p>
    <w:p w:rsidR="00AF0DAB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COVID</w:t>
      </w:r>
      <w:r w:rsidRPr="00FB74F3">
        <w:rPr>
          <w:rFonts w:ascii="Times New Roman" w:hAnsi="Times New Roman"/>
          <w:sz w:val="32"/>
          <w:szCs w:val="32"/>
        </w:rPr>
        <w:t xml:space="preserve">- 19 – </w:t>
      </w:r>
      <w:r>
        <w:rPr>
          <w:rFonts w:ascii="Times New Roman" w:hAnsi="Times New Roman"/>
          <w:sz w:val="32"/>
          <w:szCs w:val="32"/>
        </w:rPr>
        <w:t>проверка</w:t>
      </w:r>
      <w:r w:rsidRPr="00FB74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возможности</w:t>
      </w:r>
      <w:r w:rsidRPr="00FB74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получения</w:t>
      </w:r>
      <w:r w:rsidRPr="00FB74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отсрочки</w:t>
      </w:r>
      <w:r w:rsidRPr="00FB74F3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рассрочки</w:t>
      </w:r>
      <w:r w:rsidRPr="00FB74F3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 xml:space="preserve"> который вы видите на слайде.</w:t>
      </w:r>
    </w:p>
    <w:p w:rsidR="00AF0DAB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Данный сервис содержит исчерпывающую информацию о предоставлении отсрочки. Определить возможность ее получения можно введя ИНН и ответив на несколько вопросов. </w:t>
      </w:r>
    </w:p>
    <w:p w:rsidR="00AF0DAB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Если ваш бизнес удовлетворяет всем условиям, то будет предложено заполнить заявление и направить его в налоговый орган.</w:t>
      </w:r>
    </w:p>
    <w:p w:rsidR="00AF0DAB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Налоговые органы Омской области готовы незамедлительно оказать помощь каждому налогоплательщику в вопросах предоставления мер поддержки бизнесу!</w:t>
      </w:r>
    </w:p>
    <w:p w:rsidR="00AF0DAB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F0DAB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F0DAB" w:rsidRPr="00FB74F3" w:rsidRDefault="00AF0DAB" w:rsidP="00982629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F0DAB" w:rsidRDefault="00AF0DAB" w:rsidP="005C339E">
      <w:pPr>
        <w:jc w:val="both"/>
        <w:rPr>
          <w:rFonts w:ascii="Times New Roman" w:hAnsi="Times New Roman"/>
          <w:sz w:val="32"/>
          <w:szCs w:val="32"/>
        </w:rPr>
      </w:pPr>
    </w:p>
    <w:sectPr w:rsidR="00AF0DAB" w:rsidSect="007518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8"/>
    <w:multiLevelType w:val="hybridMultilevel"/>
    <w:tmpl w:val="6A7CB616"/>
    <w:lvl w:ilvl="0" w:tplc="6902F248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">
    <w:nsid w:val="2991608D"/>
    <w:multiLevelType w:val="hybridMultilevel"/>
    <w:tmpl w:val="3814C732"/>
    <w:lvl w:ilvl="0" w:tplc="E7089FB4">
      <w:start w:val="1"/>
      <w:numFmt w:val="decimal"/>
      <w:lvlText w:val="%1."/>
      <w:lvlJc w:val="left"/>
      <w:pPr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2">
    <w:nsid w:val="2F7E3323"/>
    <w:multiLevelType w:val="hybridMultilevel"/>
    <w:tmpl w:val="57D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D5CCC"/>
    <w:multiLevelType w:val="hybridMultilevel"/>
    <w:tmpl w:val="8234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4A71"/>
    <w:multiLevelType w:val="hybridMultilevel"/>
    <w:tmpl w:val="DBB09E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06253"/>
    <w:multiLevelType w:val="hybridMultilevel"/>
    <w:tmpl w:val="8A8E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04F8"/>
    <w:multiLevelType w:val="hybridMultilevel"/>
    <w:tmpl w:val="260E6F50"/>
    <w:lvl w:ilvl="0" w:tplc="B5C84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1789D"/>
    <w:multiLevelType w:val="hybridMultilevel"/>
    <w:tmpl w:val="0D00F9FA"/>
    <w:lvl w:ilvl="0" w:tplc="B85AE2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CF9"/>
    <w:rsid w:val="000102EA"/>
    <w:rsid w:val="00022CB2"/>
    <w:rsid w:val="00044CF9"/>
    <w:rsid w:val="00050455"/>
    <w:rsid w:val="000576BA"/>
    <w:rsid w:val="00067B48"/>
    <w:rsid w:val="00081267"/>
    <w:rsid w:val="000A2B4E"/>
    <w:rsid w:val="000C02BF"/>
    <w:rsid w:val="000C4F62"/>
    <w:rsid w:val="000C6F0D"/>
    <w:rsid w:val="000E5F50"/>
    <w:rsid w:val="000F2E98"/>
    <w:rsid w:val="000F7CCF"/>
    <w:rsid w:val="00116E2F"/>
    <w:rsid w:val="00153960"/>
    <w:rsid w:val="00171630"/>
    <w:rsid w:val="001C23A9"/>
    <w:rsid w:val="001D0B42"/>
    <w:rsid w:val="001F51BE"/>
    <w:rsid w:val="002211E9"/>
    <w:rsid w:val="00247CA3"/>
    <w:rsid w:val="00267F93"/>
    <w:rsid w:val="00271492"/>
    <w:rsid w:val="0027185C"/>
    <w:rsid w:val="002B1EA2"/>
    <w:rsid w:val="002B51A8"/>
    <w:rsid w:val="002C636E"/>
    <w:rsid w:val="002F15EA"/>
    <w:rsid w:val="002F5243"/>
    <w:rsid w:val="002F6B05"/>
    <w:rsid w:val="0030382D"/>
    <w:rsid w:val="0034258E"/>
    <w:rsid w:val="003869A9"/>
    <w:rsid w:val="003A25A6"/>
    <w:rsid w:val="003C1FD1"/>
    <w:rsid w:val="003C2C16"/>
    <w:rsid w:val="003C38DA"/>
    <w:rsid w:val="003F6AE0"/>
    <w:rsid w:val="00490E63"/>
    <w:rsid w:val="004C4747"/>
    <w:rsid w:val="00500AB4"/>
    <w:rsid w:val="0054194C"/>
    <w:rsid w:val="005C339E"/>
    <w:rsid w:val="00612F87"/>
    <w:rsid w:val="0063104B"/>
    <w:rsid w:val="006414F6"/>
    <w:rsid w:val="00654E5C"/>
    <w:rsid w:val="006913AC"/>
    <w:rsid w:val="006B3E11"/>
    <w:rsid w:val="006E4C14"/>
    <w:rsid w:val="00726881"/>
    <w:rsid w:val="00731C64"/>
    <w:rsid w:val="00750234"/>
    <w:rsid w:val="007518C2"/>
    <w:rsid w:val="0075697F"/>
    <w:rsid w:val="007726DA"/>
    <w:rsid w:val="00772C56"/>
    <w:rsid w:val="00782235"/>
    <w:rsid w:val="007C476C"/>
    <w:rsid w:val="007E0690"/>
    <w:rsid w:val="007E1E52"/>
    <w:rsid w:val="007E50E8"/>
    <w:rsid w:val="007E5F2E"/>
    <w:rsid w:val="00806716"/>
    <w:rsid w:val="00863D70"/>
    <w:rsid w:val="008837B8"/>
    <w:rsid w:val="008D09C7"/>
    <w:rsid w:val="0092041C"/>
    <w:rsid w:val="00982629"/>
    <w:rsid w:val="009F4AC1"/>
    <w:rsid w:val="009F6111"/>
    <w:rsid w:val="00A94F85"/>
    <w:rsid w:val="00AA1EDE"/>
    <w:rsid w:val="00AF0DAB"/>
    <w:rsid w:val="00B047AB"/>
    <w:rsid w:val="00B571CA"/>
    <w:rsid w:val="00B6552D"/>
    <w:rsid w:val="00BA3437"/>
    <w:rsid w:val="00BB5301"/>
    <w:rsid w:val="00C33BAE"/>
    <w:rsid w:val="00C34079"/>
    <w:rsid w:val="00C45515"/>
    <w:rsid w:val="00C53A7D"/>
    <w:rsid w:val="00C716AD"/>
    <w:rsid w:val="00CB0B18"/>
    <w:rsid w:val="00CD0B8D"/>
    <w:rsid w:val="00D7546B"/>
    <w:rsid w:val="00D97C2F"/>
    <w:rsid w:val="00DB4831"/>
    <w:rsid w:val="00DC3D6C"/>
    <w:rsid w:val="00DE7FFC"/>
    <w:rsid w:val="00E17AB6"/>
    <w:rsid w:val="00E2537F"/>
    <w:rsid w:val="00E42DBE"/>
    <w:rsid w:val="00E543A6"/>
    <w:rsid w:val="00E72884"/>
    <w:rsid w:val="00E8333D"/>
    <w:rsid w:val="00E933A9"/>
    <w:rsid w:val="00E9508E"/>
    <w:rsid w:val="00EB6315"/>
    <w:rsid w:val="00ED0763"/>
    <w:rsid w:val="00F15242"/>
    <w:rsid w:val="00F167A4"/>
    <w:rsid w:val="00F21450"/>
    <w:rsid w:val="00F47C15"/>
    <w:rsid w:val="00F667B8"/>
    <w:rsid w:val="00F73600"/>
    <w:rsid w:val="00FA0D2A"/>
    <w:rsid w:val="00FB2152"/>
    <w:rsid w:val="00FB74F3"/>
    <w:rsid w:val="00FC08C8"/>
    <w:rsid w:val="00FC3086"/>
    <w:rsid w:val="00FC399B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4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68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E7F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 Евгения Владимировна</dc:creator>
  <cp:keywords/>
  <dc:description/>
  <cp:lastModifiedBy>Максим Викторович Ленинг</cp:lastModifiedBy>
  <cp:revision>21</cp:revision>
  <cp:lastPrinted>2020-05-27T14:44:00Z</cp:lastPrinted>
  <dcterms:created xsi:type="dcterms:W3CDTF">2020-05-27T09:01:00Z</dcterms:created>
  <dcterms:modified xsi:type="dcterms:W3CDTF">2020-05-29T08:32:00Z</dcterms:modified>
</cp:coreProperties>
</file>