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A2" w:rsidRPr="003029A2" w:rsidRDefault="003029A2" w:rsidP="002E60F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29A2" w:rsidRPr="000B1B1D" w:rsidRDefault="003029A2" w:rsidP="002E60F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0B1B1D">
        <w:rPr>
          <w:rFonts w:ascii="Times New Roman" w:hAnsi="Times New Roman" w:cs="Times New Roman"/>
          <w:sz w:val="20"/>
        </w:rPr>
        <w:t>Приложение</w:t>
      </w:r>
    </w:p>
    <w:p w:rsidR="003029A2" w:rsidRPr="000B1B1D" w:rsidRDefault="003029A2" w:rsidP="002E60F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B1B1D">
        <w:rPr>
          <w:rFonts w:ascii="Times New Roman" w:hAnsi="Times New Roman" w:cs="Times New Roman"/>
          <w:sz w:val="20"/>
        </w:rPr>
        <w:t>к решению</w:t>
      </w:r>
    </w:p>
    <w:p w:rsidR="003029A2" w:rsidRPr="000B1B1D" w:rsidRDefault="003029A2" w:rsidP="002E60F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B1B1D">
        <w:rPr>
          <w:rFonts w:ascii="Times New Roman" w:hAnsi="Times New Roman" w:cs="Times New Roman"/>
          <w:sz w:val="20"/>
        </w:rPr>
        <w:t>Совета депутатов</w:t>
      </w:r>
    </w:p>
    <w:p w:rsidR="003029A2" w:rsidRPr="000B1B1D" w:rsidRDefault="003029A2" w:rsidP="002E60F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B1B1D">
        <w:rPr>
          <w:rFonts w:ascii="Times New Roman" w:hAnsi="Times New Roman" w:cs="Times New Roman"/>
          <w:sz w:val="20"/>
        </w:rPr>
        <w:t>муниципального образования</w:t>
      </w:r>
    </w:p>
    <w:p w:rsidR="003029A2" w:rsidRPr="000B1B1D" w:rsidRDefault="003029A2" w:rsidP="002E60F4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spellStart"/>
      <w:r w:rsidRPr="000B1B1D">
        <w:rPr>
          <w:rFonts w:ascii="Times New Roman" w:hAnsi="Times New Roman" w:cs="Times New Roman"/>
          <w:sz w:val="20"/>
        </w:rPr>
        <w:t>Новосергиевский</w:t>
      </w:r>
      <w:proofErr w:type="spellEnd"/>
      <w:r w:rsidRPr="000B1B1D">
        <w:rPr>
          <w:rFonts w:ascii="Times New Roman" w:hAnsi="Times New Roman" w:cs="Times New Roman"/>
          <w:sz w:val="20"/>
        </w:rPr>
        <w:t xml:space="preserve"> район</w:t>
      </w:r>
    </w:p>
    <w:p w:rsidR="003029A2" w:rsidRPr="000B1B1D" w:rsidRDefault="003029A2" w:rsidP="002E60F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B1B1D">
        <w:rPr>
          <w:rFonts w:ascii="Times New Roman" w:hAnsi="Times New Roman" w:cs="Times New Roman"/>
          <w:sz w:val="20"/>
        </w:rPr>
        <w:t>Оренбургской области</w:t>
      </w:r>
    </w:p>
    <w:p w:rsidR="003029A2" w:rsidRPr="000B1B1D" w:rsidRDefault="003029A2" w:rsidP="002E60F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0B1B1D">
        <w:rPr>
          <w:rFonts w:ascii="Times New Roman" w:hAnsi="Times New Roman" w:cs="Times New Roman"/>
          <w:sz w:val="20"/>
        </w:rPr>
        <w:t>от 4 апреля 2013 г. N 31/5 р.С.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B1D" w:rsidRDefault="000B1B1D" w:rsidP="002E60F4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P43"/>
      <w:bookmarkEnd w:id="0"/>
    </w:p>
    <w:p w:rsidR="003029A2" w:rsidRPr="003029A2" w:rsidRDefault="003029A2" w:rsidP="002E60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029A2">
        <w:rPr>
          <w:rFonts w:ascii="Times New Roman" w:hAnsi="Times New Roman" w:cs="Times New Roman"/>
          <w:sz w:val="24"/>
          <w:szCs w:val="24"/>
        </w:rPr>
        <w:t>ПОЛОЖЕНИЕ</w:t>
      </w:r>
    </w:p>
    <w:p w:rsidR="003029A2" w:rsidRPr="003029A2" w:rsidRDefault="003029A2" w:rsidP="002E60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О ЕДИНОМ НАЛОГЕ НА ВМЕНЕННЫЙ ДОХОД</w:t>
      </w:r>
    </w:p>
    <w:p w:rsidR="003029A2" w:rsidRDefault="003029A2" w:rsidP="002E60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ДЛЯ ОТДЕЛЬНЫХ ВИДОВ ДЕЯТЕЛЬНОСТИ</w:t>
      </w:r>
    </w:p>
    <w:p w:rsidR="002E60F4" w:rsidRPr="003029A2" w:rsidRDefault="002E60F4" w:rsidP="002E60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2E60F4" w:rsidRPr="003029A2" w:rsidRDefault="002E60F4" w:rsidP="002E60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29A2">
        <w:rPr>
          <w:rFonts w:ascii="Times New Roman" w:hAnsi="Times New Roman" w:cs="Times New Roman"/>
          <w:sz w:val="24"/>
          <w:szCs w:val="24"/>
        </w:rPr>
        <w:t>(в ред. Решений Совета депутатов муниципального образования</w:t>
      </w:r>
      <w:proofErr w:type="gramEnd"/>
    </w:p>
    <w:p w:rsidR="002E60F4" w:rsidRPr="003029A2" w:rsidRDefault="002E60F4" w:rsidP="002E60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29A2">
        <w:rPr>
          <w:rFonts w:ascii="Times New Roman" w:hAnsi="Times New Roman" w:cs="Times New Roman"/>
          <w:sz w:val="24"/>
          <w:szCs w:val="24"/>
        </w:rPr>
        <w:t>Новосергиевский</w:t>
      </w:r>
      <w:proofErr w:type="spellEnd"/>
      <w:r w:rsidRPr="003029A2">
        <w:rPr>
          <w:rFonts w:ascii="Times New Roman" w:hAnsi="Times New Roman" w:cs="Times New Roman"/>
          <w:sz w:val="24"/>
          <w:szCs w:val="24"/>
        </w:rPr>
        <w:t xml:space="preserve"> район Оренбургской области</w:t>
      </w:r>
    </w:p>
    <w:p w:rsidR="002E60F4" w:rsidRPr="003029A2" w:rsidRDefault="002E60F4" w:rsidP="002E60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 xml:space="preserve">от 27.02.2017 N 18/4 </w:t>
      </w:r>
      <w:proofErr w:type="spellStart"/>
      <w:r w:rsidRPr="003029A2">
        <w:rPr>
          <w:rFonts w:ascii="Times New Roman" w:hAnsi="Times New Roman" w:cs="Times New Roman"/>
          <w:sz w:val="24"/>
          <w:szCs w:val="24"/>
        </w:rPr>
        <w:t>р.</w:t>
      </w:r>
      <w:r w:rsidR="005E2A7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3029A2">
        <w:rPr>
          <w:rFonts w:ascii="Times New Roman" w:hAnsi="Times New Roman" w:cs="Times New Roman"/>
          <w:sz w:val="24"/>
          <w:szCs w:val="24"/>
        </w:rPr>
        <w:t xml:space="preserve">., от 06.02.2019 N 44/3 </w:t>
      </w:r>
      <w:proofErr w:type="spellStart"/>
      <w:r w:rsidRPr="003029A2">
        <w:rPr>
          <w:rFonts w:ascii="Times New Roman" w:hAnsi="Times New Roman" w:cs="Times New Roman"/>
          <w:sz w:val="24"/>
          <w:szCs w:val="24"/>
        </w:rPr>
        <w:t>р.</w:t>
      </w:r>
      <w:r w:rsidR="005E2A7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3029A2">
        <w:rPr>
          <w:rFonts w:ascii="Times New Roman" w:hAnsi="Times New Roman" w:cs="Times New Roman"/>
          <w:sz w:val="24"/>
          <w:szCs w:val="24"/>
        </w:rPr>
        <w:t>.,</w:t>
      </w:r>
    </w:p>
    <w:p w:rsidR="002E60F4" w:rsidRPr="005E2A70" w:rsidRDefault="002E60F4" w:rsidP="002E60F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E2A70">
        <w:rPr>
          <w:rFonts w:ascii="Times New Roman" w:hAnsi="Times New Roman" w:cs="Times New Roman"/>
          <w:b w:val="0"/>
          <w:sz w:val="24"/>
          <w:szCs w:val="24"/>
        </w:rPr>
        <w:t xml:space="preserve">от 29.04.2020 N 56/2 </w:t>
      </w:r>
      <w:proofErr w:type="spellStart"/>
      <w:r w:rsidRPr="005E2A70">
        <w:rPr>
          <w:rFonts w:ascii="Times New Roman" w:hAnsi="Times New Roman" w:cs="Times New Roman"/>
          <w:b w:val="0"/>
          <w:sz w:val="24"/>
          <w:szCs w:val="24"/>
        </w:rPr>
        <w:t>р.</w:t>
      </w:r>
      <w:r w:rsidR="005E2A70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spellEnd"/>
      <w:r w:rsidRPr="005E2A70">
        <w:rPr>
          <w:rFonts w:ascii="Times New Roman" w:hAnsi="Times New Roman" w:cs="Times New Roman"/>
          <w:b w:val="0"/>
          <w:sz w:val="24"/>
          <w:szCs w:val="24"/>
        </w:rPr>
        <w:t>.)</w:t>
      </w:r>
    </w:p>
    <w:p w:rsidR="003029A2" w:rsidRPr="003029A2" w:rsidRDefault="003029A2" w:rsidP="002E6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9A2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 и значение корректирующего коэффициента базовой доходности </w:t>
      </w:r>
      <w:r w:rsidR="000B1B1D">
        <w:rPr>
          <w:rFonts w:ascii="Times New Roman" w:hAnsi="Times New Roman" w:cs="Times New Roman"/>
          <w:position w:val="-8"/>
          <w:sz w:val="24"/>
          <w:szCs w:val="24"/>
        </w:rPr>
        <w:pict>
          <v:shape id="_x0000_i1025" style="width:18.1pt;height:19.9pt" coordsize="" o:spt="100" adj="0,,0" path="" filled="f" stroked="f">
            <v:stroke joinstyle="miter"/>
            <v:imagedata r:id="rId5" o:title="base_23942_100282_32768"/>
            <v:formulas/>
            <v:path o:connecttype="segments"/>
          </v:shape>
        </w:pict>
      </w:r>
      <w:r w:rsidRPr="003029A2">
        <w:rPr>
          <w:rFonts w:ascii="Times New Roman" w:hAnsi="Times New Roman" w:cs="Times New Roman"/>
          <w:sz w:val="24"/>
          <w:szCs w:val="24"/>
        </w:rPr>
        <w:t xml:space="preserve"> в соответствии с пунктом 3 статьи 346.26 части второй Налогового кодекса Российской Федерации и Федеральным законом от 21.07.2005 N 101-ФЗ "О внесении изменений в главы 26.2 и 26.3 части второй Налогового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и некоторые законодательные акты Российской Федерации о налогах и сборах, а также о признании </w:t>
      </w:r>
      <w:proofErr w:type="gramStart"/>
      <w:r w:rsidRPr="003029A2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Федерации".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3029A2">
        <w:rPr>
          <w:rFonts w:ascii="Times New Roman" w:hAnsi="Times New Roman" w:cs="Times New Roman"/>
          <w:sz w:val="24"/>
          <w:szCs w:val="24"/>
        </w:rPr>
        <w:t>II. Виды предпринимательской деятельности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 xml:space="preserve">(п. 1 в ред. Решения Совета депутатов муниципального образования </w:t>
      </w:r>
      <w:proofErr w:type="spellStart"/>
      <w:r w:rsidRPr="003029A2">
        <w:rPr>
          <w:rFonts w:ascii="Times New Roman" w:hAnsi="Times New Roman" w:cs="Times New Roman"/>
          <w:sz w:val="24"/>
          <w:szCs w:val="24"/>
        </w:rPr>
        <w:t>Новосергиевский</w:t>
      </w:r>
      <w:proofErr w:type="spellEnd"/>
      <w:r w:rsidRPr="003029A2">
        <w:rPr>
          <w:rFonts w:ascii="Times New Roman" w:hAnsi="Times New Roman" w:cs="Times New Roman"/>
          <w:sz w:val="24"/>
          <w:szCs w:val="24"/>
        </w:rPr>
        <w:t xml:space="preserve"> район Оренбургской области от 27.02.2017 N 18/4 р.С.)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 xml:space="preserve">6) розничной торговли, осуществляемой через магазины и павильоны с площадью </w:t>
      </w:r>
      <w:r w:rsidRPr="003029A2">
        <w:rPr>
          <w:rFonts w:ascii="Times New Roman" w:hAnsi="Times New Roman" w:cs="Times New Roman"/>
          <w:sz w:val="24"/>
          <w:szCs w:val="24"/>
        </w:rPr>
        <w:lastRenderedPageBreak/>
        <w:t xml:space="preserve">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</w:t>
      </w:r>
      <w:proofErr w:type="gramStart"/>
      <w:r w:rsidRPr="003029A2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 xml:space="preserve"> в отношении которого единый налог не применяется;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залы обслуживания посетителей;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III. Виды предпринимательской деятельности,</w:t>
      </w:r>
    </w:p>
    <w:p w:rsidR="003029A2" w:rsidRPr="003029A2" w:rsidRDefault="003029A2" w:rsidP="002E60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029A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 xml:space="preserve"> которых единый налог не применяется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9A2">
        <w:rPr>
          <w:rFonts w:ascii="Times New Roman" w:hAnsi="Times New Roman" w:cs="Times New Roman"/>
          <w:sz w:val="24"/>
          <w:szCs w:val="24"/>
        </w:rPr>
        <w:t>Единый налог не применяется в отношении видов предпринимательской деятельности, указанных в пункте 2 настоящего Положения, в случае осуществления их в рамках договора простого товарищества (договора о совместной деятельности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настоящего Кодекса.</w:t>
      </w:r>
      <w:proofErr w:type="gramEnd"/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IV. Значения корректирующего коэффициента</w:t>
      </w:r>
    </w:p>
    <w:p w:rsidR="003029A2" w:rsidRPr="003029A2" w:rsidRDefault="003029A2" w:rsidP="002E60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базовой доходности К</w:t>
      </w:r>
      <w:proofErr w:type="gramStart"/>
      <w:r w:rsidRPr="003029A2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9A2">
        <w:rPr>
          <w:rFonts w:ascii="Times New Roman" w:hAnsi="Times New Roman" w:cs="Times New Roman"/>
          <w:sz w:val="24"/>
          <w:szCs w:val="24"/>
        </w:rPr>
        <w:t>При определении величины базовой доходности базовая доходность, указанная в пункте 3 статьи 346.29 Налогового кодекса Российской Федерации и Федеральном законе от 21.07.2005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положений, законодательных актов Российской Федерации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>", корректируется (умножается) на коэффициент К</w:t>
      </w:r>
      <w:proofErr w:type="gramStart"/>
      <w:r w:rsidRPr="003029A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>, определяемый по следующей формуле: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0B1B1D" w:rsidP="002E60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8"/>
          <w:sz w:val="24"/>
          <w:szCs w:val="24"/>
        </w:rPr>
        <w:pict>
          <v:shape id="_x0000_i1026" style="width:168.3pt;height:19.9pt" coordsize="" o:spt="100" adj="0,,0" path="" filled="f" stroked="f">
            <v:stroke joinstyle="miter"/>
            <v:imagedata r:id="rId6" o:title="base_23942_100282_32769"/>
            <v:formulas/>
            <v:path o:connecttype="segments"/>
          </v:shape>
        </w:pic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А - индекс, учитывающий особенности видов предпринимательской деятельности, установленный в размере: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1) оказание бытовых услуг - 0,8;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2) оказание ветеринарных услуг - 1,1;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 - 1,2;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- 0,5;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грузов - 1,3;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6) оказание автотранспортных услуг по перевозке пассажиров - 1,2;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имеющие торговые залы - 1,0;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 xml:space="preserve">(п. 7 в ред. Решения Совета депутатов муниципального образования </w:t>
      </w:r>
      <w:proofErr w:type="spellStart"/>
      <w:r w:rsidRPr="003029A2">
        <w:rPr>
          <w:rFonts w:ascii="Times New Roman" w:hAnsi="Times New Roman" w:cs="Times New Roman"/>
          <w:sz w:val="24"/>
          <w:szCs w:val="24"/>
        </w:rPr>
        <w:t>Новосергиевский</w:t>
      </w:r>
      <w:proofErr w:type="spellEnd"/>
      <w:r w:rsidRPr="003029A2">
        <w:rPr>
          <w:rFonts w:ascii="Times New Roman" w:hAnsi="Times New Roman" w:cs="Times New Roman"/>
          <w:sz w:val="24"/>
          <w:szCs w:val="24"/>
        </w:rPr>
        <w:t xml:space="preserve"> район Оренбургской области от 06.02.2019 N 44/3 р.С.)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- 0,5;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- 0,5;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10) развозная и разносная розничная торговля - 0,5;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11) реализация товаров с использованием торговых автоматов - 0,5;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12) оказание услуг общественного питания через объект организации общественного питания, имеющий зал обслуживания посетителей - 1,2;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13) оказание услуг общественного питания через объект организации общественного питания, не имеющий зала обслуживания посетителей - 1,2;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- 0,08;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15) распространение наружной рекламы с использованием рекламных конструкций с автоматической сменой изображения - 0,08;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16) распространение наружной рекламы с использованием электронных табло - 0,08;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17) размещение рекламы с использованием внешних и внутренних поверхностей транспортных средств - 0,08;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18) оказание услуг по временному размещению и проживанию - 1,0;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- 0,5;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- 0,5;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- 0,5;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 xml:space="preserve"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</w:t>
      </w:r>
      <w:r w:rsidRPr="003029A2">
        <w:rPr>
          <w:rFonts w:ascii="Times New Roman" w:hAnsi="Times New Roman" w:cs="Times New Roman"/>
          <w:sz w:val="24"/>
          <w:szCs w:val="24"/>
        </w:rPr>
        <w:lastRenderedPageBreak/>
        <w:t>участка, превышает 10 квадратных метров - 0,5.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В - индекс, учитывающий особенности ведения предпринимательской деятельности в зависимости от типа населенного пункта.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Для всех видов деятельности, за исключением всех видов деятельности розничной торговли, распространения и (или) размещения рекламы, индекс</w:t>
      </w:r>
      <w:proofErr w:type="gramStart"/>
      <w:r w:rsidRPr="003029A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 xml:space="preserve"> установлен в размере 0,3.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Для всех видов деятельности розничной торговли, распространения и размещения рекламы индекс</w:t>
      </w:r>
      <w:proofErr w:type="gramStart"/>
      <w:r w:rsidRPr="003029A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 xml:space="preserve"> установлен: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поселок Новосергиевка - в размере 0,5;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 xml:space="preserve">сельские поселения </w:t>
      </w:r>
      <w:proofErr w:type="spellStart"/>
      <w:r w:rsidRPr="003029A2">
        <w:rPr>
          <w:rFonts w:ascii="Times New Roman" w:hAnsi="Times New Roman" w:cs="Times New Roman"/>
          <w:sz w:val="24"/>
          <w:szCs w:val="24"/>
        </w:rPr>
        <w:t>Новосергиевского</w:t>
      </w:r>
      <w:proofErr w:type="spellEnd"/>
      <w:r w:rsidRPr="003029A2">
        <w:rPr>
          <w:rFonts w:ascii="Times New Roman" w:hAnsi="Times New Roman" w:cs="Times New Roman"/>
          <w:sz w:val="24"/>
          <w:szCs w:val="24"/>
        </w:rPr>
        <w:t xml:space="preserve"> района - в размере 0,4.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С -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залы, оказания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1) площадь торгового зала до 50 кв. метров - 1,0;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2) площадь торгового зала от 50 до 100 кв. метров - 0,9;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3) площадь торгового зала свыше 100 кв. метров - 0,8.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9A2">
        <w:rPr>
          <w:rFonts w:ascii="Times New Roman" w:hAnsi="Times New Roman" w:cs="Times New Roman"/>
          <w:sz w:val="24"/>
          <w:szCs w:val="24"/>
        </w:rPr>
        <w:t>Д - индекс, учитывающий особенности труда инвалидов 1 и 11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29A2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Pr="003029A2">
        <w:rPr>
          <w:rFonts w:ascii="Times New Roman" w:hAnsi="Times New Roman" w:cs="Times New Roman"/>
          <w:sz w:val="24"/>
          <w:szCs w:val="24"/>
        </w:rPr>
        <w:t xml:space="preserve"> оплаты труда не менее 25 процентов, устанавливается в размере 0,5.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Y - индекс, учитывающий ассортимент товара при розничной торговле: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9A2">
        <w:rPr>
          <w:rFonts w:ascii="Times New Roman" w:hAnsi="Times New Roman" w:cs="Times New Roman"/>
          <w:sz w:val="24"/>
          <w:szCs w:val="24"/>
        </w:rPr>
        <w:t>1) мотоциклы с мощностью двигателя до 112,5 кВт (150 л.с.),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2) текстильные, трикотажные, швейные товары и обувь - 0,9;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4) смешанные товары и все остальные товары - 0,7;</w:t>
      </w: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9A2">
        <w:rPr>
          <w:rFonts w:ascii="Times New Roman" w:hAnsi="Times New Roman" w:cs="Times New Roman"/>
          <w:sz w:val="24"/>
          <w:szCs w:val="24"/>
        </w:rPr>
        <w:t>5) специализированная торговля товарами детского ассортимента, лекарственными средствами и фармацией,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proofErr w:type="gramEnd"/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Е - индекс, учитывающий количество посадочных мест по перевозке пассажиров на муниципальном транспорте - 0,3.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V</w:t>
      </w:r>
    </w:p>
    <w:p w:rsidR="003029A2" w:rsidRPr="003029A2" w:rsidRDefault="003029A2" w:rsidP="002E60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29A2">
        <w:rPr>
          <w:rFonts w:ascii="Times New Roman" w:hAnsi="Times New Roman" w:cs="Times New Roman"/>
          <w:sz w:val="24"/>
          <w:szCs w:val="24"/>
        </w:rPr>
        <w:t>(введен Решением Совета депутатов муниципального образования</w:t>
      </w:r>
      <w:proofErr w:type="gramEnd"/>
    </w:p>
    <w:p w:rsidR="003029A2" w:rsidRPr="003029A2" w:rsidRDefault="003029A2" w:rsidP="002E60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29A2">
        <w:rPr>
          <w:rFonts w:ascii="Times New Roman" w:hAnsi="Times New Roman" w:cs="Times New Roman"/>
          <w:sz w:val="24"/>
          <w:szCs w:val="24"/>
        </w:rPr>
        <w:t>Новосергиевский</w:t>
      </w:r>
      <w:proofErr w:type="spellEnd"/>
      <w:r w:rsidRPr="003029A2">
        <w:rPr>
          <w:rFonts w:ascii="Times New Roman" w:hAnsi="Times New Roman" w:cs="Times New Roman"/>
          <w:sz w:val="24"/>
          <w:szCs w:val="24"/>
        </w:rPr>
        <w:t xml:space="preserve"> район Оренбургской области</w:t>
      </w:r>
    </w:p>
    <w:p w:rsidR="003029A2" w:rsidRPr="003029A2" w:rsidRDefault="003029A2" w:rsidP="002E60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29A2">
        <w:rPr>
          <w:rFonts w:ascii="Times New Roman" w:hAnsi="Times New Roman" w:cs="Times New Roman"/>
          <w:sz w:val="24"/>
          <w:szCs w:val="24"/>
        </w:rPr>
        <w:t>от 29.04.2020 N 56/2 р.С.)</w:t>
      </w:r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29A2" w:rsidRPr="003029A2" w:rsidRDefault="003029A2" w:rsidP="002E60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29A2">
        <w:rPr>
          <w:rFonts w:ascii="Times New Roman" w:hAnsi="Times New Roman" w:cs="Times New Roman"/>
          <w:sz w:val="24"/>
          <w:szCs w:val="24"/>
        </w:rPr>
        <w:t xml:space="preserve">Установить на территории </w:t>
      </w:r>
      <w:proofErr w:type="spellStart"/>
      <w:r w:rsidRPr="003029A2">
        <w:rPr>
          <w:rFonts w:ascii="Times New Roman" w:hAnsi="Times New Roman" w:cs="Times New Roman"/>
          <w:sz w:val="24"/>
          <w:szCs w:val="24"/>
        </w:rPr>
        <w:t>Новосергиевского</w:t>
      </w:r>
      <w:proofErr w:type="spellEnd"/>
      <w:r w:rsidRPr="003029A2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для налогоплательщиков, осуществляющих предпринимательскую деятельность по видам деятельности, в наибольшей степени пострадавшим в условиях ухудшения ситуации в связи с распространением новой </w:t>
      </w:r>
      <w:proofErr w:type="spellStart"/>
      <w:r w:rsidRPr="003029A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3029A2">
        <w:rPr>
          <w:rFonts w:ascii="Times New Roman" w:hAnsi="Times New Roman" w:cs="Times New Roman"/>
          <w:sz w:val="24"/>
          <w:szCs w:val="24"/>
        </w:rPr>
        <w:t xml:space="preserve"> инфекции COVID-19, перечень которых определяется Правительством Российской Федерации, налоговую ставку по единому </w:t>
      </w:r>
      <w:r w:rsidRPr="003029A2">
        <w:rPr>
          <w:rFonts w:ascii="Times New Roman" w:hAnsi="Times New Roman" w:cs="Times New Roman"/>
          <w:sz w:val="24"/>
          <w:szCs w:val="24"/>
        </w:rPr>
        <w:lastRenderedPageBreak/>
        <w:t>налогу на вмененный доход с 01.04.2020 по 31.12.2020 в размере 7,5 процента.</w:t>
      </w:r>
      <w:proofErr w:type="gramEnd"/>
    </w:p>
    <w:p w:rsidR="003029A2" w:rsidRPr="003029A2" w:rsidRDefault="003029A2" w:rsidP="002E60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809" w:rsidRPr="003029A2" w:rsidRDefault="00C04809" w:rsidP="002E6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4809" w:rsidRPr="003029A2" w:rsidSect="000B1B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9A2"/>
    <w:rsid w:val="0003054D"/>
    <w:rsid w:val="000B1B1D"/>
    <w:rsid w:val="002E60F4"/>
    <w:rsid w:val="003029A2"/>
    <w:rsid w:val="005E2A70"/>
    <w:rsid w:val="00C0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29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3</cp:revision>
  <dcterms:created xsi:type="dcterms:W3CDTF">2020-06-03T06:15:00Z</dcterms:created>
  <dcterms:modified xsi:type="dcterms:W3CDTF">2020-06-03T06:15:00Z</dcterms:modified>
</cp:coreProperties>
</file>