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0" w:rsidRPr="00B966BF" w:rsidRDefault="00B966BF" w:rsidP="00B966BF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>Приложение № 2</w:t>
      </w:r>
    </w:p>
    <w:p w:rsidR="0015226A" w:rsidRDefault="0015226A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05DC3" w:rsidRDefault="00205DC3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570332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205DC3">
        <w:rPr>
          <w:rFonts w:ascii="Times New Roman" w:hAnsi="Times New Roman" w:cs="Times New Roman"/>
          <w:sz w:val="24"/>
          <w:szCs w:val="24"/>
        </w:rPr>
        <w:t xml:space="preserve">ом </w:t>
      </w:r>
      <w:r w:rsidR="00570332">
        <w:rPr>
          <w:rFonts w:ascii="Times New Roman" w:hAnsi="Times New Roman" w:cs="Times New Roman"/>
          <w:sz w:val="24"/>
          <w:szCs w:val="24"/>
        </w:rPr>
        <w:t>У</w:t>
      </w:r>
      <w:r w:rsidR="00A94D0F" w:rsidRPr="00B966BF">
        <w:rPr>
          <w:rFonts w:ascii="Times New Roman" w:hAnsi="Times New Roman" w:cs="Times New Roman"/>
          <w:sz w:val="24"/>
          <w:szCs w:val="24"/>
        </w:rPr>
        <w:t>ФНС России</w:t>
      </w:r>
    </w:p>
    <w:p w:rsidR="00A94D0F" w:rsidRPr="00B966BF" w:rsidRDefault="00570332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Оренбургской области</w:t>
      </w:r>
    </w:p>
    <w:p w:rsidR="00A94D0F" w:rsidRPr="0015226A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226A">
        <w:rPr>
          <w:rFonts w:ascii="Times New Roman" w:hAnsi="Times New Roman" w:cs="Times New Roman"/>
          <w:sz w:val="24"/>
          <w:szCs w:val="24"/>
        </w:rPr>
        <w:t>04.02.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341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5226A">
        <w:rPr>
          <w:rFonts w:ascii="Times New Roman" w:hAnsi="Times New Roman" w:cs="Times New Roman"/>
          <w:sz w:val="24"/>
          <w:szCs w:val="24"/>
        </w:rPr>
        <w:t>№ 02-02/030</w:t>
      </w:r>
      <w:r w:rsidR="0015226A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A94D0F" w:rsidRDefault="00A94D0F" w:rsidP="00A94D0F">
      <w:pPr>
        <w:rPr>
          <w:rFonts w:ascii="Times New Roman" w:hAnsi="Times New Roman" w:cs="Times New Roman"/>
          <w:sz w:val="8"/>
          <w:szCs w:val="8"/>
        </w:rPr>
      </w:pPr>
    </w:p>
    <w:p w:rsidR="000B6DC9" w:rsidRPr="00230ED7" w:rsidRDefault="000B6DC9" w:rsidP="00A94D0F">
      <w:pPr>
        <w:rPr>
          <w:rFonts w:ascii="Times New Roman" w:hAnsi="Times New Roman" w:cs="Times New Roman"/>
          <w:sz w:val="8"/>
          <w:szCs w:val="8"/>
        </w:rPr>
      </w:pPr>
    </w:p>
    <w:p w:rsidR="002871D9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Состав Координационной комиссии </w:t>
      </w:r>
    </w:p>
    <w:p w:rsidR="00570332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>по вопросам реализации</w:t>
      </w:r>
      <w:r w:rsidR="00205DC3">
        <w:rPr>
          <w:rFonts w:ascii="Times New Roman" w:hAnsi="Times New Roman" w:cs="Times New Roman"/>
          <w:sz w:val="26"/>
          <w:szCs w:val="26"/>
        </w:rPr>
        <w:t xml:space="preserve"> </w:t>
      </w:r>
      <w:r w:rsidRPr="002871D9">
        <w:rPr>
          <w:rFonts w:ascii="Times New Roman" w:hAnsi="Times New Roman" w:cs="Times New Roman"/>
          <w:sz w:val="26"/>
          <w:szCs w:val="26"/>
        </w:rPr>
        <w:t xml:space="preserve">Концепции открытости </w:t>
      </w:r>
    </w:p>
    <w:p w:rsidR="00A94D0F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в </w:t>
      </w:r>
      <w:r w:rsidR="00570332">
        <w:rPr>
          <w:rFonts w:ascii="Times New Roman" w:hAnsi="Times New Roman" w:cs="Times New Roman"/>
          <w:sz w:val="26"/>
          <w:szCs w:val="26"/>
        </w:rPr>
        <w:t>УФНС России по Оренбургской области</w:t>
      </w:r>
    </w:p>
    <w:p w:rsidR="000B6DC9" w:rsidRPr="002871D9" w:rsidRDefault="000B6DC9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94D0F" w:rsidRPr="00230ED7" w:rsidRDefault="00A94D0F" w:rsidP="00B966BF">
      <w:pPr>
        <w:tabs>
          <w:tab w:val="left" w:pos="903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10915" w:type="dxa"/>
        <w:tblInd w:w="-1139" w:type="dxa"/>
        <w:tblLook w:val="04A0"/>
      </w:tblPr>
      <w:tblGrid>
        <w:gridCol w:w="476"/>
        <w:gridCol w:w="4911"/>
        <w:gridCol w:w="5528"/>
      </w:tblGrid>
      <w:tr w:rsidR="00A94D0F" w:rsidRPr="0030329E" w:rsidTr="00CF01A0">
        <w:tc>
          <w:tcPr>
            <w:tcW w:w="476" w:type="dxa"/>
          </w:tcPr>
          <w:p w:rsidR="00A94D0F" w:rsidRPr="0030329E" w:rsidRDefault="00A94D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A94D0F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Щукин Игорь Владимирович</w:t>
            </w:r>
          </w:p>
        </w:tc>
        <w:tc>
          <w:tcPr>
            <w:tcW w:w="5528" w:type="dxa"/>
          </w:tcPr>
          <w:p w:rsidR="00B7320A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70332" w:rsidRPr="000B6DC9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УФНС России по Оренбургской области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 xml:space="preserve"> – председатель Координационной комиссии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A3CCA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A94D0F" w:rsidRPr="000B6DC9" w:rsidRDefault="0082630F" w:rsidP="00570332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Кулакова Татьяна Николаевна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2630F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работы с налогоплательщиками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 председателя Координационной комиссии</w:t>
            </w:r>
          </w:p>
        </w:tc>
      </w:tr>
      <w:tr w:rsidR="00A94D0F" w:rsidRPr="0030329E" w:rsidTr="00CF01A0">
        <w:trPr>
          <w:trHeight w:val="433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Зайченко Ева Анатольевна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общего отдела</w:t>
            </w:r>
          </w:p>
        </w:tc>
      </w:tr>
      <w:tr w:rsidR="00A94D0F" w:rsidRPr="0030329E" w:rsidTr="00CF01A0">
        <w:trPr>
          <w:trHeight w:val="425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Северина Ольга Александровна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налогообложения юридических лиц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A94D0F" w:rsidRPr="000B6DC9" w:rsidRDefault="00E955ED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Супьянова Умыт Абылкаировна</w:t>
            </w:r>
          </w:p>
        </w:tc>
        <w:tc>
          <w:tcPr>
            <w:tcW w:w="5528" w:type="dxa"/>
          </w:tcPr>
          <w:p w:rsidR="00A94D0F" w:rsidRPr="000B6DC9" w:rsidRDefault="000D222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урегулирования задолженности </w:t>
            </w:r>
          </w:p>
        </w:tc>
      </w:tr>
      <w:tr w:rsidR="00A94D0F" w:rsidRPr="0030329E" w:rsidTr="00CF01A0">
        <w:trPr>
          <w:trHeight w:val="374"/>
        </w:trPr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BA3CCA" w:rsidRPr="000B6DC9" w:rsidRDefault="0073417C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Нефельд Евгения Петровна</w:t>
            </w:r>
          </w:p>
        </w:tc>
        <w:tc>
          <w:tcPr>
            <w:tcW w:w="5528" w:type="dxa"/>
          </w:tcPr>
          <w:p w:rsidR="00A94D0F" w:rsidRPr="000B6DC9" w:rsidRDefault="000D222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налогообложения доходов физических лиц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администрирования страховых взносов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BA3CCA" w:rsidRPr="000B6DC9" w:rsidRDefault="00A9083C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 Андрей Васильевич</w:t>
            </w:r>
          </w:p>
        </w:tc>
        <w:tc>
          <w:tcPr>
            <w:tcW w:w="5528" w:type="dxa"/>
          </w:tcPr>
          <w:p w:rsidR="00A94D0F" w:rsidRPr="000B6DC9" w:rsidRDefault="007013EC" w:rsidP="00A9083C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информационных технологий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A94D0F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Пампушка Татьяна Степановна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кадров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Сидоров Михаил Викторович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безопасности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11" w:type="dxa"/>
          </w:tcPr>
          <w:p w:rsidR="00BA3CCA" w:rsidRPr="000B6DC9" w:rsidRDefault="00FF13BD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Чегодаева Елена Викторовна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обеспечения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Борькина Елена Юрьевна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аналитического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3625E4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Дурасов Павел Юрьевич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правового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Полетаева Лариса Владимировна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контрольного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3625E4" w:rsidRPr="000B6DC9" w:rsidRDefault="0073417C" w:rsidP="00E8475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Попова </w:t>
            </w:r>
            <w:r w:rsidR="00E8475A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атьяна Владимировна</w:t>
            </w:r>
          </w:p>
        </w:tc>
        <w:tc>
          <w:tcPr>
            <w:tcW w:w="5528" w:type="dxa"/>
          </w:tcPr>
          <w:p w:rsidR="00A94D0F" w:rsidRPr="000B6DC9" w:rsidRDefault="000D222C" w:rsidP="004E4293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регистрации </w:t>
            </w:r>
            <w:r w:rsidR="004E4293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и учета 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налогоплательщиков</w:t>
            </w:r>
            <w:bookmarkStart w:id="0" w:name="_GoBack"/>
            <w:bookmarkEnd w:id="0"/>
          </w:p>
        </w:tc>
      </w:tr>
      <w:tr w:rsidR="00256FED" w:rsidRPr="0030329E" w:rsidTr="00CF01A0">
        <w:tc>
          <w:tcPr>
            <w:tcW w:w="476" w:type="dxa"/>
          </w:tcPr>
          <w:p w:rsidR="00256FED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256FED" w:rsidRPr="000B6DC9" w:rsidRDefault="007013EC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Лисина Асия Равиловна</w:t>
            </w:r>
          </w:p>
        </w:tc>
        <w:tc>
          <w:tcPr>
            <w:tcW w:w="5528" w:type="dxa"/>
          </w:tcPr>
          <w:p w:rsidR="00256FED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досудебного урегулирования налоговых споров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3625E4" w:rsidRPr="000B6DC9" w:rsidRDefault="00A9083C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Батаева Елена Владимировна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камерального контроля</w:t>
            </w:r>
          </w:p>
        </w:tc>
      </w:tr>
      <w:tr w:rsidR="00E955ED" w:rsidRPr="0030329E" w:rsidTr="00CF01A0">
        <w:tc>
          <w:tcPr>
            <w:tcW w:w="476" w:type="dxa"/>
          </w:tcPr>
          <w:p w:rsidR="00E955ED" w:rsidRPr="0030329E" w:rsidRDefault="00E955ED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E955ED" w:rsidRPr="000B6DC9" w:rsidRDefault="00FF13BD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Полякова Ольга Петровна</w:t>
            </w:r>
          </w:p>
        </w:tc>
        <w:tc>
          <w:tcPr>
            <w:tcW w:w="5528" w:type="dxa"/>
          </w:tcPr>
          <w:p w:rsidR="00E955ED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r w:rsidR="00A95113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>обеспечения процедур банкротства</w:t>
            </w:r>
          </w:p>
        </w:tc>
      </w:tr>
      <w:tr w:rsidR="00E955ED" w:rsidRPr="0030329E" w:rsidTr="00CF01A0">
        <w:tc>
          <w:tcPr>
            <w:tcW w:w="476" w:type="dxa"/>
          </w:tcPr>
          <w:p w:rsidR="00E955ED" w:rsidRDefault="00E955ED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E955ED" w:rsidRDefault="00FF13BD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Ткачева Елена Петровна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E955ED" w:rsidRDefault="00E955ED" w:rsidP="00FF13B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налогообложения имущества</w:t>
            </w:r>
          </w:p>
        </w:tc>
      </w:tr>
      <w:tr w:rsidR="00A9083C" w:rsidRPr="0030329E" w:rsidTr="00CF01A0">
        <w:tc>
          <w:tcPr>
            <w:tcW w:w="476" w:type="dxa"/>
          </w:tcPr>
          <w:p w:rsidR="00A9083C" w:rsidRDefault="00A9083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11" w:type="dxa"/>
          </w:tcPr>
          <w:p w:rsidR="00A9083C" w:rsidRDefault="00A9083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Лазько Ирина Николаевна</w:t>
            </w:r>
          </w:p>
        </w:tc>
        <w:tc>
          <w:tcPr>
            <w:tcW w:w="5528" w:type="dxa"/>
          </w:tcPr>
          <w:p w:rsidR="00A9083C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9083C">
              <w:rPr>
                <w:rFonts w:ascii="Times New Roman" w:hAnsi="Times New Roman" w:cs="Times New Roman"/>
                <w:sz w:val="26"/>
                <w:szCs w:val="26"/>
              </w:rPr>
              <w:t>ачальник контрольно-аналитического отдела</w:t>
            </w:r>
          </w:p>
        </w:tc>
      </w:tr>
      <w:tr w:rsidR="00B7320A" w:rsidRPr="0030329E" w:rsidTr="00CF01A0">
        <w:tc>
          <w:tcPr>
            <w:tcW w:w="476" w:type="dxa"/>
          </w:tcPr>
          <w:p w:rsidR="00B7320A" w:rsidRPr="0030329E" w:rsidRDefault="00A9083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11" w:type="dxa"/>
          </w:tcPr>
          <w:p w:rsidR="00B7320A" w:rsidRPr="000B6DC9" w:rsidRDefault="00A9083C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Астаева Татьяна Анатольевна</w:t>
            </w:r>
          </w:p>
        </w:tc>
        <w:tc>
          <w:tcPr>
            <w:tcW w:w="5528" w:type="dxa"/>
          </w:tcPr>
          <w:p w:rsidR="00B7320A" w:rsidRPr="000B6DC9" w:rsidRDefault="000D222C" w:rsidP="00A9083C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9083C">
              <w:rPr>
                <w:rFonts w:ascii="Times New Roman" w:hAnsi="Times New Roman" w:cs="Times New Roman"/>
                <w:sz w:val="26"/>
                <w:szCs w:val="26"/>
              </w:rPr>
              <w:t>лавный г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 отдела работы с налогоплательщиками – ответственный секретарь</w:t>
            </w:r>
          </w:p>
        </w:tc>
      </w:tr>
    </w:tbl>
    <w:p w:rsidR="00A94D0F" w:rsidRPr="00230ED7" w:rsidRDefault="00A94D0F" w:rsidP="00452CCC">
      <w:pPr>
        <w:tabs>
          <w:tab w:val="left" w:pos="903"/>
        </w:tabs>
        <w:ind w:left="-993"/>
        <w:rPr>
          <w:rFonts w:ascii="Times New Roman" w:hAnsi="Times New Roman" w:cs="Times New Roman"/>
          <w:sz w:val="2"/>
          <w:szCs w:val="2"/>
        </w:rPr>
      </w:pPr>
    </w:p>
    <w:sectPr w:rsidR="00A94D0F" w:rsidRPr="00230ED7" w:rsidSect="00230ED7">
      <w:pgSz w:w="11906" w:h="16838" w:code="9"/>
      <w:pgMar w:top="425" w:right="851" w:bottom="624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233" w:rsidRDefault="00023233" w:rsidP="00A94D0F">
      <w:pPr>
        <w:spacing w:after="0" w:line="240" w:lineRule="auto"/>
      </w:pPr>
      <w:r>
        <w:separator/>
      </w:r>
    </w:p>
  </w:endnote>
  <w:endnote w:type="continuationSeparator" w:id="1">
    <w:p w:rsidR="00023233" w:rsidRDefault="00023233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233" w:rsidRDefault="00023233" w:rsidP="00A94D0F">
      <w:pPr>
        <w:spacing w:after="0" w:line="240" w:lineRule="auto"/>
      </w:pPr>
      <w:r>
        <w:separator/>
      </w:r>
    </w:p>
  </w:footnote>
  <w:footnote w:type="continuationSeparator" w:id="1">
    <w:p w:rsidR="00023233" w:rsidRDefault="00023233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B7DFF"/>
    <w:rsid w:val="00023233"/>
    <w:rsid w:val="000B6DC9"/>
    <w:rsid w:val="000C1906"/>
    <w:rsid w:val="000D222C"/>
    <w:rsid w:val="0015226A"/>
    <w:rsid w:val="00161BD4"/>
    <w:rsid w:val="0018056B"/>
    <w:rsid w:val="00194488"/>
    <w:rsid w:val="00197C77"/>
    <w:rsid w:val="001B03C5"/>
    <w:rsid w:val="001F2EEE"/>
    <w:rsid w:val="00205DC3"/>
    <w:rsid w:val="00217DE9"/>
    <w:rsid w:val="00227DA3"/>
    <w:rsid w:val="00230ED7"/>
    <w:rsid w:val="002522A1"/>
    <w:rsid w:val="00256FED"/>
    <w:rsid w:val="0026364D"/>
    <w:rsid w:val="002871D9"/>
    <w:rsid w:val="00292CC2"/>
    <w:rsid w:val="002D0D96"/>
    <w:rsid w:val="002D149B"/>
    <w:rsid w:val="002F074B"/>
    <w:rsid w:val="0030329E"/>
    <w:rsid w:val="00310E13"/>
    <w:rsid w:val="003428BE"/>
    <w:rsid w:val="003625E4"/>
    <w:rsid w:val="003831FD"/>
    <w:rsid w:val="003A1F70"/>
    <w:rsid w:val="004274D9"/>
    <w:rsid w:val="0043561E"/>
    <w:rsid w:val="00452CCC"/>
    <w:rsid w:val="004722D1"/>
    <w:rsid w:val="004C480E"/>
    <w:rsid w:val="004E4293"/>
    <w:rsid w:val="004F5112"/>
    <w:rsid w:val="00570332"/>
    <w:rsid w:val="005751BC"/>
    <w:rsid w:val="00591F09"/>
    <w:rsid w:val="005C379F"/>
    <w:rsid w:val="006452AB"/>
    <w:rsid w:val="00661305"/>
    <w:rsid w:val="00667580"/>
    <w:rsid w:val="006D1311"/>
    <w:rsid w:val="007013EC"/>
    <w:rsid w:val="0071357C"/>
    <w:rsid w:val="0073417C"/>
    <w:rsid w:val="00771F46"/>
    <w:rsid w:val="0082630F"/>
    <w:rsid w:val="00901327"/>
    <w:rsid w:val="009016A0"/>
    <w:rsid w:val="009B3B12"/>
    <w:rsid w:val="00A16576"/>
    <w:rsid w:val="00A1710A"/>
    <w:rsid w:val="00A9083C"/>
    <w:rsid w:val="00A94D0F"/>
    <w:rsid w:val="00A95113"/>
    <w:rsid w:val="00AD4219"/>
    <w:rsid w:val="00AE4020"/>
    <w:rsid w:val="00B11AA7"/>
    <w:rsid w:val="00B7320A"/>
    <w:rsid w:val="00B80987"/>
    <w:rsid w:val="00B80C40"/>
    <w:rsid w:val="00B966BF"/>
    <w:rsid w:val="00BA3CCA"/>
    <w:rsid w:val="00BA5D25"/>
    <w:rsid w:val="00C14EFA"/>
    <w:rsid w:val="00CD6360"/>
    <w:rsid w:val="00CE09D5"/>
    <w:rsid w:val="00CF01A0"/>
    <w:rsid w:val="00CF3DFA"/>
    <w:rsid w:val="00D02A0E"/>
    <w:rsid w:val="00D23FD3"/>
    <w:rsid w:val="00D3435C"/>
    <w:rsid w:val="00D55C36"/>
    <w:rsid w:val="00D8709C"/>
    <w:rsid w:val="00DA2DDE"/>
    <w:rsid w:val="00DB7DFF"/>
    <w:rsid w:val="00DC7AE2"/>
    <w:rsid w:val="00DF6A87"/>
    <w:rsid w:val="00E01AA5"/>
    <w:rsid w:val="00E32A51"/>
    <w:rsid w:val="00E411B6"/>
    <w:rsid w:val="00E8475A"/>
    <w:rsid w:val="00E955ED"/>
    <w:rsid w:val="00E95A94"/>
    <w:rsid w:val="00EC7279"/>
    <w:rsid w:val="00F1768D"/>
    <w:rsid w:val="00FF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CE43-9FA3-44B4-84F0-306BB809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Астаева Татьяна Анатольевна</cp:lastModifiedBy>
  <cp:revision>5</cp:revision>
  <cp:lastPrinted>2020-01-30T06:15:00Z</cp:lastPrinted>
  <dcterms:created xsi:type="dcterms:W3CDTF">2020-01-30T06:13:00Z</dcterms:created>
  <dcterms:modified xsi:type="dcterms:W3CDTF">2020-02-04T12:49:00Z</dcterms:modified>
</cp:coreProperties>
</file>