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F62018" w:rsidRPr="00C90511" w:rsidTr="00DD6E34">
        <w:trPr>
          <w:trHeight w:val="1976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62018" w:rsidRPr="00C90511" w:rsidRDefault="00F62018" w:rsidP="00DD6E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62018" w:rsidRPr="00C90511" w:rsidRDefault="00F62018" w:rsidP="00DD6E34">
            <w:pPr>
              <w:widowControl w:val="0"/>
              <w:tabs>
                <w:tab w:val="left" w:pos="660"/>
                <w:tab w:val="left" w:pos="730"/>
                <w:tab w:val="center" w:pos="2443"/>
              </w:tabs>
              <w:autoSpaceDE w:val="0"/>
              <w:autoSpaceDN w:val="0"/>
              <w:adjustRightInd w:val="0"/>
            </w:pPr>
            <w:r w:rsidRPr="00C90511">
              <w:tab/>
              <w:t xml:space="preserve"> УТВЕРЖДАЮ</w:t>
            </w:r>
          </w:p>
          <w:p w:rsidR="00F62018" w:rsidRPr="00C90511" w:rsidRDefault="00F62018" w:rsidP="00DD6E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0511">
              <w:t xml:space="preserve">         И. о. начальника Межрайонной ИФНС</w:t>
            </w:r>
          </w:p>
          <w:p w:rsidR="00F62018" w:rsidRPr="00C90511" w:rsidRDefault="00F62018" w:rsidP="00DD6E34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</w:pPr>
            <w:r w:rsidRPr="00C90511">
              <w:tab/>
              <w:t xml:space="preserve">России № 9 по Оренбургской </w:t>
            </w:r>
          </w:p>
          <w:p w:rsidR="00F62018" w:rsidRPr="00C90511" w:rsidRDefault="00F62018" w:rsidP="00DD6E34">
            <w:r w:rsidRPr="00C90511">
              <w:t xml:space="preserve">            области    </w:t>
            </w:r>
          </w:p>
          <w:p w:rsidR="00F62018" w:rsidRPr="00C90511" w:rsidRDefault="00F62018" w:rsidP="00DD6E34">
            <w:r w:rsidRPr="00C90511">
              <w:t xml:space="preserve">             ______________ Т. В. Баландина</w:t>
            </w:r>
          </w:p>
          <w:p w:rsidR="00F62018" w:rsidRPr="00C90511" w:rsidRDefault="00F62018" w:rsidP="00DD6E34">
            <w:r w:rsidRPr="00C90511">
              <w:t xml:space="preserve">             от «___» _____________ 2016</w:t>
            </w:r>
          </w:p>
        </w:tc>
      </w:tr>
    </w:tbl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Должностной регламент</w:t>
      </w:r>
      <w:r w:rsidRPr="00C90511">
        <w:rPr>
          <w:b/>
          <w:bCs/>
          <w:kern w:val="32"/>
          <w:sz w:val="28"/>
          <w:szCs w:val="28"/>
        </w:rPr>
        <w:br/>
        <w:t>старшего государственного налогового инспектора</w:t>
      </w:r>
      <w:r w:rsidRPr="00C90511">
        <w:rPr>
          <w:b/>
          <w:bCs/>
          <w:kern w:val="32"/>
          <w:sz w:val="28"/>
          <w:szCs w:val="28"/>
        </w:rPr>
        <w:br/>
        <w:t>отдела камеральных проверок № 1</w:t>
      </w:r>
    </w:p>
    <w:p w:rsidR="00F62018" w:rsidRPr="00C90511" w:rsidRDefault="00F62018" w:rsidP="00F62018">
      <w:pPr>
        <w:jc w:val="center"/>
        <w:rPr>
          <w:b/>
          <w:sz w:val="28"/>
          <w:szCs w:val="28"/>
        </w:rPr>
      </w:pPr>
      <w:r w:rsidRPr="00C90511">
        <w:rPr>
          <w:b/>
          <w:sz w:val="28"/>
          <w:szCs w:val="28"/>
        </w:rPr>
        <w:t>Межрайонной ИФНС России № 9 по Оренбургской области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F62018" w:rsidRPr="00C90511" w:rsidRDefault="00F62018" w:rsidP="00F6201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11-3-4-095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I. Общие положения</w:t>
      </w:r>
    </w:p>
    <w:p w:rsidR="00F62018" w:rsidRPr="00C90511" w:rsidRDefault="00F62018" w:rsidP="00F62018">
      <w:pPr>
        <w:ind w:firstLine="720"/>
        <w:jc w:val="center"/>
        <w:rPr>
          <w:sz w:val="28"/>
          <w:szCs w:val="28"/>
        </w:rPr>
      </w:pPr>
    </w:p>
    <w:p w:rsidR="00F62018" w:rsidRPr="00C90511" w:rsidRDefault="00F62018" w:rsidP="00F62018">
      <w:pPr>
        <w:ind w:firstLine="720"/>
        <w:jc w:val="both"/>
      </w:pPr>
      <w:r w:rsidRPr="00C90511"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 1 Межрайонной ИФНС России № 9 по Оренбургской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F62018" w:rsidRPr="00C90511" w:rsidRDefault="00F62018" w:rsidP="00F62018">
      <w:pPr>
        <w:ind w:firstLine="708"/>
        <w:jc w:val="both"/>
      </w:pPr>
      <w:r w:rsidRPr="00C90511">
        <w:t>2. Назначение на должность и освобождение от должности старшего государственного налогового инспектора осуществляются  приказом начальника Межрайонной инспекции ФНС России №9 по Оренбургской области  по представлению начальника отдела камеральных проверок № 1.</w:t>
      </w:r>
    </w:p>
    <w:p w:rsidR="00F62018" w:rsidRPr="00C90511" w:rsidRDefault="00F62018" w:rsidP="00F62018">
      <w:pPr>
        <w:shd w:val="clear" w:color="auto" w:fill="FFFFFF"/>
        <w:ind w:right="-6" w:firstLine="709"/>
        <w:jc w:val="both"/>
      </w:pPr>
      <w:r w:rsidRPr="00C90511">
        <w:t xml:space="preserve">Старший государственный налоговый инспектор непосредственно подчиняется начальнику отдела. </w:t>
      </w:r>
    </w:p>
    <w:p w:rsidR="00F62018" w:rsidRPr="00C90511" w:rsidRDefault="00F62018" w:rsidP="00F62018">
      <w:pPr>
        <w:shd w:val="clear" w:color="auto" w:fill="FFFFFF"/>
        <w:ind w:right="-6" w:firstLine="709"/>
        <w:jc w:val="both"/>
      </w:pPr>
      <w:r w:rsidRPr="00C90511">
        <w:t>В служебной необходимости (во время его отсутствия) старшего государственного налогового инспектора замещает – государственный налоговый инспектор или старший налоговый инспектор отдела камеральных проверок №1.</w:t>
      </w:r>
    </w:p>
    <w:p w:rsidR="00F62018" w:rsidRPr="00C90511" w:rsidRDefault="00F62018" w:rsidP="00F62018">
      <w:pPr>
        <w:shd w:val="clear" w:color="auto" w:fill="FFFFFF"/>
        <w:ind w:right="-6" w:firstLine="709"/>
        <w:jc w:val="both"/>
      </w:pPr>
      <w:r w:rsidRPr="00C90511">
        <w:t>В своей деятельности  старший государственный налоговый инспектор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Управлении Федеральной налоговой службы по Оренбургской области, Положением об отделе камеральных проверок №1, иными нормативными правовыми актами Российской Федерации.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C90511">
        <w:rPr>
          <w:szCs w:val="20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F62018" w:rsidRPr="00C90511" w:rsidRDefault="00F62018" w:rsidP="00F62018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C90511">
        <w:rPr>
          <w:szCs w:val="20"/>
        </w:rPr>
        <w:t>а) наличие высшего профессионального образования;</w:t>
      </w:r>
    </w:p>
    <w:p w:rsidR="00F62018" w:rsidRPr="00C90511" w:rsidRDefault="00F62018" w:rsidP="00F62018">
      <w:pPr>
        <w:shd w:val="clear" w:color="auto" w:fill="FFFFFF"/>
        <w:tabs>
          <w:tab w:val="left" w:pos="0"/>
        </w:tabs>
        <w:ind w:left="11"/>
        <w:jc w:val="both"/>
      </w:pPr>
      <w:r w:rsidRPr="00C90511">
        <w:t xml:space="preserve">         б) по стажу работы - без предъявления требований к стажу;</w:t>
      </w:r>
    </w:p>
    <w:p w:rsidR="00F62018" w:rsidRPr="00C90511" w:rsidRDefault="00F62018" w:rsidP="00F62018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C90511">
        <w:rPr>
          <w:szCs w:val="20"/>
        </w:rPr>
        <w:t xml:space="preserve"> в)наличие профессиональных знаний, включая знание </w:t>
      </w:r>
      <w:hyperlink r:id="rId5" w:history="1">
        <w:r w:rsidRPr="00C90511">
          <w:rPr>
            <w:szCs w:val="20"/>
          </w:rPr>
          <w:t>Конституции</w:t>
        </w:r>
      </w:hyperlink>
      <w:r w:rsidRPr="00C90511">
        <w:rPr>
          <w:szCs w:val="20"/>
        </w:rPr>
        <w:t xml:space="preserve"> Российской </w:t>
      </w:r>
      <w:r w:rsidRPr="00C90511">
        <w:rPr>
          <w:szCs w:val="20"/>
        </w:rPr>
        <w:lastRenderedPageBreak/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 xml:space="preserve">г) наличие профессиональных навыков, необходимых для выполнения работы в сфере, соответствующей направлению деятельности </w:t>
      </w:r>
      <w:r w:rsidRPr="00C90511">
        <w:tab/>
        <w:t>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квалифицированного планирования работы,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III. Должностные обязанности, права и ответственность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ind w:firstLine="720"/>
        <w:jc w:val="both"/>
      </w:pPr>
      <w:r w:rsidRPr="00C90511"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C90511">
          <w:rPr>
            <w:bCs/>
            <w:color w:val="000000"/>
          </w:rPr>
          <w:t>статьями 14</w:t>
        </w:r>
      </w:hyperlink>
      <w:r w:rsidRPr="00C90511">
        <w:rPr>
          <w:b/>
          <w:color w:val="000000"/>
        </w:rPr>
        <w:t xml:space="preserve">, </w:t>
      </w:r>
      <w:hyperlink r:id="rId7" w:history="1">
        <w:r w:rsidRPr="00C90511">
          <w:rPr>
            <w:bCs/>
            <w:color w:val="000000"/>
          </w:rPr>
          <w:t>15</w:t>
        </w:r>
      </w:hyperlink>
      <w:r w:rsidRPr="00C90511">
        <w:rPr>
          <w:b/>
          <w:color w:val="000000"/>
        </w:rPr>
        <w:t xml:space="preserve">, </w:t>
      </w:r>
      <w:hyperlink r:id="rId8" w:history="1">
        <w:r w:rsidRPr="00C90511">
          <w:rPr>
            <w:bCs/>
            <w:color w:val="000000"/>
          </w:rPr>
          <w:t>17</w:t>
        </w:r>
      </w:hyperlink>
      <w:r w:rsidRPr="00C90511">
        <w:rPr>
          <w:b/>
          <w:color w:val="000000"/>
        </w:rPr>
        <w:t xml:space="preserve">, </w:t>
      </w:r>
      <w:hyperlink r:id="rId9" w:history="1">
        <w:r w:rsidRPr="00C90511">
          <w:rPr>
            <w:bCs/>
            <w:color w:val="000000"/>
          </w:rPr>
          <w:t>18</w:t>
        </w:r>
      </w:hyperlink>
      <w:r w:rsidRPr="00C90511">
        <w:rPr>
          <w:b/>
        </w:rPr>
        <w:t xml:space="preserve"> </w:t>
      </w:r>
      <w:r w:rsidRPr="00C90511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90511">
          <w:t>2004 г</w:t>
        </w:r>
      </w:smartTag>
      <w:r w:rsidRPr="00C90511">
        <w:t>. № 79-ФЗ "О государственной гражданской службе Российской Федерации".</w:t>
      </w:r>
    </w:p>
    <w:p w:rsidR="00F62018" w:rsidRPr="00C90511" w:rsidRDefault="00F62018" w:rsidP="00F62018">
      <w:pPr>
        <w:ind w:firstLine="720"/>
        <w:jc w:val="both"/>
      </w:pPr>
      <w:r w:rsidRPr="00C90511">
        <w:t xml:space="preserve">5.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C90511">
          <w:t>2004 г</w:t>
        </w:r>
      </w:smartTag>
      <w:r w:rsidRPr="00C90511">
        <w:t>. № 506, положением Межрайонной ИФНС России № 9 по Оренбургской области, утвержденным руководителем УФНС России по Оренбургской области «13» мая 2015г., положением об отделе камеральных проверок № 1, приказами (распоряжениями) ФНС России,  приказами управления ФНС России по субъекту Российской Федерации (далее – управление), приказами инспекции, поручениями руководства инспекции.</w:t>
      </w:r>
    </w:p>
    <w:p w:rsidR="00F62018" w:rsidRPr="00C90511" w:rsidRDefault="00F62018" w:rsidP="00F62018">
      <w:pPr>
        <w:ind w:firstLine="540"/>
        <w:jc w:val="both"/>
        <w:rPr>
          <w:szCs w:val="28"/>
        </w:rPr>
      </w:pPr>
      <w:r w:rsidRPr="00C90511">
        <w:rPr>
          <w:szCs w:val="28"/>
        </w:rPr>
        <w:t xml:space="preserve">Основные права   </w:t>
      </w:r>
      <w:r w:rsidRPr="00C90511">
        <w:t>государственного налогового инспектора</w:t>
      </w:r>
      <w:r w:rsidRPr="00C90511">
        <w:rPr>
          <w:bCs/>
        </w:rPr>
        <w:t xml:space="preserve"> определены статьей 14 </w:t>
      </w:r>
      <w:r w:rsidRPr="00C90511">
        <w:rPr>
          <w:szCs w:val="28"/>
        </w:rPr>
        <w:t xml:space="preserve">Федерального     Закона    от  27 июля   2004 года  № 79-ФЗ «О государственной гражданской службе Российской Федерации». </w:t>
      </w:r>
    </w:p>
    <w:p w:rsidR="00F62018" w:rsidRPr="00C90511" w:rsidRDefault="00F62018" w:rsidP="00F62018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C90511">
        <w:rPr>
          <w:szCs w:val="28"/>
        </w:rPr>
        <w:tab/>
        <w:t>Исходя из установленных полномочий  и в пределах функциональной компетенции и</w:t>
      </w:r>
      <w:r w:rsidRPr="00C90511">
        <w:rPr>
          <w:szCs w:val="18"/>
        </w:rPr>
        <w:t>меет право:</w:t>
      </w:r>
    </w:p>
    <w:p w:rsidR="00F62018" w:rsidRPr="00C90511" w:rsidRDefault="00F62018" w:rsidP="00F62018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C90511">
        <w:rPr>
          <w:szCs w:val="18"/>
        </w:rPr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F62018" w:rsidRPr="00C90511" w:rsidRDefault="00F62018" w:rsidP="00F62018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C90511">
        <w:rPr>
          <w:szCs w:val="18"/>
        </w:rPr>
        <w:t xml:space="preserve">            повышать квалификацию, участвовать в проведении совещаний, семинаров;</w:t>
      </w:r>
    </w:p>
    <w:p w:rsidR="00F62018" w:rsidRPr="00C90511" w:rsidRDefault="00F62018" w:rsidP="00F62018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C90511">
        <w:rPr>
          <w:szCs w:val="18"/>
        </w:rPr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F62018" w:rsidRPr="00C90511" w:rsidRDefault="00F62018" w:rsidP="00F62018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C90511">
        <w:rPr>
          <w:szCs w:val="18"/>
        </w:rPr>
        <w:t xml:space="preserve">            давать работникам отдела обязательные для исполнения поручения;  </w:t>
      </w:r>
    </w:p>
    <w:p w:rsidR="00F62018" w:rsidRPr="00C90511" w:rsidRDefault="00F62018" w:rsidP="00F62018">
      <w:pPr>
        <w:shd w:val="clear" w:color="auto" w:fill="FFFFFF"/>
        <w:tabs>
          <w:tab w:val="left" w:pos="-180"/>
        </w:tabs>
        <w:jc w:val="both"/>
      </w:pPr>
      <w:r w:rsidRPr="00C90511">
        <w:t xml:space="preserve">            работать с документами отделов инспекции для выполнения возложенных на  него задач;</w:t>
      </w:r>
      <w:r w:rsidRPr="00C90511">
        <w:rPr>
          <w:sz w:val="21"/>
          <w:szCs w:val="21"/>
        </w:rPr>
        <w:tab/>
      </w:r>
      <w:r w:rsidRPr="00C90511">
        <w:t>осуществлять иные права, предусмотренные Положением об отделе, иными нормативными актами.</w:t>
      </w:r>
    </w:p>
    <w:p w:rsidR="00F62018" w:rsidRPr="00C90511" w:rsidRDefault="00F62018" w:rsidP="00F62018">
      <w:pPr>
        <w:ind w:firstLine="708"/>
        <w:jc w:val="both"/>
      </w:pPr>
      <w:r w:rsidRPr="00C90511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F62018" w:rsidRPr="00C90511" w:rsidRDefault="00F62018" w:rsidP="00F62018">
      <w:pPr>
        <w:ind w:firstLine="708"/>
        <w:jc w:val="both"/>
      </w:pPr>
      <w:r w:rsidRPr="00C90511">
        <w:lastRenderedPageBreak/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62018" w:rsidRPr="00C90511" w:rsidRDefault="00F62018" w:rsidP="00F62018">
      <w:pPr>
        <w:ind w:firstLine="708"/>
        <w:jc w:val="both"/>
      </w:pPr>
      <w:r w:rsidRPr="00C90511"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62018" w:rsidRPr="00C90511" w:rsidRDefault="00F62018" w:rsidP="00F62018">
      <w:pPr>
        <w:ind w:firstLine="708"/>
        <w:jc w:val="both"/>
      </w:pPr>
      <w:r w:rsidRPr="00C90511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62018" w:rsidRPr="00C90511" w:rsidRDefault="00F62018" w:rsidP="00F62018">
      <w:pPr>
        <w:ind w:firstLine="708"/>
        <w:jc w:val="both"/>
      </w:pPr>
      <w:r w:rsidRPr="00C90511">
        <w:t>на защиту сведений о гражданском служащем;</w:t>
      </w:r>
    </w:p>
    <w:p w:rsidR="00F62018" w:rsidRPr="00C90511" w:rsidRDefault="00F62018" w:rsidP="00F62018">
      <w:pPr>
        <w:ind w:firstLine="708"/>
        <w:jc w:val="both"/>
      </w:pPr>
      <w:r w:rsidRPr="00C90511">
        <w:t>на должностной рост на конкурсной основе;</w:t>
      </w:r>
    </w:p>
    <w:p w:rsidR="00F62018" w:rsidRPr="00C90511" w:rsidRDefault="00F62018" w:rsidP="00F62018">
      <w:pPr>
        <w:ind w:firstLine="708"/>
        <w:jc w:val="both"/>
      </w:pPr>
      <w:r w:rsidRPr="00C90511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F62018" w:rsidRPr="00C90511" w:rsidRDefault="00F62018" w:rsidP="00F62018">
      <w:pPr>
        <w:ind w:firstLine="708"/>
        <w:jc w:val="both"/>
      </w:pPr>
      <w:r w:rsidRPr="00C90511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F62018" w:rsidRPr="00C90511" w:rsidRDefault="00F62018" w:rsidP="00F62018">
      <w:pPr>
        <w:ind w:firstLine="708"/>
        <w:jc w:val="both"/>
      </w:pPr>
      <w:r w:rsidRPr="00C90511">
        <w:t>на государственную защиту своих жизни и здоровья членов своей семьи, а также принадлежащего ему имущества;</w:t>
      </w:r>
    </w:p>
    <w:p w:rsidR="00F62018" w:rsidRPr="00C90511" w:rsidRDefault="00F62018" w:rsidP="00F62018">
      <w:pPr>
        <w:ind w:left="-180" w:firstLine="888"/>
        <w:jc w:val="both"/>
      </w:pPr>
      <w:r w:rsidRPr="00C90511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F62018" w:rsidRPr="00C90511" w:rsidRDefault="00F62018" w:rsidP="00F62018">
      <w:pPr>
        <w:ind w:firstLine="708"/>
        <w:jc w:val="both"/>
      </w:pPr>
      <w:r w:rsidRPr="00C90511">
        <w:t>на иные права, установленные законодательством.</w:t>
      </w:r>
    </w:p>
    <w:p w:rsidR="00F62018" w:rsidRPr="00C90511" w:rsidRDefault="00F62018" w:rsidP="00F62018">
      <w:pPr>
        <w:ind w:firstLine="708"/>
        <w:jc w:val="both"/>
      </w:pPr>
      <w:r w:rsidRPr="00C90511">
        <w:t>Исходя из задач и функций, определенных Положением о Межрайонной инспекции ФНС России № 9 по Оренбургской области, положениями об отделе,  на  старшего государственного налогового инспектора отдела камеральных проверок № 1 возлагается  выполнение работы по реализации возложенных на его  отдел задач и функций,  в том числе:</w:t>
      </w:r>
    </w:p>
    <w:p w:rsidR="00F62018" w:rsidRPr="00C90511" w:rsidRDefault="00F62018" w:rsidP="00F62018">
      <w:pPr>
        <w:ind w:firstLine="708"/>
        <w:jc w:val="both"/>
      </w:pPr>
      <w:r w:rsidRPr="00C90511">
        <w:t>осуществление мероприятий налогового контроля в рамках проведения камеральных проверок налоговых деклараций по НДС;</w:t>
      </w:r>
    </w:p>
    <w:p w:rsidR="00F62018" w:rsidRPr="00C90511" w:rsidRDefault="00F62018" w:rsidP="00F62018">
      <w:pPr>
        <w:ind w:firstLine="708"/>
        <w:jc w:val="both"/>
      </w:pPr>
      <w:r w:rsidRPr="00C90511">
        <w:t>проведение в ходе камеральной налоговой проверки на основе налоговой декларации по НДС, в которой начислена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 -2, формирование доказательственной базы и оформление результатов проведенных мероприятий;</w:t>
      </w:r>
    </w:p>
    <w:p w:rsidR="00F62018" w:rsidRPr="00C90511" w:rsidRDefault="00F62018" w:rsidP="00F62018">
      <w:pPr>
        <w:jc w:val="both"/>
      </w:pPr>
      <w:r w:rsidRPr="00C90511">
        <w:tab/>
        <w:t>ввод пояснений в АСК НДС-2, представленных налогоплательщиками на требования о предоставлении пояснений, выставленные в соответствии с пунктом 3 статьи 88 Налогового Кодекса;</w:t>
      </w:r>
    </w:p>
    <w:p w:rsidR="00F62018" w:rsidRPr="00C90511" w:rsidRDefault="00F62018" w:rsidP="00F62018">
      <w:pPr>
        <w:jc w:val="both"/>
      </w:pPr>
      <w:r w:rsidRPr="00C90511">
        <w:tab/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Кодекса.</w:t>
      </w:r>
    </w:p>
    <w:p w:rsidR="00F62018" w:rsidRPr="00C90511" w:rsidRDefault="00F62018" w:rsidP="00F62018">
      <w:pPr>
        <w:jc w:val="both"/>
      </w:pPr>
      <w:r w:rsidRPr="00C90511">
        <w:t xml:space="preserve">           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F62018" w:rsidRPr="00C90511" w:rsidRDefault="00F62018" w:rsidP="00F62018">
      <w:pPr>
        <w:jc w:val="both"/>
      </w:pPr>
      <w:r w:rsidRPr="00C90511">
        <w:t xml:space="preserve">         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F62018" w:rsidRPr="00C90511" w:rsidRDefault="00F62018" w:rsidP="00F62018">
      <w:pPr>
        <w:jc w:val="both"/>
      </w:pPr>
      <w:r w:rsidRPr="00C90511">
        <w:t xml:space="preserve">          выявление и анализ схем уклонения от налогообложения, выработка предложений по их предотвращению;</w:t>
      </w:r>
    </w:p>
    <w:p w:rsidR="00F62018" w:rsidRPr="00C90511" w:rsidRDefault="00F62018" w:rsidP="00F62018">
      <w:pPr>
        <w:jc w:val="both"/>
      </w:pPr>
      <w:r w:rsidRPr="00C90511">
        <w:t xml:space="preserve">          оформление результатов камеральной налоговой проверки;</w:t>
      </w:r>
    </w:p>
    <w:p w:rsidR="00F62018" w:rsidRPr="00C90511" w:rsidRDefault="00F62018" w:rsidP="00F62018">
      <w:pPr>
        <w:jc w:val="both"/>
      </w:pPr>
      <w:r w:rsidRPr="00C90511">
        <w:t xml:space="preserve">         своевременное и качественное заполнение информационных ресурсов;</w:t>
      </w:r>
    </w:p>
    <w:p w:rsidR="00F62018" w:rsidRPr="00C90511" w:rsidRDefault="00F62018" w:rsidP="00F62018">
      <w:pPr>
        <w:jc w:val="both"/>
      </w:pPr>
      <w:r w:rsidRPr="00C90511">
        <w:t xml:space="preserve">         передача в правовой отдел материалов камеральных налоговых проверок;</w:t>
      </w:r>
    </w:p>
    <w:p w:rsidR="00F62018" w:rsidRPr="00C90511" w:rsidRDefault="00F62018" w:rsidP="00F62018">
      <w:pPr>
        <w:jc w:val="both"/>
      </w:pPr>
      <w:r w:rsidRPr="00C90511">
        <w:t xml:space="preserve">        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F62018" w:rsidRPr="00C90511" w:rsidRDefault="00F62018" w:rsidP="00F62018">
      <w:pPr>
        <w:shd w:val="clear" w:color="auto" w:fill="FFFFFF"/>
        <w:jc w:val="both"/>
        <w:rPr>
          <w:color w:val="000000"/>
          <w:spacing w:val="5"/>
        </w:rPr>
      </w:pPr>
      <w:r w:rsidRPr="00C90511">
        <w:rPr>
          <w:color w:val="000000"/>
        </w:rPr>
        <w:lastRenderedPageBreak/>
        <w:t xml:space="preserve">         подготовка оперативных информаций по заданиям УФНС России по Оренбургской области;</w:t>
      </w:r>
      <w:r w:rsidRPr="00C90511">
        <w:rPr>
          <w:color w:val="000000"/>
          <w:spacing w:val="1"/>
        </w:rPr>
        <w:t xml:space="preserve"> </w:t>
      </w:r>
    </w:p>
    <w:p w:rsidR="00F62018" w:rsidRPr="00C90511" w:rsidRDefault="00F62018" w:rsidP="00F62018">
      <w:pPr>
        <w:jc w:val="both"/>
        <w:rPr>
          <w:sz w:val="28"/>
          <w:szCs w:val="28"/>
        </w:rPr>
      </w:pPr>
      <w:r w:rsidRPr="00C90511">
        <w:t xml:space="preserve">         участие в подготовке ответов на письменные запросы налогоплательщиков.</w:t>
      </w:r>
    </w:p>
    <w:p w:rsidR="00F62018" w:rsidRPr="00C90511" w:rsidRDefault="00F62018" w:rsidP="00F62018">
      <w:pPr>
        <w:ind w:firstLine="720"/>
        <w:jc w:val="both"/>
      </w:pPr>
      <w:r w:rsidRPr="00C90511">
        <w:t xml:space="preserve">6. Старший государственный налоговый инспектор </w:t>
      </w:r>
      <w:r w:rsidRPr="00C90511">
        <w:rPr>
          <w:bCs/>
        </w:rPr>
        <w:t>несет персональную</w:t>
      </w:r>
      <w:r w:rsidRPr="00C90511">
        <w:t xml:space="preserve"> ответственность за неисполнение</w:t>
      </w:r>
      <w:r w:rsidRPr="00C90511">
        <w:rPr>
          <w:bCs/>
        </w:rPr>
        <w:t xml:space="preserve"> </w:t>
      </w:r>
      <w:r w:rsidRPr="00C90511">
        <w:t>(ненадлежащее</w:t>
      </w:r>
      <w:r w:rsidRPr="00C90511">
        <w:rPr>
          <w:bCs/>
        </w:rPr>
        <w:t xml:space="preserve"> </w:t>
      </w:r>
      <w:r w:rsidRPr="00C90511">
        <w:t>исполнение)  должностных обязанностей в соответствии с должностными регламентом,  задачами  и функциями отдела, функциональными особенностями замещаемой должности гражданской службы.</w:t>
      </w:r>
    </w:p>
    <w:p w:rsidR="00F62018" w:rsidRPr="00C90511" w:rsidRDefault="00F62018" w:rsidP="00F62018">
      <w:pPr>
        <w:tabs>
          <w:tab w:val="left" w:pos="1080"/>
        </w:tabs>
        <w:jc w:val="both"/>
      </w:pPr>
      <w:r w:rsidRPr="00C90511">
        <w:t xml:space="preserve">            - за некачественное и не своевременное выполнение задач, возложенных на Инспекцию и изложенных в Налоговом Кодексе Российской Федерации а также определенных в текущих приказах  и распоряжениях ФНС России УФНС России по Оренбургской области и Инспекции;</w:t>
      </w:r>
    </w:p>
    <w:p w:rsidR="00F62018" w:rsidRPr="00C90511" w:rsidRDefault="00F62018" w:rsidP="00F62018">
      <w:pPr>
        <w:tabs>
          <w:tab w:val="left" w:pos="1080"/>
        </w:tabs>
        <w:jc w:val="both"/>
      </w:pPr>
      <w:r w:rsidRPr="00C90511">
        <w:t xml:space="preserve">           - за разглашение государственной тайны и ведомственной информации, порчу (утрату) имущества и документов, находящиеся в ведении Отдела, несоблюдение трудовой и исполнительской дисциплины.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IV. Перечень вопросов, по которым старший государственный налоговый инспектор</w:t>
      </w:r>
      <w:r w:rsidRPr="00C90511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C90511">
        <w:rPr>
          <w:b/>
          <w:bCs/>
          <w:kern w:val="3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F62018" w:rsidRPr="00C90511" w:rsidRDefault="00F62018" w:rsidP="00F62018">
      <w:pPr>
        <w:ind w:firstLine="720"/>
        <w:jc w:val="both"/>
      </w:pPr>
      <w:r w:rsidRPr="00C90511">
        <w:t xml:space="preserve">7. При исполнении служебных обязанностей старший государственный налоговый инспектор вправе самостоятельно: </w:t>
      </w:r>
    </w:p>
    <w:p w:rsidR="00F62018" w:rsidRPr="00C90511" w:rsidRDefault="00F62018" w:rsidP="00F62018">
      <w:pPr>
        <w:ind w:firstLine="709"/>
        <w:jc w:val="both"/>
      </w:pPr>
      <w:r w:rsidRPr="00C90511">
        <w:t>принимать участие в рассмотрении, протокола, акта, служебной записки, методического письма, отчета, плана, доклада и т. д.;</w:t>
      </w:r>
    </w:p>
    <w:p w:rsidR="00F62018" w:rsidRPr="00C90511" w:rsidRDefault="00F62018" w:rsidP="00F62018">
      <w:pPr>
        <w:ind w:firstLine="709"/>
        <w:jc w:val="both"/>
      </w:pPr>
      <w:r w:rsidRPr="00C90511">
        <w:t>информировать вышестоящего руководителя для принятия им соответствующего решения;</w:t>
      </w:r>
    </w:p>
    <w:p w:rsidR="00F62018" w:rsidRPr="00C90511" w:rsidRDefault="00F62018" w:rsidP="00F62018">
      <w:pPr>
        <w:ind w:firstLine="709"/>
        <w:jc w:val="both"/>
      </w:pPr>
      <w:r w:rsidRPr="00C90511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F62018" w:rsidRPr="00C90511" w:rsidRDefault="00F62018" w:rsidP="00F62018">
      <w:pPr>
        <w:ind w:firstLine="709"/>
        <w:jc w:val="both"/>
      </w:pPr>
      <w:r w:rsidRPr="00C90511">
        <w:t>отказывать в приеме документов, оформленных ненадлежащим образом;</w:t>
      </w:r>
    </w:p>
    <w:p w:rsidR="00F62018" w:rsidRPr="00C90511" w:rsidRDefault="00F62018" w:rsidP="00F62018">
      <w:pPr>
        <w:ind w:firstLine="709"/>
        <w:jc w:val="both"/>
      </w:pPr>
      <w:r w:rsidRPr="00C90511">
        <w:t>переадресовывать документы, устанавливать или изменять (продлевать) сроки их исполнения;</w:t>
      </w:r>
    </w:p>
    <w:p w:rsidR="00F62018" w:rsidRPr="00C90511" w:rsidRDefault="00F62018" w:rsidP="00F62018">
      <w:pPr>
        <w:ind w:firstLine="709"/>
        <w:jc w:val="both"/>
      </w:pPr>
      <w:r w:rsidRPr="00C90511">
        <w:t>исполнять соответствующий документ или направлять его другому исполнителю;</w:t>
      </w:r>
    </w:p>
    <w:p w:rsidR="00F62018" w:rsidRPr="00C90511" w:rsidRDefault="00F62018" w:rsidP="00F62018">
      <w:pPr>
        <w:ind w:firstLine="709"/>
        <w:jc w:val="both"/>
      </w:pPr>
      <w:r w:rsidRPr="00C90511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F62018" w:rsidRPr="00C90511" w:rsidRDefault="00F62018" w:rsidP="00F62018">
      <w:pPr>
        <w:ind w:firstLine="709"/>
        <w:jc w:val="both"/>
      </w:pPr>
      <w:r w:rsidRPr="00C90511">
        <w:t>заверять надлежащим образом копию какого-либо документа.</w:t>
      </w:r>
    </w:p>
    <w:p w:rsidR="00F62018" w:rsidRPr="00C90511" w:rsidRDefault="00F62018" w:rsidP="00F62018">
      <w:pPr>
        <w:ind w:firstLine="720"/>
        <w:jc w:val="both"/>
      </w:pPr>
      <w:r w:rsidRPr="00C90511"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F62018" w:rsidRPr="00C90511" w:rsidRDefault="00F62018" w:rsidP="00F62018">
      <w:pPr>
        <w:ind w:firstLine="709"/>
        <w:jc w:val="both"/>
      </w:pPr>
      <w:r w:rsidRPr="00C90511">
        <w:t xml:space="preserve"> организации работы  по  реализации задач и функций, возложенных на него  должностным регламентом.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ind w:firstLine="720"/>
        <w:jc w:val="both"/>
      </w:pPr>
      <w:r w:rsidRPr="00C90511"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62018" w:rsidRPr="00C90511" w:rsidRDefault="00F62018" w:rsidP="00F62018">
      <w:pPr>
        <w:ind w:firstLine="708"/>
        <w:jc w:val="both"/>
      </w:pPr>
      <w:r w:rsidRPr="00C90511">
        <w:t>нормативных правовых  актов и (или)  проектов  управленческих, иных  решений  в части организационного, методологического, технического и информационного обеспечения подготовки соответствующих документов по вопросам деятельности отдела:</w:t>
      </w:r>
    </w:p>
    <w:p w:rsidR="00F62018" w:rsidRPr="00C90511" w:rsidRDefault="00F62018" w:rsidP="00F62018">
      <w:pPr>
        <w:ind w:firstLine="708"/>
        <w:jc w:val="both"/>
      </w:pPr>
      <w:r w:rsidRPr="00C90511">
        <w:t>вносить руководству инспекции предложения по любым вопросам, отнесенным к компетенции отдела;</w:t>
      </w:r>
    </w:p>
    <w:p w:rsidR="00F62018" w:rsidRPr="00C90511" w:rsidRDefault="00F62018" w:rsidP="00F62018">
      <w:pPr>
        <w:ind w:firstLine="708"/>
        <w:jc w:val="both"/>
      </w:pPr>
      <w:r w:rsidRPr="00C90511">
        <w:t>вести переписку по вопросам, относящимся</w:t>
      </w:r>
      <w:r w:rsidRPr="00C90511">
        <w:tab/>
        <w:t>к компетенции отдела;</w:t>
      </w:r>
    </w:p>
    <w:p w:rsidR="00F62018" w:rsidRPr="00C90511" w:rsidRDefault="00F62018" w:rsidP="00F62018">
      <w:pPr>
        <w:jc w:val="both"/>
      </w:pPr>
      <w:r w:rsidRPr="00C90511">
        <w:tab/>
        <w:t>получать от должностных лиц инспекции информацию согласно выполняемым функциональным обязанностям.</w:t>
      </w:r>
      <w:r w:rsidRPr="00C90511">
        <w:tab/>
      </w:r>
    </w:p>
    <w:p w:rsidR="00F62018" w:rsidRPr="00C90511" w:rsidRDefault="00F62018" w:rsidP="00F62018">
      <w:pPr>
        <w:ind w:firstLine="720"/>
        <w:jc w:val="both"/>
      </w:pPr>
      <w:r w:rsidRPr="00C90511"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положений об отделе и инспекции;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lastRenderedPageBreak/>
        <w:t>графика отпусков гражданских служащих отдела;</w:t>
      </w:r>
    </w:p>
    <w:p w:rsidR="00F62018" w:rsidRPr="00C90511" w:rsidRDefault="00F62018" w:rsidP="00F62018">
      <w:pPr>
        <w:jc w:val="both"/>
      </w:pPr>
      <w:r w:rsidRPr="00C90511">
        <w:t xml:space="preserve">         иных актов по поручению непосредственного руководителя и руководства инспекции.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62018" w:rsidRPr="00C90511" w:rsidRDefault="00F62018" w:rsidP="00F62018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C90511">
        <w:rPr>
          <w:szCs w:val="20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62018" w:rsidRPr="00C90511" w:rsidRDefault="00F62018" w:rsidP="00F62018">
      <w:pPr>
        <w:ind w:firstLine="709"/>
        <w:jc w:val="both"/>
        <w:rPr>
          <w:szCs w:val="20"/>
        </w:rPr>
      </w:pPr>
      <w:r w:rsidRPr="00C90511">
        <w:rPr>
          <w:szCs w:val="20"/>
        </w:rPr>
        <w:t>Подготовка проектов документов осуществляется в соответствии с требованиями Инструкции по делопроизводству УФНС по Оренбургской области, утвержденной приказом УФНС России по Оренбургской области от 20.07.2010 № 02-02/216@ и типовой инструкции по делопроизводству инспекции, утвержденной приказом Управления Федеральной налоговой службы по Оренбургской области от 12.11.2012 № 02-02/366@, а также в соответствии с требованиями нормативных документов по делопроизводству в ФНС России.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VII. Порядок служебного взаимодействия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ind w:firstLine="720"/>
        <w:jc w:val="both"/>
      </w:pPr>
      <w:r w:rsidRPr="00C90511">
        <w:t xml:space="preserve">12.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C90511">
          <w:rPr>
            <w:bCs/>
            <w:color w:val="000000"/>
          </w:rPr>
          <w:t>общих принципов</w:t>
        </w:r>
      </w:hyperlink>
      <w:r w:rsidRPr="00C90511">
        <w:t xml:space="preserve"> служебного поведения гражданских служащих, утвержденных </w:t>
      </w:r>
      <w:hyperlink r:id="rId11" w:history="1">
        <w:r w:rsidRPr="00C90511">
          <w:rPr>
            <w:bCs/>
            <w:color w:val="000000"/>
          </w:rPr>
          <w:t>Указом</w:t>
        </w:r>
      </w:hyperlink>
      <w:r w:rsidRPr="00C90511">
        <w:rPr>
          <w:b/>
          <w:color w:val="000000"/>
        </w:rPr>
        <w:t xml:space="preserve"> </w:t>
      </w:r>
      <w:r w:rsidRPr="00C90511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C90511">
          <w:t>2002 г</w:t>
        </w:r>
      </w:smartTag>
      <w:r w:rsidRPr="00C90511"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19, ст.3658), и требований к служебному поведению, установленных </w:t>
      </w:r>
      <w:hyperlink r:id="rId12" w:history="1">
        <w:r w:rsidRPr="00C90511">
          <w:rPr>
            <w:bCs/>
            <w:color w:val="000000"/>
          </w:rPr>
          <w:t>статьей 18</w:t>
        </w:r>
      </w:hyperlink>
      <w:r w:rsidRPr="00C9051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90511">
          <w:t>2004 г</w:t>
        </w:r>
      </w:smartTag>
      <w:r w:rsidRPr="00C90511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 @, а также в соответствии с иными  нормативными правовыми актами Российской Федерации и приказами (распоряжениями) ФНС России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C90511">
          <w:rPr>
            <w:b/>
            <w:color w:val="000000"/>
            <w:kern w:val="32"/>
            <w:sz w:val="28"/>
            <w:szCs w:val="28"/>
          </w:rPr>
          <w:t>административным регламентом</w:t>
        </w:r>
      </w:hyperlink>
      <w:r w:rsidRPr="00C90511">
        <w:rPr>
          <w:bCs/>
          <w:color w:val="000000"/>
          <w:kern w:val="32"/>
          <w:sz w:val="28"/>
          <w:szCs w:val="28"/>
        </w:rPr>
        <w:t xml:space="preserve"> </w:t>
      </w:r>
      <w:r w:rsidRPr="00C90511">
        <w:rPr>
          <w:b/>
          <w:bCs/>
          <w:color w:val="000000"/>
          <w:kern w:val="32"/>
          <w:sz w:val="28"/>
          <w:szCs w:val="28"/>
        </w:rPr>
        <w:t>Федеральной налоговой службы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ind w:firstLine="708"/>
        <w:jc w:val="both"/>
      </w:pPr>
      <w:r w:rsidRPr="00C90511">
        <w:t xml:space="preserve">13. </w:t>
      </w:r>
      <w:r w:rsidRPr="00C90511">
        <w:rPr>
          <w:szCs w:val="28"/>
        </w:rPr>
        <w:t xml:space="preserve">В соответствии с замещаемой государственной гражданской должностью  и  в пределах функциональной компетенции, </w:t>
      </w:r>
      <w:r w:rsidRPr="00C90511">
        <w:t xml:space="preserve">старший государственный налоговый инспектор </w:t>
      </w:r>
      <w:r w:rsidRPr="00C90511">
        <w:rPr>
          <w:bCs/>
        </w:rPr>
        <w:t>осуществляет</w:t>
      </w:r>
      <w:r w:rsidRPr="00C90511">
        <w:t xml:space="preserve"> организационное обеспечение  оказания следующих видов государственных услуг:</w:t>
      </w:r>
    </w:p>
    <w:p w:rsidR="00F62018" w:rsidRPr="00C90511" w:rsidRDefault="00F62018" w:rsidP="00F62018">
      <w:pPr>
        <w:ind w:firstLine="708"/>
        <w:jc w:val="both"/>
        <w:rPr>
          <w:bCs/>
        </w:rPr>
      </w:pPr>
      <w:r w:rsidRPr="00C90511">
        <w:rPr>
          <w:bCs/>
        </w:rPr>
        <w:t xml:space="preserve"> информирование  налогоплательщиков </w:t>
      </w:r>
      <w:r w:rsidRPr="00C90511">
        <w:t>по вопросам функционирования отдела;</w:t>
      </w:r>
    </w:p>
    <w:p w:rsidR="00F62018" w:rsidRPr="00C90511" w:rsidRDefault="00F62018" w:rsidP="00F62018">
      <w:pPr>
        <w:suppressAutoHyphens/>
        <w:spacing w:line="240" w:lineRule="atLeast"/>
        <w:ind w:firstLine="720"/>
        <w:jc w:val="both"/>
      </w:pPr>
      <w:r w:rsidRPr="00C90511"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F62018" w:rsidRPr="00C90511" w:rsidRDefault="00F62018" w:rsidP="00F62018">
      <w:pPr>
        <w:suppressAutoHyphens/>
        <w:spacing w:line="240" w:lineRule="atLeast"/>
        <w:ind w:firstLine="720"/>
        <w:jc w:val="both"/>
      </w:pPr>
      <w:r w:rsidRPr="00C90511">
        <w:t>иных услуг.</w:t>
      </w:r>
    </w:p>
    <w:p w:rsidR="00F62018" w:rsidRPr="00C90511" w:rsidRDefault="00F62018" w:rsidP="00F62018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90511">
        <w:rPr>
          <w:b/>
          <w:bCs/>
          <w:kern w:val="3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ind w:firstLine="720"/>
        <w:jc w:val="both"/>
      </w:pPr>
      <w:r w:rsidRPr="00C90511"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 xml:space="preserve">выполняемому объему работы и интенсивности труда, способности сохранять высокую </w:t>
      </w:r>
      <w:r w:rsidRPr="00C90511">
        <w:lastRenderedPageBreak/>
        <w:t>работоспособность в экстремальных условиях, соблюдению служебной дисциплины;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своевременности и оперативности выполнения поручений;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62018" w:rsidRPr="00C90511" w:rsidRDefault="00F62018" w:rsidP="00F62018">
      <w:pPr>
        <w:widowControl w:val="0"/>
        <w:autoSpaceDE w:val="0"/>
        <w:autoSpaceDN w:val="0"/>
        <w:adjustRightInd w:val="0"/>
        <w:ind w:firstLine="540"/>
        <w:jc w:val="both"/>
      </w:pPr>
      <w:r w:rsidRPr="00C90511">
        <w:t>осознанию ответственности за последствия своих действий.</w:t>
      </w:r>
    </w:p>
    <w:p w:rsidR="00F62018" w:rsidRPr="00C90511" w:rsidRDefault="00F62018" w:rsidP="00F62018">
      <w:pPr>
        <w:ind w:firstLine="720"/>
        <w:jc w:val="both"/>
      </w:pPr>
    </w:p>
    <w:p w:rsidR="00F62018" w:rsidRPr="00C90511" w:rsidRDefault="00F62018" w:rsidP="00F62018">
      <w:pPr>
        <w:widowControl w:val="0"/>
        <w:autoSpaceDE w:val="0"/>
        <w:autoSpaceDN w:val="0"/>
        <w:adjustRightInd w:val="0"/>
        <w:jc w:val="both"/>
      </w:pPr>
    </w:p>
    <w:p w:rsidR="00F62018" w:rsidRPr="00C90511" w:rsidRDefault="00F62018" w:rsidP="00F62018">
      <w:pPr>
        <w:widowControl w:val="0"/>
        <w:autoSpaceDE w:val="0"/>
        <w:autoSpaceDN w:val="0"/>
        <w:adjustRightInd w:val="0"/>
        <w:jc w:val="both"/>
      </w:pPr>
      <w:r w:rsidRPr="00C90511">
        <w:t xml:space="preserve">Начальник отдела                                       </w:t>
      </w:r>
    </w:p>
    <w:p w:rsidR="00F62018" w:rsidRPr="00C90511" w:rsidRDefault="00F62018" w:rsidP="00F62018">
      <w:pPr>
        <w:widowControl w:val="0"/>
        <w:tabs>
          <w:tab w:val="left" w:pos="7590"/>
        </w:tabs>
        <w:autoSpaceDE w:val="0"/>
        <w:autoSpaceDN w:val="0"/>
        <w:adjustRightInd w:val="0"/>
      </w:pPr>
      <w:r w:rsidRPr="00C90511">
        <w:t xml:space="preserve">камеральных проверок № 1                   _____________  </w:t>
      </w:r>
      <w:r w:rsidRPr="00C90511">
        <w:tab/>
        <w:t xml:space="preserve">               Л.И.Яковенко</w:t>
      </w:r>
    </w:p>
    <w:p w:rsidR="00F62018" w:rsidRPr="00C90511" w:rsidRDefault="00F62018" w:rsidP="00F62018">
      <w:pPr>
        <w:widowControl w:val="0"/>
        <w:tabs>
          <w:tab w:val="left" w:pos="3780"/>
          <w:tab w:val="center" w:pos="4988"/>
        </w:tabs>
        <w:autoSpaceDE w:val="0"/>
        <w:autoSpaceDN w:val="0"/>
        <w:adjustRightInd w:val="0"/>
        <w:rPr>
          <w:sz w:val="20"/>
          <w:szCs w:val="20"/>
        </w:rPr>
      </w:pPr>
      <w:r w:rsidRPr="00C90511">
        <w:rPr>
          <w:sz w:val="20"/>
          <w:szCs w:val="20"/>
        </w:rPr>
        <w:tab/>
        <w:t xml:space="preserve">        ( подпись) </w:t>
      </w:r>
    </w:p>
    <w:p w:rsidR="00134E8F" w:rsidRDefault="00134E8F">
      <w:bookmarkStart w:id="0" w:name="_GoBack"/>
      <w:bookmarkEnd w:id="0"/>
    </w:p>
    <w:sectPr w:rsidR="00134E8F" w:rsidSect="00B063AD">
      <w:pgSz w:w="11906" w:h="16838" w:code="9"/>
      <w:pgMar w:top="284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B9"/>
    <w:rsid w:val="000F72B9"/>
    <w:rsid w:val="00134E8F"/>
    <w:rsid w:val="00B063AD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consultantplus://offline/ref=EF733BA9B36F7620CC5FFB0F34243017EB99084ABF47EC7DBE4F6E09cAF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2765</Words>
  <Characters>15762</Characters>
  <Application>Microsoft Office Word</Application>
  <DocSecurity>0</DocSecurity>
  <Lines>131</Lines>
  <Paragraphs>36</Paragraphs>
  <ScaleCrop>false</ScaleCrop>
  <Company/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2</cp:revision>
  <dcterms:created xsi:type="dcterms:W3CDTF">2016-12-08T11:21:00Z</dcterms:created>
  <dcterms:modified xsi:type="dcterms:W3CDTF">2016-12-08T11:22:00Z</dcterms:modified>
</cp:coreProperties>
</file>