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22" w:rsidRPr="000B6422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4F375D">
        <w:rPr>
          <w:rFonts w:ascii="Times New Roman" w:hAnsi="Times New Roman" w:cs="Times New Roman"/>
          <w:b/>
          <w:color w:val="auto"/>
          <w:sz w:val="28"/>
          <w:szCs w:val="28"/>
        </w:rPr>
        <w:t>старшего государственного налогового инспектора</w:t>
      </w:r>
    </w:p>
    <w:p w:rsidR="00B72241" w:rsidRPr="00B72241" w:rsidRDefault="00B72241" w:rsidP="00B72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7224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отдела налогообложения имущества </w:t>
      </w:r>
    </w:p>
    <w:p w:rsidR="000B6422" w:rsidRPr="00B72241" w:rsidRDefault="00B72241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224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УФНС России по Оренбургской области</w:t>
      </w:r>
    </w:p>
    <w:p w:rsidR="000C2E02" w:rsidRPr="000B6422" w:rsidRDefault="000B6422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Должностьфедеральнойгосударственнойгражданскойслужбы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гражданскаяслужба)</w:t>
      </w:r>
      <w:r w:rsidR="004F375D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(указать наименование отдела)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4F375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243BC8">
        <w:rPr>
          <w:rFonts w:ascii="Times New Roman" w:hAnsi="Times New Roman" w:cs="Times New Roman"/>
          <w:sz w:val="28"/>
          <w:szCs w:val="28"/>
        </w:rPr>
        <w:t>)</w:t>
      </w:r>
      <w:r w:rsidRPr="00B93661">
        <w:rPr>
          <w:rFonts w:ascii="Times New Roman" w:hAnsi="Times New Roman" w:cs="Times New Roman"/>
          <w:sz w:val="28"/>
          <w:szCs w:val="28"/>
        </w:rPr>
        <w:t>относитсяк</w:t>
      </w:r>
      <w:r w:rsidR="004F375D">
        <w:rPr>
          <w:rFonts w:ascii="Times New Roman" w:hAnsi="Times New Roman" w:cs="Times New Roman"/>
          <w:sz w:val="28"/>
          <w:szCs w:val="28"/>
        </w:rPr>
        <w:t>старшей</w:t>
      </w:r>
      <w:r w:rsidRPr="00B93661">
        <w:rPr>
          <w:rFonts w:ascii="Times New Roman" w:hAnsi="Times New Roman" w:cs="Times New Roman"/>
          <w:sz w:val="28"/>
          <w:szCs w:val="28"/>
        </w:rPr>
        <w:t>группедолжностейгражданскойслужбыкатегории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</w:t>
      </w:r>
      <w:r w:rsidR="004F375D">
        <w:rPr>
          <w:rFonts w:ascii="Times New Roman" w:hAnsi="Times New Roman" w:cs="Times New Roman"/>
          <w:sz w:val="28"/>
          <w:szCs w:val="28"/>
        </w:rPr>
        <w:t>4</w:t>
      </w:r>
      <w:r w:rsidR="000B6422">
        <w:rPr>
          <w:rFonts w:ascii="Times New Roman" w:hAnsi="Times New Roman" w:cs="Times New Roman"/>
          <w:sz w:val="28"/>
          <w:szCs w:val="28"/>
        </w:rPr>
        <w:t>-0</w:t>
      </w:r>
      <w:r w:rsidR="004F375D">
        <w:rPr>
          <w:rFonts w:ascii="Times New Roman" w:hAnsi="Times New Roman" w:cs="Times New Roman"/>
          <w:sz w:val="28"/>
          <w:szCs w:val="28"/>
        </w:rPr>
        <w:t>70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Pr="00197003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4F375D">
        <w:rPr>
          <w:rFonts w:ascii="Times New Roman" w:hAnsi="Times New Roman"/>
          <w:sz w:val="28"/>
          <w:szCs w:val="28"/>
        </w:rPr>
        <w:t>старшего 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197003">
        <w:rPr>
          <w:rFonts w:ascii="Times New Roman" w:hAnsi="Times New Roman" w:cs="Times New Roman"/>
          <w:sz w:val="28"/>
          <w:szCs w:val="28"/>
        </w:rPr>
        <w:t>р</w:t>
      </w:r>
      <w:r w:rsidR="00197003" w:rsidRPr="00197003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 w:rsidRPr="00197003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4F375D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5F7086">
        <w:rPr>
          <w:rFonts w:ascii="Times New Roman" w:hAnsi="Times New Roman" w:cs="Times New Roman"/>
          <w:sz w:val="28"/>
          <w:szCs w:val="28"/>
        </w:rPr>
        <w:t>регулирование в сфере имущественного налогообложения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Назначениенадолжностьиосвобождениеотдолжности</w:t>
      </w:r>
      <w:r w:rsidR="004F375D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Pr="0039696C" w:rsidRDefault="001559CE" w:rsidP="003969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F375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4F375D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устанавливаютсяследующиетребования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B2780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D32A07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</w:t>
      </w:r>
      <w:r w:rsidR="0047520B">
        <w:rPr>
          <w:rFonts w:ascii="Times New Roman" w:hAnsi="Times New Roman" w:cs="Times New Roman"/>
          <w:sz w:val="28"/>
          <w:szCs w:val="28"/>
        </w:rPr>
        <w:t>, «Управление персоналом»</w:t>
      </w:r>
      <w:bookmarkStart w:id="0" w:name="_GoBack"/>
      <w:bookmarkEnd w:id="0"/>
      <w:r w:rsidR="00804AB6">
        <w:rPr>
          <w:rFonts w:ascii="Times New Roman" w:hAnsi="Times New Roman" w:cs="Times New Roman"/>
          <w:sz w:val="28"/>
          <w:szCs w:val="28"/>
        </w:rPr>
        <w:t>.</w:t>
      </w:r>
    </w:p>
    <w:p w:rsidR="004F375D" w:rsidRDefault="0049073B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4F375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F375D">
        <w:rPr>
          <w:rFonts w:ascii="Times New Roman" w:hAnsi="Times New Roman" w:cs="Times New Roman"/>
          <w:sz w:val="28"/>
          <w:szCs w:val="28"/>
        </w:rPr>
        <w:t>ез предъявления требований к стажу.</w:t>
      </w:r>
    </w:p>
    <w:p w:rsidR="007007D7" w:rsidRPr="00163D58" w:rsidRDefault="0098413A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6.3. Н</w:t>
      </w:r>
      <w:r w:rsidR="00F975FE" w:rsidRPr="00163D58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163D58">
        <w:rPr>
          <w:rFonts w:ascii="Times New Roman" w:hAnsi="Times New Roman" w:cs="Times New Roman"/>
          <w:sz w:val="28"/>
          <w:szCs w:val="28"/>
        </w:rPr>
        <w:t xml:space="preserve"> базовых знаний</w:t>
      </w:r>
      <w:r w:rsidR="00F17EC4" w:rsidRPr="00163D58">
        <w:rPr>
          <w:rFonts w:ascii="Times New Roman" w:hAnsi="Times New Roman" w:cs="Times New Roman"/>
          <w:sz w:val="28"/>
          <w:szCs w:val="28"/>
        </w:rPr>
        <w:t>:</w:t>
      </w:r>
    </w:p>
    <w:p w:rsidR="0032303B" w:rsidRPr="00163D58" w:rsidRDefault="0032303B" w:rsidP="0032303B">
      <w:pPr>
        <w:pStyle w:val="Default"/>
      </w:pPr>
    </w:p>
    <w:p w:rsidR="0032303B" w:rsidRPr="00163D58" w:rsidRDefault="0032303B" w:rsidP="0032303B">
      <w:pPr>
        <w:pStyle w:val="Default"/>
        <w:spacing w:after="47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требования к продолжительности стажа гражданской службы или работы по специальности, направлению подготовки; </w:t>
      </w:r>
    </w:p>
    <w:p w:rsidR="0032303B" w:rsidRPr="00163D58" w:rsidRDefault="0032303B" w:rsidP="0032303B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требования к базовым знаниям и умениям (вне зависимости от областей и видов профессиональной служебной деятельности): </w:t>
      </w:r>
    </w:p>
    <w:p w:rsidR="0032303B" w:rsidRPr="00163D58" w:rsidRDefault="0032303B" w:rsidP="0032303B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требования к знанию государственного языка Российской Федерации (русского языка); </w:t>
      </w:r>
    </w:p>
    <w:p w:rsidR="0032303B" w:rsidRPr="00163D58" w:rsidRDefault="0032303B" w:rsidP="0032303B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lastRenderedPageBreak/>
        <w:t xml:space="preserve">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32303B" w:rsidRPr="00163D58" w:rsidRDefault="0032303B" w:rsidP="0032303B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требования к знаниям и умениям в области информационно-коммуникационных технологий; </w:t>
      </w:r>
    </w:p>
    <w:p w:rsidR="0032303B" w:rsidRPr="00163D58" w:rsidRDefault="0032303B" w:rsidP="00323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Pr="00163D58" w:rsidRDefault="00C20C8F" w:rsidP="00323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163D58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163D58">
        <w:rPr>
          <w:rFonts w:ascii="Times New Roman" w:hAnsi="Times New Roman" w:cs="Times New Roman"/>
          <w:sz w:val="28"/>
          <w:szCs w:val="28"/>
        </w:rPr>
        <w:t>:</w:t>
      </w:r>
    </w:p>
    <w:p w:rsidR="00CA730A" w:rsidRPr="00163D58" w:rsidRDefault="00CA730A" w:rsidP="00323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6.4.1.</w:t>
      </w:r>
      <w:r w:rsidR="0071560A" w:rsidRPr="00163D58">
        <w:rPr>
          <w:rFonts w:ascii="Times New Roman" w:hAnsi="Times New Roman" w:cs="Times New Roman"/>
          <w:sz w:val="28"/>
          <w:szCs w:val="28"/>
        </w:rPr>
        <w:t> </w:t>
      </w:r>
      <w:r w:rsidRPr="00163D58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AF5397" w:rsidRPr="00AF5397" w:rsidRDefault="00AF5397" w:rsidP="00323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Pr="00AF539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Конституцию</w:t>
        </w:r>
      </w:hyperlink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 </w:t>
      </w:r>
    </w:p>
    <w:p w:rsidR="00AF5397" w:rsidRPr="00AF5397" w:rsidRDefault="00AF5397" w:rsidP="00323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Земельный кодекс Российской Федерации от 25.10.2001 № 136-ФЗ (глава </w:t>
      </w:r>
      <w:r w:rsidRPr="00AF53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«Плата за землю и оценка земли»);</w:t>
      </w:r>
    </w:p>
    <w:p w:rsidR="00AF5397" w:rsidRPr="00AF5397" w:rsidRDefault="00AF5397" w:rsidP="00323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Налоговый кодекс Российской федерации (часть вторая) от 05.08.2000 № 117-ФЗ  (глава 28 «Транспортный налог», глава 30 «Налог на имущество организаций», глава 31 «Земельный налог», глава 32 «Налог на имущество физических лиц»);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13.10.2003 № 91н «Об утверждении Методических указаний по бухгалтерскому учету основных средств»;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16.12.2010 № 174н «Об утверждении плана счетов бухгалтерского учета бюджетных организаций и Инструкция по его применению»;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17.03.2015 № 38н «О порядке формирования и представления главными распределителями средств федерального бюджета обоснований бюджетных ассигнований»;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05.12.2016 № ММВ-7-21/668@ «Об утверждении формы и формата представления налоговой декларации по транспортному налогу в электронной форме и порядка ее заполнения»;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10.05.2017 № ММВ-7-11/347 «Об утверждении формы и формата представления налоговой декларации по земельному налогу в электронном виде и порядка ее заполнения»;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31.03.2017 № ММВ-7-21/271@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26.11.2014 № 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22.02.2012 ММВ- 7-11/109@ (в редакции от 23.04.2015) «Об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Минфина Российской Федерации от 05.11.2009 № 114н «Об утверждении Порядка постановки на учет, снятия с учета в налоговых органах организаций по месту нахождения их обособленных подразделений, </w:t>
      </w: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принадлежащих им недвижимого имущества и (или) транспортных средств, физических лиц –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07.09.2016 № ММВ-7-11/477@ «Об утверждении формы налогового уведомления»;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15.04.2016 № ММВ-7-1/197@ (в редакции от 21.11.2016) «Об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18.11.2015 № ММВ-7-1/529@»;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10.09.2015 ММВ-7-6/388@ «Об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13.07.2015 № ММВ-7-11/280@ «Об утверждении формы утверждения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17.09.2007 № ММВ-3-09/536@ «Об утверждении форм сведений, предусмотренных статьей 85 Налогового кодекса Российской федерации» (в редакции приказа ФНС России от 12.01.2015 № ММВ-7-11/2@ «О внесении изменений в приказ ФНС России от 17.09.2007 № ММВ-3-09/536@»);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18.12.2012 № 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17.09.2007 № ММВ-3-09/536@»;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12.11.2014 № ММВ-7-11/578 «Об утверждении формы и формата представления сведений о маломерных судах и об их владельцах, а также порядка заполнения формы о внесении изменений в приказ ФНС России от 17.09.2007 № ММВ-3-09/536»;</w:t>
      </w:r>
    </w:p>
    <w:p w:rsidR="00AF5397" w:rsidRPr="00AF5397" w:rsidRDefault="00AF5397" w:rsidP="00AF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13.01.2011 № 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71560A" w:rsidRPr="00163D58" w:rsidRDefault="004F375D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81666B" w:rsidRPr="00163D58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163D58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560A" w:rsidRPr="00163D58" w:rsidRDefault="0071560A" w:rsidP="002933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163D58">
        <w:rPr>
          <w:rFonts w:ascii="Times New Roman" w:hAnsi="Times New Roman" w:cs="Times New Roman"/>
          <w:sz w:val="28"/>
          <w:szCs w:val="28"/>
        </w:rPr>
        <w:t>:</w:t>
      </w:r>
    </w:p>
    <w:p w:rsidR="008121EE" w:rsidRPr="00163D58" w:rsidRDefault="008121EE" w:rsidP="0081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3D58">
        <w:rPr>
          <w:rFonts w:ascii="Times New Roman" w:hAnsi="Times New Roman" w:cs="Times New Roman"/>
          <w:spacing w:val="-2"/>
          <w:sz w:val="28"/>
          <w:szCs w:val="28"/>
        </w:rPr>
        <w:t>- практика применения законодательства Российской Федерации о налогах и сборах в служебной деятельности;</w:t>
      </w:r>
    </w:p>
    <w:p w:rsidR="008121EE" w:rsidRPr="00163D58" w:rsidRDefault="008121EE" w:rsidP="0081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pacing w:val="-2"/>
          <w:sz w:val="28"/>
          <w:szCs w:val="28"/>
        </w:rPr>
        <w:t>- порядок исчисления уплаты налога на имущество организаций, транспортного налога, земельного налога, налога на имущество физических лиц.</w:t>
      </w:r>
    </w:p>
    <w:p w:rsidR="00293380" w:rsidRPr="00163D58" w:rsidRDefault="00027871" w:rsidP="0029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3D58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163D58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C55BFE" w:rsidRPr="00163D58" w:rsidRDefault="00C55BFE" w:rsidP="00C55BFE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понятие, процедура рассмотрения обращений граждан.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lastRenderedPageBreak/>
        <w:t xml:space="preserve">- виды, назначение и технологии организации проверочных процедур;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порядок предоставления государственных услуг в электронной форме;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понятие и принципы функционирования, назначение портала государственных услуг;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права заявителей при получении государственных услуг; </w:t>
      </w:r>
    </w:p>
    <w:p w:rsidR="00390822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>- обязанности государственных органов, предоставляющих государственные услуги.</w:t>
      </w:r>
    </w:p>
    <w:p w:rsidR="003B7A81" w:rsidRPr="00163D58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6.6.</w:t>
      </w:r>
      <w:r w:rsidR="009A732F" w:rsidRPr="00163D58">
        <w:rPr>
          <w:rFonts w:ascii="Times New Roman" w:hAnsi="Times New Roman" w:cs="Times New Roman"/>
          <w:sz w:val="28"/>
          <w:szCs w:val="28"/>
        </w:rPr>
        <w:t> </w:t>
      </w:r>
      <w:r w:rsidRPr="00163D58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163D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умение мыслить системно (стратегически);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умение планировать, рационально использовать служебное время и достигать результата;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коммуникативные умения; </w:t>
      </w:r>
    </w:p>
    <w:p w:rsidR="00A008D5" w:rsidRPr="00163D58" w:rsidRDefault="00A008D5" w:rsidP="00A008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175938" w:rsidRPr="00163D58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3E721D" w:rsidRPr="00163D58">
        <w:rPr>
          <w:rFonts w:ascii="Times New Roman" w:hAnsi="Times New Roman" w:cs="Times New Roman"/>
          <w:sz w:val="28"/>
          <w:szCs w:val="28"/>
        </w:rPr>
        <w:t>без предъявления профессиональных умений.</w:t>
      </w:r>
    </w:p>
    <w:p w:rsidR="00406922" w:rsidRPr="00163D58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406922" w:rsidRPr="00163D58" w:rsidRDefault="00406922" w:rsidP="004069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разработка, рассмотрение и согласование проектов нормативных правовых актов и других документов; </w:t>
      </w:r>
    </w:p>
    <w:p w:rsidR="00406922" w:rsidRPr="00163D58" w:rsidRDefault="00406922" w:rsidP="004069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подготовка официальных отзывов на проекты нормативных правовых актов; </w:t>
      </w:r>
    </w:p>
    <w:p w:rsidR="00AF09BA" w:rsidRPr="00163D58" w:rsidRDefault="00406922" w:rsidP="004069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 xml:space="preserve">- подготовка методических рекомендаций, разъяснений; </w:t>
      </w:r>
    </w:p>
    <w:p w:rsidR="009A4B07" w:rsidRPr="00163D58" w:rsidRDefault="009A4B07" w:rsidP="009A4B0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подготовка аналитических, информационных и других материалов; </w:t>
      </w:r>
    </w:p>
    <w:p w:rsidR="009A4B07" w:rsidRPr="00163D58" w:rsidRDefault="009A4B07" w:rsidP="009A4B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- организация и проведение мониторин</w:t>
      </w:r>
      <w:r w:rsidR="00866334" w:rsidRPr="00163D58">
        <w:rPr>
          <w:rFonts w:ascii="Times New Roman" w:hAnsi="Times New Roman" w:cs="Times New Roman"/>
          <w:sz w:val="28"/>
          <w:szCs w:val="28"/>
        </w:rPr>
        <w:t>га применения законодательства;</w:t>
      </w:r>
    </w:p>
    <w:p w:rsidR="00866334" w:rsidRPr="00163D58" w:rsidRDefault="00866334" w:rsidP="00866334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>- осуществление контроля исполнения предписаний, решений и других распорядительных документов;</w:t>
      </w:r>
    </w:p>
    <w:p w:rsidR="00A93AD5" w:rsidRPr="00163D58" w:rsidRDefault="00A93AD5" w:rsidP="00A93AD5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>- рассмотрение запросов, жалоб.</w:t>
      </w:r>
    </w:p>
    <w:p w:rsidR="00AF09BA" w:rsidRPr="00163D58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63D58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7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7B0EB1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163D58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163D58">
        <w:rPr>
          <w:rFonts w:ascii="Times New Roman" w:hAnsi="Times New Roman" w:cs="Times New Roman"/>
          <w:sz w:val="28"/>
          <w:szCs w:val="28"/>
        </w:rPr>
        <w:t>.07.</w:t>
      </w:r>
      <w:r w:rsidR="003B7A81" w:rsidRPr="00163D58">
        <w:rPr>
          <w:rFonts w:ascii="Times New Roman" w:hAnsi="Times New Roman" w:cs="Times New Roman"/>
          <w:sz w:val="28"/>
          <w:szCs w:val="28"/>
        </w:rPr>
        <w:t>2004№</w:t>
      </w:r>
      <w:r w:rsidR="003314B0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>79-ФЗ«О государственной гражданской службе Российской Федерации».</w:t>
      </w:r>
    </w:p>
    <w:p w:rsidR="0039696C" w:rsidRPr="00163D58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8. </w:t>
      </w:r>
      <w:r w:rsidR="009D5A89" w:rsidRPr="00163D58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 w:rsidRPr="00163D58">
        <w:rPr>
          <w:rFonts w:ascii="Times New Roman" w:hAnsi="Times New Roman" w:cs="Times New Roman"/>
          <w:sz w:val="28"/>
          <w:szCs w:val="28"/>
        </w:rPr>
        <w:t>отдел</w:t>
      </w:r>
      <w:r w:rsidR="00EC3748" w:rsidRPr="00163D58">
        <w:rPr>
          <w:rFonts w:ascii="Times New Roman" w:hAnsi="Times New Roman" w:cs="Times New Roman"/>
          <w:sz w:val="28"/>
          <w:szCs w:val="28"/>
        </w:rPr>
        <w:t xml:space="preserve">,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EC3748" w:rsidRPr="00163D5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единого методологического подхода к исчислению и уплате транспортного налога, налога на имущество физических лиц, земельного налога с физических лиц;</w:t>
      </w:r>
    </w:p>
    <w:p w:rsidR="004058CF" w:rsidRPr="004058CF" w:rsidRDefault="004058CF" w:rsidP="00405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методологическое обеспечение формирования статистической налоговой отчетности и анализ сведений о налоговой базе, структуре начислений, суммах, не поступивших в бюджет в связи с предоставлением налоговых льгот по транспортному налогу; 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контроля за соблюдением законодательства о налогах, а также принятых в соответствии с ним нормативных правовых актов, обеспечением своевременного и полного учета плательщиков по транспортному налогу, налогу на имущество физических лиц и земельному налогу с физических лиц, поступлением этих платежей в бюджет;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взаимодействия с регистрирующими органами (Управлением Росреестра по Оренбургской области, Управлением ГИБДД УМВД России по Оренбургской области, Гостехнадзором Оренбургской области, Государственной инспекцией по маломерным судам по Оренбургской области); 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вопросам, курируемым отделом, работников налоговых органов области и налогоплательщиков;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практики применения нормативных правовых актов по налогам, предложений налоговых органов области и подготовка предложений в Федеральную налоговую службу по совершенствованию нормативных документов и организации работы по их исполнению;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заключений по жалобам налогоплательщиков на акты налоговых органов, действия или бездействие их должностных лиц, связанных с вопросами исчисления и уплаты земельного налога с физических лиц, налога на имущество физических лиц, транспортного налога;</w:t>
      </w:r>
    </w:p>
    <w:p w:rsidR="004058CF" w:rsidRPr="004058CF" w:rsidRDefault="004058CF" w:rsidP="00405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и обобщение поступивших в отдел предложений и запросов налоговых органов и налогоплательщиков по вопросам, относящимся к компетенции Отдела;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осуществление мониторинга и анализа функционирования налоговой системы в рамках администрирования транспортного 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налога, налога на имущество физических лиц, земельного налога с физических лиц</w:t>
      </w: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изменений налогового законодательства;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взаимодействия с законодательными и исполнительными органами власти по разработке и применению нормативных правовых актов;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участие в совещаниях, семинарах, проводимых структурными подразделениями Управления;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инструктивных и методических указаний, обзоров и иных материалов для налоговых органов области;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качественное рассмотрение заявлений,  предложений, обращений  организаций, учреждений, граждан по курируемым вопросам;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проведения анализа основных показателей деятельности территориальных налоговых органов области;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актуальности и достоверности сведений о размере налоговых ставок и льгот в справочниках системы централизованного ведения нормативно – справочной информации программного обеспечения АИС «Налог-3»;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актуальности и достоверности сведений о нормативно - правовых актах органов местного самоуправления по земельному налогу, налогу на имущество физических лиц, транспортному налогу и налогу на имущество организаций размещенных на Интернет-сервисе «Справочная информация о ставках и льготах по имущественным налогам»;</w:t>
      </w:r>
    </w:p>
    <w:p w:rsidR="004058CF" w:rsidRPr="004058CF" w:rsidRDefault="004058CF" w:rsidP="00405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методологическое обеспечение </w:t>
      </w: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вопросов, возникающих в связи с ведением госуд</w:t>
      </w:r>
      <w:r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арственного адресного реестра.</w:t>
      </w:r>
    </w:p>
    <w:p w:rsidR="00354665" w:rsidRPr="00163D58" w:rsidRDefault="00354665" w:rsidP="00354665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На старшего государственного налогового инспектора возлагается:</w:t>
      </w:r>
    </w:p>
    <w:p w:rsidR="00354665" w:rsidRPr="00163D58" w:rsidRDefault="00354665" w:rsidP="00354665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lastRenderedPageBreak/>
        <w:t>бережное отношение  к имуществу управления;</w:t>
      </w:r>
    </w:p>
    <w:p w:rsidR="00354665" w:rsidRPr="00163D58" w:rsidRDefault="00354665" w:rsidP="00354665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354665" w:rsidRPr="00163D58" w:rsidRDefault="00354665" w:rsidP="00354665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354665" w:rsidRPr="00163D58" w:rsidRDefault="00354665" w:rsidP="003546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354665" w:rsidRPr="00163D58" w:rsidRDefault="00354665" w:rsidP="00354665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354665" w:rsidRPr="00163D58" w:rsidRDefault="00354665" w:rsidP="00354665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Pr="00163D58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D1572F" w:rsidRPr="00163D58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защиту сведений о гражданском служащем;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должностной рост на конкурсной основе;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развитие в порядке, установленном настоящим Федеральным </w:t>
      </w:r>
      <w:hyperlink r:id="rId8" w:history="1">
        <w:r w:rsidRPr="007D18A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7D18A2">
        <w:rPr>
          <w:rFonts w:ascii="Times New Roman" w:eastAsia="Calibri" w:hAnsi="Times New Roman" w:cs="Times New Roman"/>
          <w:sz w:val="28"/>
          <w:szCs w:val="28"/>
        </w:rPr>
        <w:t xml:space="preserve"> № 79-ФЗ и другими федеральными законами.</w:t>
      </w:r>
    </w:p>
    <w:p w:rsidR="00BC351F" w:rsidRPr="00163D58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10</w:t>
      </w:r>
      <w:r w:rsidR="003B7A81" w:rsidRPr="00163D58">
        <w:rPr>
          <w:rFonts w:ascii="Times New Roman" w:hAnsi="Times New Roman" w:cs="Times New Roman"/>
          <w:sz w:val="28"/>
          <w:szCs w:val="28"/>
        </w:rPr>
        <w:t>. 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163D58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 w:rsidRPr="00163D58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163D58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163D58">
        <w:rPr>
          <w:rFonts w:ascii="Times New Roman" w:hAnsi="Times New Roman" w:cs="Times New Roman"/>
          <w:sz w:val="28"/>
          <w:szCs w:val="28"/>
        </w:rPr>
        <w:t>2004</w:t>
      </w:r>
      <w:r w:rsidR="00F03E6B" w:rsidRPr="00163D58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163D5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163D58">
        <w:rPr>
          <w:rFonts w:ascii="Times New Roman" w:hAnsi="Times New Roman" w:cs="Times New Roman"/>
          <w:sz w:val="28"/>
          <w:szCs w:val="28"/>
        </w:rPr>
        <w:t>,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163D58">
        <w:rPr>
          <w:rFonts w:ascii="Times New Roman" w:hAnsi="Times New Roman" w:cs="Times New Roman"/>
          <w:sz w:val="28"/>
          <w:szCs w:val="28"/>
        </w:rPr>
        <w:t>,</w:t>
      </w:r>
      <w:r w:rsidR="003F00BD" w:rsidRPr="00163D58">
        <w:rPr>
          <w:rFonts w:ascii="Times New Roman" w:hAnsi="Times New Roman" w:cs="Times New Roman"/>
          <w:sz w:val="28"/>
          <w:szCs w:val="28"/>
        </w:rPr>
        <w:t>п</w:t>
      </w:r>
      <w:r w:rsidR="00BC351F" w:rsidRPr="00163D58">
        <w:rPr>
          <w:rFonts w:ascii="Times New Roman" w:hAnsi="Times New Roman" w:cs="Times New Roman"/>
          <w:sz w:val="28"/>
          <w:szCs w:val="28"/>
        </w:rPr>
        <w:t>оложением об Управлении Федеральной налоговой службы по Оренбургской области, положением об отделе, приказами (распоряжениями) ФНС России</w:t>
      </w:r>
      <w:r w:rsidR="0078305D" w:rsidRPr="00163D58">
        <w:rPr>
          <w:rFonts w:ascii="Times New Roman" w:hAnsi="Times New Roman" w:cs="Times New Roman"/>
          <w:sz w:val="28"/>
          <w:szCs w:val="28"/>
        </w:rPr>
        <w:t>,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 приказами Управления, поручениями руководства Управления.</w:t>
      </w:r>
    </w:p>
    <w:p w:rsidR="003B7A81" w:rsidRPr="00163D58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11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3314B0" w:rsidRPr="00163D58">
        <w:rPr>
          <w:rFonts w:ascii="Times New Roman" w:hAnsi="Times New Roman" w:cs="Times New Roman"/>
          <w:sz w:val="28"/>
          <w:szCs w:val="28"/>
        </w:rPr>
        <w:t> 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C351F" w:rsidRPr="00163D58" w:rsidRDefault="004F375D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 xml:space="preserve">за неисполнение, ненадлежащее исполнение должностных обязанностей, </w:t>
      </w:r>
      <w:r w:rsidRPr="00163D58">
        <w:rPr>
          <w:rFonts w:ascii="Times New Roman" w:hAnsi="Times New Roman" w:cs="Times New Roman"/>
          <w:sz w:val="28"/>
          <w:szCs w:val="28"/>
        </w:rPr>
        <w:lastRenderedPageBreak/>
        <w:t>предусмотренных должностным регламентом;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 w:rsidRPr="00163D5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163D58">
        <w:rPr>
          <w:rFonts w:ascii="Times New Roman" w:hAnsi="Times New Roman" w:cs="Times New Roman"/>
          <w:sz w:val="28"/>
          <w:szCs w:val="28"/>
        </w:rPr>
        <w:t>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F375D" w:rsidRPr="00163D58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5FA" w:rsidRPr="00163D58" w:rsidRDefault="009B6831" w:rsidP="004E65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z w:val="28"/>
          <w:szCs w:val="28"/>
        </w:rPr>
        <w:t>12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BB3568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вправе самостоятельно принимать решения по вопросам</w:t>
      </w:r>
      <w:r w:rsidR="004E65FA" w:rsidRPr="00163D58">
        <w:rPr>
          <w:rFonts w:ascii="Times New Roman" w:hAnsi="Times New Roman" w:cs="Times New Roman"/>
          <w:sz w:val="28"/>
          <w:szCs w:val="28"/>
        </w:rPr>
        <w:t>,</w:t>
      </w:r>
      <w:r w:rsidR="004E65F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 с непосредственным выполнением задач, поставленных начальником отдела.</w:t>
      </w:r>
    </w:p>
    <w:p w:rsidR="003B7A81" w:rsidRPr="00163D58" w:rsidRDefault="007A7062" w:rsidP="004E65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z w:val="28"/>
          <w:szCs w:val="28"/>
        </w:rPr>
        <w:t>13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BB3568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</w:t>
      </w:r>
      <w:r w:rsidR="004E65F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связанным с непосредственным выполнением задач, поставленных начальником отдела.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F375D" w:rsidRPr="00163D58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Pr="00163D58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и(или) проектов управленческих и иных решений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1D3" w:rsidRPr="00163D58" w:rsidRDefault="007A7062" w:rsidP="00FE3F4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z w:val="28"/>
          <w:szCs w:val="28"/>
        </w:rPr>
        <w:t>14</w:t>
      </w:r>
      <w:r w:rsidR="003B7A81" w:rsidRPr="00163D58">
        <w:rPr>
          <w:rFonts w:ascii="Times New Roman" w:hAnsi="Times New Roman" w:cs="Times New Roman"/>
          <w:sz w:val="28"/>
          <w:szCs w:val="28"/>
        </w:rPr>
        <w:t>. 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  <w:r w:rsidR="002741D3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ненормативных  актов и (или)  проектов  управленческих  и иных  решений  в  части методологического, технического, организационного, информационного обеспечения по вопросам, решение которых возложено на отдел. </w:t>
      </w:r>
    </w:p>
    <w:p w:rsidR="00445FDA" w:rsidRPr="00163D58" w:rsidRDefault="003B7A81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7A7062" w:rsidRPr="00163D58">
        <w:rPr>
          <w:rFonts w:ascii="Times New Roman" w:hAnsi="Times New Roman" w:cs="Times New Roman"/>
          <w:sz w:val="28"/>
          <w:szCs w:val="28"/>
        </w:rPr>
        <w:t>5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.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163D58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445FD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управлении;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иных актов по поручению непосредственного руководителя и руководства управления</w:t>
      </w:r>
      <w:r w:rsidRPr="00445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163D58">
        <w:rPr>
          <w:rFonts w:ascii="Times New Roman" w:hAnsi="Times New Roman" w:cs="Times New Roman"/>
          <w:b/>
          <w:sz w:val="28"/>
          <w:szCs w:val="28"/>
        </w:rPr>
        <w:br/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7A7062" w:rsidRPr="00163D58">
        <w:rPr>
          <w:rFonts w:ascii="Times New Roman" w:hAnsi="Times New Roman" w:cs="Times New Roman"/>
          <w:sz w:val="28"/>
          <w:szCs w:val="28"/>
        </w:rPr>
        <w:t>6</w:t>
      </w:r>
      <w:r w:rsidRPr="00163D58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163D5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916AA" w:rsidRPr="00163D58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7A7062" w:rsidRPr="00163D58">
        <w:rPr>
          <w:rFonts w:ascii="Times New Roman" w:hAnsi="Times New Roman" w:cs="Times New Roman"/>
          <w:sz w:val="28"/>
          <w:szCs w:val="28"/>
        </w:rPr>
        <w:t>7</w:t>
      </w:r>
      <w:r w:rsidRPr="00163D58">
        <w:rPr>
          <w:rFonts w:ascii="Times New Roman" w:hAnsi="Times New Roman" w:cs="Times New Roman"/>
          <w:sz w:val="28"/>
          <w:szCs w:val="28"/>
        </w:rPr>
        <w:t xml:space="preserve">. Взаимодействие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163D58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163D58">
        <w:rPr>
          <w:rFonts w:ascii="Times New Roman" w:hAnsi="Times New Roman" w:cs="Times New Roman"/>
          <w:sz w:val="28"/>
          <w:szCs w:val="28"/>
        </w:rPr>
        <w:t>.08.</w:t>
      </w:r>
      <w:r w:rsidRPr="00163D58">
        <w:rPr>
          <w:rFonts w:ascii="Times New Roman" w:hAnsi="Times New Roman" w:cs="Times New Roman"/>
          <w:sz w:val="28"/>
          <w:szCs w:val="28"/>
        </w:rPr>
        <w:t>2002 №</w:t>
      </w:r>
      <w:r w:rsidR="00E6275C" w:rsidRPr="00163D58">
        <w:rPr>
          <w:rFonts w:ascii="Times New Roman" w:hAnsi="Times New Roman" w:cs="Times New Roman"/>
          <w:sz w:val="28"/>
          <w:szCs w:val="28"/>
        </w:rPr>
        <w:t> </w:t>
      </w:r>
      <w:r w:rsidRPr="00163D58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163D58">
        <w:rPr>
          <w:rFonts w:ascii="Times New Roman" w:hAnsi="Times New Roman" w:cs="Times New Roman"/>
          <w:sz w:val="28"/>
          <w:szCs w:val="28"/>
        </w:rPr>
        <w:t>№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33,ст. 3196; 2009, </w:t>
      </w:r>
      <w:r w:rsidR="0059423D" w:rsidRPr="00163D58">
        <w:rPr>
          <w:rFonts w:ascii="Times New Roman" w:hAnsi="Times New Roman" w:cs="Times New Roman"/>
          <w:sz w:val="28"/>
          <w:szCs w:val="28"/>
        </w:rPr>
        <w:t>№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163D58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163D58">
        <w:rPr>
          <w:rFonts w:ascii="Times New Roman" w:hAnsi="Times New Roman" w:cs="Times New Roman"/>
          <w:sz w:val="28"/>
          <w:szCs w:val="28"/>
        </w:rPr>
        <w:t>.07.</w:t>
      </w:r>
      <w:r w:rsidRPr="00163D58">
        <w:rPr>
          <w:rFonts w:ascii="Times New Roman" w:hAnsi="Times New Roman" w:cs="Times New Roman"/>
          <w:sz w:val="28"/>
          <w:szCs w:val="28"/>
        </w:rPr>
        <w:t>2004 №</w:t>
      </w:r>
      <w:r w:rsidR="00E6275C" w:rsidRPr="00163D58">
        <w:rPr>
          <w:rFonts w:ascii="Times New Roman" w:hAnsi="Times New Roman" w:cs="Times New Roman"/>
          <w:sz w:val="28"/>
          <w:szCs w:val="28"/>
        </w:rPr>
        <w:t> </w:t>
      </w:r>
      <w:r w:rsidRPr="00163D58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0C5C14" w:rsidRPr="00163D58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163D58">
        <w:rPr>
          <w:rFonts w:ascii="Times New Roman" w:hAnsi="Times New Roman" w:cs="Times New Roman"/>
          <w:sz w:val="28"/>
          <w:szCs w:val="28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12042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7A7062" w:rsidRPr="00163D58">
        <w:rPr>
          <w:rFonts w:ascii="Times New Roman" w:hAnsi="Times New Roman" w:cs="Times New Roman"/>
          <w:sz w:val="28"/>
          <w:szCs w:val="28"/>
        </w:rPr>
        <w:t>8</w:t>
      </w:r>
      <w:r w:rsidRPr="00163D58">
        <w:rPr>
          <w:rFonts w:ascii="Times New Roman" w:hAnsi="Times New Roman" w:cs="Times New Roman"/>
          <w:sz w:val="28"/>
          <w:szCs w:val="28"/>
        </w:rPr>
        <w:t>. 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12042B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оказывает государственную функцию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предоставлению форм налоговых деклараций и разъяснению порядка их заполнения.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профессиональной служебной деятельности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7A7062" w:rsidRPr="00163D58">
        <w:rPr>
          <w:rFonts w:ascii="Times New Roman" w:hAnsi="Times New Roman" w:cs="Times New Roman"/>
          <w:sz w:val="28"/>
          <w:szCs w:val="28"/>
        </w:rPr>
        <w:t>9</w:t>
      </w:r>
      <w:r w:rsidRPr="00163D58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163D58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163D58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163D58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sectPr w:rsidR="00B310A4" w:rsidRPr="00163D58" w:rsidSect="00163D58">
      <w:headerReference w:type="default" r:id="rId9"/>
      <w:type w:val="continuous"/>
      <w:pgSz w:w="11906" w:h="16838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0B" w:rsidRDefault="00F03E0B" w:rsidP="003B7A81">
      <w:pPr>
        <w:spacing w:after="0" w:line="240" w:lineRule="auto"/>
      </w:pPr>
      <w:r>
        <w:separator/>
      </w:r>
    </w:p>
  </w:endnote>
  <w:endnote w:type="continuationSeparator" w:id="1">
    <w:p w:rsidR="00F03E0B" w:rsidRDefault="00F03E0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0B" w:rsidRDefault="00F03E0B" w:rsidP="003B7A81">
      <w:pPr>
        <w:spacing w:after="0" w:line="240" w:lineRule="auto"/>
      </w:pPr>
      <w:r>
        <w:separator/>
      </w:r>
    </w:p>
  </w:footnote>
  <w:footnote w:type="continuationSeparator" w:id="1">
    <w:p w:rsidR="00F03E0B" w:rsidRDefault="00F03E0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DC7629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2C09A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57F3"/>
    <w:rsid w:val="00056C46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0F7332"/>
    <w:rsid w:val="0012042B"/>
    <w:rsid w:val="00121DFA"/>
    <w:rsid w:val="001227DB"/>
    <w:rsid w:val="00141E3E"/>
    <w:rsid w:val="001559CE"/>
    <w:rsid w:val="00163D58"/>
    <w:rsid w:val="00165B7A"/>
    <w:rsid w:val="001665C3"/>
    <w:rsid w:val="00175938"/>
    <w:rsid w:val="00197003"/>
    <w:rsid w:val="001A0913"/>
    <w:rsid w:val="001B5BBA"/>
    <w:rsid w:val="001D2783"/>
    <w:rsid w:val="001E1592"/>
    <w:rsid w:val="002160F5"/>
    <w:rsid w:val="0022091F"/>
    <w:rsid w:val="00224E97"/>
    <w:rsid w:val="00243BC8"/>
    <w:rsid w:val="0025122B"/>
    <w:rsid w:val="00254973"/>
    <w:rsid w:val="00254D09"/>
    <w:rsid w:val="002741D3"/>
    <w:rsid w:val="0028517A"/>
    <w:rsid w:val="00293380"/>
    <w:rsid w:val="00295029"/>
    <w:rsid w:val="00297069"/>
    <w:rsid w:val="002B3231"/>
    <w:rsid w:val="002B7A62"/>
    <w:rsid w:val="002C09AF"/>
    <w:rsid w:val="002C18B1"/>
    <w:rsid w:val="002D1878"/>
    <w:rsid w:val="002D4283"/>
    <w:rsid w:val="002F54D9"/>
    <w:rsid w:val="002F5B24"/>
    <w:rsid w:val="00305CF4"/>
    <w:rsid w:val="00307907"/>
    <w:rsid w:val="00313753"/>
    <w:rsid w:val="0032303B"/>
    <w:rsid w:val="003314B0"/>
    <w:rsid w:val="0033314B"/>
    <w:rsid w:val="00334419"/>
    <w:rsid w:val="00340885"/>
    <w:rsid w:val="00354665"/>
    <w:rsid w:val="00390822"/>
    <w:rsid w:val="0039696C"/>
    <w:rsid w:val="003A43AB"/>
    <w:rsid w:val="003B7A81"/>
    <w:rsid w:val="003C4B94"/>
    <w:rsid w:val="003E721D"/>
    <w:rsid w:val="003F00BD"/>
    <w:rsid w:val="00404AE7"/>
    <w:rsid w:val="004058CF"/>
    <w:rsid w:val="00406922"/>
    <w:rsid w:val="0044318B"/>
    <w:rsid w:val="00445FDA"/>
    <w:rsid w:val="0047520B"/>
    <w:rsid w:val="004776BC"/>
    <w:rsid w:val="0049073B"/>
    <w:rsid w:val="00493417"/>
    <w:rsid w:val="00497CF7"/>
    <w:rsid w:val="004A3010"/>
    <w:rsid w:val="004B7353"/>
    <w:rsid w:val="004C298E"/>
    <w:rsid w:val="004E65FA"/>
    <w:rsid w:val="004F375D"/>
    <w:rsid w:val="00526FFE"/>
    <w:rsid w:val="0053153E"/>
    <w:rsid w:val="00532AAD"/>
    <w:rsid w:val="00536AA0"/>
    <w:rsid w:val="00537E24"/>
    <w:rsid w:val="005568EE"/>
    <w:rsid w:val="0058504A"/>
    <w:rsid w:val="00585805"/>
    <w:rsid w:val="0059423D"/>
    <w:rsid w:val="005C0179"/>
    <w:rsid w:val="005D1E6A"/>
    <w:rsid w:val="005D7ABC"/>
    <w:rsid w:val="005F7086"/>
    <w:rsid w:val="00626DCC"/>
    <w:rsid w:val="00630988"/>
    <w:rsid w:val="00631A61"/>
    <w:rsid w:val="006337D9"/>
    <w:rsid w:val="006618E5"/>
    <w:rsid w:val="00681090"/>
    <w:rsid w:val="00683559"/>
    <w:rsid w:val="006A44FB"/>
    <w:rsid w:val="006A5528"/>
    <w:rsid w:val="006D1DF5"/>
    <w:rsid w:val="006E1DFC"/>
    <w:rsid w:val="006E2C92"/>
    <w:rsid w:val="006E6747"/>
    <w:rsid w:val="006F140C"/>
    <w:rsid w:val="007007D7"/>
    <w:rsid w:val="00712D9A"/>
    <w:rsid w:val="0071560A"/>
    <w:rsid w:val="00721040"/>
    <w:rsid w:val="00757903"/>
    <w:rsid w:val="00765E4A"/>
    <w:rsid w:val="007702BC"/>
    <w:rsid w:val="00775378"/>
    <w:rsid w:val="0078305D"/>
    <w:rsid w:val="00783E24"/>
    <w:rsid w:val="007A056A"/>
    <w:rsid w:val="007A66A8"/>
    <w:rsid w:val="007A7062"/>
    <w:rsid w:val="007B0EB1"/>
    <w:rsid w:val="007B2780"/>
    <w:rsid w:val="007D0107"/>
    <w:rsid w:val="007D18A2"/>
    <w:rsid w:val="007D402F"/>
    <w:rsid w:val="007F339E"/>
    <w:rsid w:val="007F3D35"/>
    <w:rsid w:val="00802DE2"/>
    <w:rsid w:val="00804AB6"/>
    <w:rsid w:val="00806B0C"/>
    <w:rsid w:val="008121EE"/>
    <w:rsid w:val="00812BFB"/>
    <w:rsid w:val="0081666B"/>
    <w:rsid w:val="00822936"/>
    <w:rsid w:val="00866334"/>
    <w:rsid w:val="00877280"/>
    <w:rsid w:val="00882463"/>
    <w:rsid w:val="008E4B65"/>
    <w:rsid w:val="008F4A80"/>
    <w:rsid w:val="008F7217"/>
    <w:rsid w:val="00926516"/>
    <w:rsid w:val="00933CCA"/>
    <w:rsid w:val="00942953"/>
    <w:rsid w:val="00950A95"/>
    <w:rsid w:val="0098413A"/>
    <w:rsid w:val="00991494"/>
    <w:rsid w:val="009A4B07"/>
    <w:rsid w:val="009A732F"/>
    <w:rsid w:val="009A7768"/>
    <w:rsid w:val="009B6831"/>
    <w:rsid w:val="009D5A89"/>
    <w:rsid w:val="009F0BB4"/>
    <w:rsid w:val="009F0BC2"/>
    <w:rsid w:val="009F3087"/>
    <w:rsid w:val="00A008D5"/>
    <w:rsid w:val="00A044DB"/>
    <w:rsid w:val="00A068D7"/>
    <w:rsid w:val="00A2339B"/>
    <w:rsid w:val="00A524EE"/>
    <w:rsid w:val="00A537B6"/>
    <w:rsid w:val="00A93AD5"/>
    <w:rsid w:val="00AB3190"/>
    <w:rsid w:val="00AE00D3"/>
    <w:rsid w:val="00AF09BA"/>
    <w:rsid w:val="00AF4BFF"/>
    <w:rsid w:val="00AF5397"/>
    <w:rsid w:val="00AF55C8"/>
    <w:rsid w:val="00B00C29"/>
    <w:rsid w:val="00B01ED0"/>
    <w:rsid w:val="00B06974"/>
    <w:rsid w:val="00B14886"/>
    <w:rsid w:val="00B14EB0"/>
    <w:rsid w:val="00B17003"/>
    <w:rsid w:val="00B175F9"/>
    <w:rsid w:val="00B310A4"/>
    <w:rsid w:val="00B4682E"/>
    <w:rsid w:val="00B66985"/>
    <w:rsid w:val="00B72241"/>
    <w:rsid w:val="00B7300E"/>
    <w:rsid w:val="00B85515"/>
    <w:rsid w:val="00BA51E1"/>
    <w:rsid w:val="00BB3568"/>
    <w:rsid w:val="00BB3D0B"/>
    <w:rsid w:val="00BC351F"/>
    <w:rsid w:val="00BE52D9"/>
    <w:rsid w:val="00BF7391"/>
    <w:rsid w:val="00C00205"/>
    <w:rsid w:val="00C158E5"/>
    <w:rsid w:val="00C206AB"/>
    <w:rsid w:val="00C20C6D"/>
    <w:rsid w:val="00C20C8F"/>
    <w:rsid w:val="00C23B14"/>
    <w:rsid w:val="00C55BFE"/>
    <w:rsid w:val="00C73A81"/>
    <w:rsid w:val="00CA730A"/>
    <w:rsid w:val="00CA7EC2"/>
    <w:rsid w:val="00CC56D9"/>
    <w:rsid w:val="00CD004D"/>
    <w:rsid w:val="00CD1054"/>
    <w:rsid w:val="00CE0846"/>
    <w:rsid w:val="00CE5967"/>
    <w:rsid w:val="00D00C06"/>
    <w:rsid w:val="00D1572F"/>
    <w:rsid w:val="00D270CA"/>
    <w:rsid w:val="00D32A07"/>
    <w:rsid w:val="00D51856"/>
    <w:rsid w:val="00D6462A"/>
    <w:rsid w:val="00D75100"/>
    <w:rsid w:val="00D7769A"/>
    <w:rsid w:val="00DC7629"/>
    <w:rsid w:val="00DD1315"/>
    <w:rsid w:val="00DE6E00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EF17C0"/>
    <w:rsid w:val="00F01BBE"/>
    <w:rsid w:val="00F03193"/>
    <w:rsid w:val="00F03E0B"/>
    <w:rsid w:val="00F03E6B"/>
    <w:rsid w:val="00F046D2"/>
    <w:rsid w:val="00F05CF7"/>
    <w:rsid w:val="00F17EC4"/>
    <w:rsid w:val="00F25D3D"/>
    <w:rsid w:val="00F277DD"/>
    <w:rsid w:val="00F3280F"/>
    <w:rsid w:val="00F72CE0"/>
    <w:rsid w:val="00F9087E"/>
    <w:rsid w:val="00F975FE"/>
    <w:rsid w:val="00FB1E9E"/>
    <w:rsid w:val="00FB6244"/>
    <w:rsid w:val="00FD6110"/>
    <w:rsid w:val="00FE3F4C"/>
    <w:rsid w:val="00FE414D"/>
    <w:rsid w:val="00FE70C4"/>
    <w:rsid w:val="00FF20BC"/>
    <w:rsid w:val="00FF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32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32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CBF00AF9BC4B411BCAD3BA341015723E7C05906E3493407A222BCDD0F8F4FD851EE845D1BBFCAC8v0J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A938-2910-4ADD-A866-320F441A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3190</Words>
  <Characters>18185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3</cp:revision>
  <cp:lastPrinted>2017-06-27T13:22:00Z</cp:lastPrinted>
  <dcterms:created xsi:type="dcterms:W3CDTF">2017-11-10T09:13:00Z</dcterms:created>
  <dcterms:modified xsi:type="dcterms:W3CDTF">2017-11-15T07:47:00Z</dcterms:modified>
</cp:coreProperties>
</file>