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Должностной регламент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старшего государственного налогового инспектора</w:t>
      </w:r>
    </w:p>
    <w:p w:rsidR="001E57F5" w:rsidRPr="001A40C5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A40C5">
        <w:rPr>
          <w:rFonts w:ascii="Times New Roman" w:hAnsi="Times New Roman" w:cs="Times New Roman"/>
          <w:sz w:val="28"/>
          <w:szCs w:val="28"/>
        </w:rPr>
        <w:t>отдела</w:t>
      </w:r>
      <w:r w:rsidR="00E62C8F" w:rsidRPr="001A40C5">
        <w:rPr>
          <w:rFonts w:ascii="Times New Roman" w:hAnsi="Times New Roman" w:cs="Times New Roman"/>
          <w:sz w:val="28"/>
          <w:szCs w:val="28"/>
        </w:rPr>
        <w:t xml:space="preserve"> </w:t>
      </w:r>
      <w:r w:rsidR="00C47017">
        <w:rPr>
          <w:rFonts w:ascii="Times New Roman" w:hAnsi="Times New Roman" w:cs="Times New Roman"/>
          <w:sz w:val="28"/>
          <w:szCs w:val="28"/>
        </w:rPr>
        <w:t>выездных проверок</w:t>
      </w:r>
      <w:r w:rsidR="0055448D" w:rsidRPr="001A40C5">
        <w:rPr>
          <w:rFonts w:ascii="Times New Roman" w:hAnsi="Times New Roman" w:cs="Times New Roman"/>
          <w:sz w:val="28"/>
          <w:szCs w:val="28"/>
        </w:rPr>
        <w:t xml:space="preserve"> </w:t>
      </w:r>
      <w:r w:rsidRPr="001A40C5">
        <w:rPr>
          <w:rFonts w:ascii="Times New Roman" w:hAnsi="Times New Roman" w:cs="Times New Roman"/>
          <w:sz w:val="28"/>
          <w:szCs w:val="28"/>
        </w:rPr>
        <w:t xml:space="preserve"> Межрайонной инспекции ФНС России №</w:t>
      </w:r>
      <w:r w:rsidR="001A40C5">
        <w:rPr>
          <w:rFonts w:ascii="Times New Roman" w:hAnsi="Times New Roman" w:cs="Times New Roman"/>
          <w:sz w:val="28"/>
          <w:szCs w:val="28"/>
        </w:rPr>
        <w:t>9</w:t>
      </w:r>
    </w:p>
    <w:p w:rsidR="001E57F5" w:rsidRPr="001A40C5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A40C5">
        <w:rPr>
          <w:rFonts w:ascii="Times New Roman" w:hAnsi="Times New Roman" w:cs="Times New Roman"/>
          <w:sz w:val="28"/>
          <w:szCs w:val="28"/>
        </w:rPr>
        <w:t xml:space="preserve"> по Оренбургской области  </w:t>
      </w:r>
    </w:p>
    <w:p w:rsidR="006A6BCA" w:rsidRPr="00F36DA9" w:rsidRDefault="001E57F5" w:rsidP="001A40C5">
      <w:pPr>
        <w:pStyle w:val="ConsPlusNormal"/>
        <w:jc w:val="center"/>
      </w:pPr>
      <w:r w:rsidRPr="00F36DA9">
        <w:t xml:space="preserve"> </w:t>
      </w:r>
    </w:p>
    <w:p w:rsidR="006A6BCA" w:rsidRPr="00F36DA9" w:rsidRDefault="006A6BCA" w:rsidP="006A6BCA">
      <w:pPr>
        <w:pStyle w:val="ConsPlusNormal"/>
        <w:jc w:val="both"/>
      </w:pPr>
    </w:p>
    <w:p w:rsidR="006A6BCA" w:rsidRPr="00E74AA1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Регистрационный номер (код</w:t>
      </w:r>
      <w:r w:rsidRPr="00E74AA1">
        <w:rPr>
          <w:b/>
          <w:sz w:val="28"/>
          <w:szCs w:val="28"/>
        </w:rPr>
        <w:t xml:space="preserve">) должности по </w:t>
      </w:r>
      <w:hyperlink r:id="rId7" w:history="1">
        <w:r w:rsidRPr="00E74AA1">
          <w:rPr>
            <w:b/>
            <w:sz w:val="28"/>
            <w:szCs w:val="28"/>
          </w:rPr>
          <w:t>Реестру</w:t>
        </w:r>
      </w:hyperlink>
    </w:p>
    <w:p w:rsidR="006A6BCA" w:rsidRPr="00E74AA1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E74AA1">
        <w:rPr>
          <w:b/>
          <w:sz w:val="28"/>
          <w:szCs w:val="28"/>
        </w:rPr>
        <w:t>должностей федеральной государственной гражданской службы,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proofErr w:type="gramStart"/>
      <w:r w:rsidRPr="001A40C5">
        <w:rPr>
          <w:b/>
          <w:sz w:val="28"/>
          <w:szCs w:val="28"/>
        </w:rPr>
        <w:t>утвержденному</w:t>
      </w:r>
      <w:proofErr w:type="gramEnd"/>
      <w:r w:rsidRPr="001A40C5">
        <w:rPr>
          <w:b/>
          <w:sz w:val="28"/>
          <w:szCs w:val="28"/>
        </w:rPr>
        <w:t xml:space="preserve"> Указом Президента Российской Федерации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от 31.12.2005 N 15</w:t>
      </w:r>
      <w:bookmarkStart w:id="0" w:name="_GoBack"/>
      <w:bookmarkEnd w:id="0"/>
      <w:r w:rsidRPr="001A40C5">
        <w:rPr>
          <w:b/>
          <w:sz w:val="28"/>
          <w:szCs w:val="28"/>
        </w:rPr>
        <w:t xml:space="preserve">74 "О Реестре должностей </w:t>
      </w:r>
      <w:proofErr w:type="gramStart"/>
      <w:r w:rsidRPr="001A40C5">
        <w:rPr>
          <w:b/>
          <w:sz w:val="28"/>
          <w:szCs w:val="28"/>
        </w:rPr>
        <w:t>федеральной</w:t>
      </w:r>
      <w:proofErr w:type="gramEnd"/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государственной гражданской службы", - 11-3-4-095</w:t>
      </w:r>
    </w:p>
    <w:p w:rsidR="001A40C5" w:rsidRPr="001A40C5" w:rsidRDefault="001A40C5" w:rsidP="006A6BCA">
      <w:pPr>
        <w:pStyle w:val="ConsPlusNormal"/>
        <w:jc w:val="both"/>
        <w:rPr>
          <w:b/>
          <w:sz w:val="28"/>
          <w:szCs w:val="28"/>
        </w:rPr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I. Общие положения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E4718F" w:rsidRPr="00F36DA9">
        <w:t>отдела</w:t>
      </w:r>
      <w:r w:rsidR="00BA136E" w:rsidRPr="00F36DA9">
        <w:t xml:space="preserve"> </w:t>
      </w:r>
      <w:r w:rsidR="00C47017">
        <w:t>выездных проверок</w:t>
      </w:r>
      <w:r w:rsidR="00E4718F" w:rsidRPr="00F36DA9">
        <w:t xml:space="preserve"> Межрайонной  инспекции Федеральной налоговой службы № </w:t>
      </w:r>
      <w:r w:rsidR="001A40C5">
        <w:t>9</w:t>
      </w:r>
      <w:r w:rsidR="00E4718F" w:rsidRPr="00F36DA9">
        <w:t xml:space="preserve">  по Оренбургской области</w:t>
      </w:r>
      <w:r w:rsidRPr="00F36DA9"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BD38CF" w:rsidRPr="00F36DA9">
        <w:t xml:space="preserve">Межрайонной ИФНС России № </w:t>
      </w:r>
      <w:r w:rsidR="001A40C5">
        <w:t>9</w:t>
      </w:r>
      <w:r w:rsidR="00BD38CF" w:rsidRPr="00F36DA9">
        <w:t xml:space="preserve"> по Оренбургской области </w:t>
      </w:r>
      <w:r w:rsidRPr="00F36DA9">
        <w:t>(далее - инспекция).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 xml:space="preserve">3. </w:t>
      </w:r>
      <w:r w:rsidR="006A6BCA" w:rsidRPr="00F36DA9">
        <w:t>Старший государственный налоговый инспектор непосредственно подчиняется начальнику отдела.</w:t>
      </w:r>
    </w:p>
    <w:p w:rsidR="001E57F5" w:rsidRPr="00CA1405" w:rsidRDefault="001E57F5" w:rsidP="001E57F5">
      <w:pPr>
        <w:ind w:firstLine="567"/>
        <w:jc w:val="both"/>
      </w:pPr>
      <w:r w:rsidRPr="00F36DA9">
        <w:t>4</w:t>
      </w:r>
      <w:r w:rsidRPr="00CA1405">
        <w:t xml:space="preserve">. В случае служебной необходимости </w:t>
      </w:r>
      <w:r w:rsidR="00BD38CF" w:rsidRPr="00CA1405">
        <w:t>старший</w:t>
      </w:r>
      <w:r w:rsidRPr="00CA1405">
        <w:t xml:space="preserve"> государственный налоговый инспектор замещает</w:t>
      </w:r>
      <w:r w:rsidR="00CA1405">
        <w:t xml:space="preserve"> старшего</w:t>
      </w:r>
      <w:r w:rsidRPr="00CA1405">
        <w:t xml:space="preserve"> государственного налогового инспектора</w:t>
      </w:r>
      <w:r w:rsidR="001A40C5" w:rsidRPr="00CA1405">
        <w:t>.</w:t>
      </w:r>
    </w:p>
    <w:p w:rsidR="001E57F5" w:rsidRPr="00F36DA9" w:rsidRDefault="001E57F5" w:rsidP="001E57F5">
      <w:pPr>
        <w:shd w:val="clear" w:color="auto" w:fill="FFFFFF"/>
        <w:spacing w:before="19"/>
        <w:ind w:firstLine="567"/>
        <w:jc w:val="both"/>
      </w:pPr>
      <w:r w:rsidRPr="00CA1405">
        <w:t xml:space="preserve">В отсутствие </w:t>
      </w:r>
      <w:r w:rsidR="00BD38CF" w:rsidRPr="00CA1405">
        <w:t>старшего</w:t>
      </w:r>
      <w:r w:rsidRPr="00CA1405">
        <w:t xml:space="preserve"> государственного налогового инспектора е</w:t>
      </w:r>
      <w:r w:rsidR="00CA1405">
        <w:t>го обязанности исполняет старший</w:t>
      </w:r>
      <w:r w:rsidR="001A40C5" w:rsidRPr="00CA1405">
        <w:t xml:space="preserve"> </w:t>
      </w:r>
      <w:r w:rsidRPr="00CA1405">
        <w:t xml:space="preserve"> государственный налоговый инспектор</w:t>
      </w:r>
      <w:r w:rsidR="001A40C5" w:rsidRPr="00CA1405">
        <w:t>.</w:t>
      </w:r>
      <w:r w:rsidR="00E62C8F" w:rsidRPr="00F36DA9">
        <w:t xml:space="preserve"> </w:t>
      </w:r>
    </w:p>
    <w:p w:rsidR="001E57F5" w:rsidRPr="00F36DA9" w:rsidRDefault="001E57F5" w:rsidP="001E57F5">
      <w:pPr>
        <w:ind w:firstLine="567"/>
        <w:jc w:val="both"/>
      </w:pPr>
      <w:r w:rsidRPr="00F36DA9">
        <w:t xml:space="preserve">5. В своей деятельности </w:t>
      </w:r>
      <w:r w:rsidR="00161FE5">
        <w:t>старший государственный налоговый инспектор</w:t>
      </w:r>
      <w:r w:rsidRPr="00F36DA9">
        <w:t xml:space="preserve"> руководствуется Конституцией Российской Федерации, </w:t>
      </w:r>
      <w:proofErr w:type="gramStart"/>
      <w:r w:rsidRPr="00F36DA9">
        <w:t>федеральными</w:t>
      </w:r>
      <w:proofErr w:type="gramEnd"/>
      <w:r w:rsidRPr="00F36DA9">
        <w:t xml:space="preserve">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</w:t>
      </w:r>
      <w:r w:rsidR="008D62E6">
        <w:t>ыми актами Российской Федерации, настоящим должностным регламентом.</w:t>
      </w:r>
    </w:p>
    <w:p w:rsidR="001A40C5" w:rsidRDefault="001A40C5" w:rsidP="006A6BCA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6A6BCA" w:rsidRPr="001A40C5" w:rsidRDefault="006A6BCA" w:rsidP="008D62E6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 xml:space="preserve">II. Квалификационные требования </w:t>
      </w:r>
      <w:r w:rsidR="008D62E6">
        <w:rPr>
          <w:b/>
          <w:sz w:val="28"/>
          <w:szCs w:val="28"/>
        </w:rPr>
        <w:t>для замещения должности гражданской службы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6</w:t>
      </w:r>
      <w:r w:rsidR="006A6BCA" w:rsidRPr="00F36DA9">
        <w:t>. Для замещения должности старшего государственного налогового инспектора устанавливаются следующие требования:</w:t>
      </w:r>
    </w:p>
    <w:p w:rsidR="006A6BCA" w:rsidRDefault="008D62E6" w:rsidP="006A6BCA">
      <w:pPr>
        <w:pStyle w:val="ConsPlusNormal"/>
        <w:ind w:firstLine="540"/>
        <w:jc w:val="both"/>
      </w:pPr>
      <w:r>
        <w:t>а) наличие высшего образования.</w:t>
      </w:r>
    </w:p>
    <w:p w:rsidR="008D62E6" w:rsidRDefault="008D62E6" w:rsidP="006A6BCA">
      <w:pPr>
        <w:pStyle w:val="ConsPlusNormal"/>
        <w:ind w:firstLine="540"/>
        <w:jc w:val="both"/>
      </w:pPr>
      <w:r>
        <w:t>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екомендуемые специальности, направления подготовки:</w:t>
      </w:r>
    </w:p>
    <w:p w:rsidR="008D62E6" w:rsidRPr="00E74AA1" w:rsidRDefault="008D62E6" w:rsidP="008D62E6">
      <w:pPr>
        <w:autoSpaceDE w:val="0"/>
        <w:autoSpaceDN w:val="0"/>
        <w:adjustRightInd w:val="0"/>
        <w:jc w:val="both"/>
      </w:pPr>
      <w:r w:rsidRPr="008D62E6">
        <w:rPr>
          <w:color w:val="000000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</w:t>
      </w:r>
      <w:r w:rsidRPr="00E74AA1">
        <w:t xml:space="preserve">подготовки. </w:t>
      </w:r>
    </w:p>
    <w:p w:rsidR="006A6BCA" w:rsidRDefault="006A6BCA" w:rsidP="006A6BCA">
      <w:pPr>
        <w:pStyle w:val="ConsPlusNormal"/>
        <w:ind w:firstLine="540"/>
        <w:jc w:val="both"/>
      </w:pPr>
      <w:proofErr w:type="gramStart"/>
      <w:r w:rsidRPr="00E74AA1">
        <w:t xml:space="preserve">б) наличие профессиональных знаний, включая знание </w:t>
      </w:r>
      <w:hyperlink r:id="rId8" w:history="1">
        <w:r w:rsidRPr="00E74AA1">
          <w:t>Конституции</w:t>
        </w:r>
      </w:hyperlink>
      <w:r w:rsidRPr="00E74AA1">
        <w:t xml:space="preserve"> </w:t>
      </w:r>
      <w:r w:rsidRPr="00F36DA9">
        <w:t xml:space="preserve">Российской Федерации, федеральных конституционных законов, федеральных законов, указов </w:t>
      </w:r>
      <w:r w:rsidRPr="00F36DA9">
        <w:lastRenderedPageBreak/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36DA9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36DA9">
        <w:t>применения</w:t>
      </w:r>
      <w:proofErr w:type="gramEnd"/>
      <w:r w:rsidRPr="00F36DA9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D62E6" w:rsidRDefault="008D62E6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8D62E6">
        <w:rPr>
          <w:color w:val="000000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5335DC" w:rsidRDefault="005335DC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1.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>
        <w:rPr>
          <w:color w:val="000000"/>
        </w:rPr>
        <w:t>дств пл</w:t>
      </w:r>
      <w:proofErr w:type="gramEnd"/>
      <w:r>
        <w:rPr>
          <w:color w:val="000000"/>
        </w:rPr>
        <w:t xml:space="preserve">атежа»; </w:t>
      </w:r>
    </w:p>
    <w:p w:rsidR="005335DC" w:rsidRDefault="005335DC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2. Федеральный закон от 11 ноября 2003 г. № 138-ФЗ «О лотереях»;</w:t>
      </w:r>
    </w:p>
    <w:p w:rsidR="005335DC" w:rsidRDefault="005335DC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3.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5335DC" w:rsidRDefault="005335DC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4. Федеральный закон от 03 июля 2009 года № 103-ФЗ «О деятельности по приему платежей физических лиц, осуществляемой платежными агентами»;</w:t>
      </w:r>
    </w:p>
    <w:p w:rsidR="005335DC" w:rsidRDefault="005335DC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D1EFC">
        <w:rPr>
          <w:color w:val="000000"/>
        </w:rPr>
        <w:t>5. Постановление Правительства Российской Федерации</w:t>
      </w:r>
      <w:r w:rsidR="00981FE5">
        <w:rPr>
          <w:color w:val="000000"/>
        </w:rPr>
        <w:t xml:space="preserve"> от 06 мая 2008 г. № 359 «О порядке осуществления наличных денежных расчетов и (или) расчетов с использованием платежных карт без применения контрольно-кассовой-техники;</w:t>
      </w:r>
    </w:p>
    <w:p w:rsidR="00981FE5" w:rsidRDefault="00981FE5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6. Постановление правительства Российской Федерации от 11 сентября 2012 г. № 913 «Об утверждении Положения о федеральном государственном надзоре за проведением лотерей»;</w:t>
      </w:r>
    </w:p>
    <w:p w:rsidR="00981FE5" w:rsidRDefault="00981FE5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7. Постановление Правительства Российской Федерации от 04 февраля 2013 г. № 75 «Об утверждении  </w:t>
      </w:r>
      <w:r w:rsidR="003D699F">
        <w:rPr>
          <w:color w:val="000000"/>
        </w:rPr>
        <w:t xml:space="preserve"> Положения о государственном надзоре в области организации и проведении азартных игр»;</w:t>
      </w:r>
    </w:p>
    <w:p w:rsidR="003D699F" w:rsidRDefault="003D699F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8. 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</w:t>
      </w:r>
    </w:p>
    <w:p w:rsidR="003D699F" w:rsidRDefault="003D699F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9. приказ Минфина России от 17.10.2011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3D699F" w:rsidRDefault="00CA1405" w:rsidP="008D62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10. приказ Минфина Р</w:t>
      </w:r>
      <w:r w:rsidR="003D699F">
        <w:rPr>
          <w:color w:val="000000"/>
        </w:rPr>
        <w:t>оссии от 08 июля 2014 г№ 59н «</w:t>
      </w:r>
      <w:r>
        <w:rPr>
          <w:color w:val="000000"/>
        </w:rPr>
        <w:t>О</w:t>
      </w:r>
      <w:r w:rsidR="003D699F">
        <w:rPr>
          <w:color w:val="000000"/>
        </w:rPr>
        <w:t>б утверждении Порядка ведения единого реестра лотерейных терминалов и состава сведений, включаемых в единый реестр лотерейных терминалов»</w:t>
      </w:r>
      <w:r>
        <w:rPr>
          <w:color w:val="000000"/>
        </w:rPr>
        <w:t>;</w:t>
      </w:r>
    </w:p>
    <w:p w:rsidR="008D62E6" w:rsidRPr="00F36DA9" w:rsidRDefault="00CA1405" w:rsidP="00CA1405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     11. приказ Минфина России от 26 августа 2014 г. № 81н «Об утверждении формы и сроков представления отчета о всероссийской государственной лотерее».</w:t>
      </w:r>
    </w:p>
    <w:p w:rsidR="006A6BCA" w:rsidRPr="00F36DA9" w:rsidRDefault="006A6BCA" w:rsidP="006A6BCA">
      <w:pPr>
        <w:pStyle w:val="ConsPlusNormal"/>
        <w:ind w:firstLine="540"/>
        <w:jc w:val="both"/>
      </w:pPr>
      <w:proofErr w:type="gramStart"/>
      <w:r w:rsidRPr="00F36DA9"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</w:t>
      </w:r>
      <w:r w:rsidRPr="00F36DA9">
        <w:lastRenderedPageBreak/>
        <w:t>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36DA9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D38CF" w:rsidRPr="00F36DA9" w:rsidRDefault="00BD38CF" w:rsidP="00BD38CF">
      <w:pPr>
        <w:ind w:firstLine="720"/>
        <w:jc w:val="both"/>
      </w:pPr>
      <w:r w:rsidRPr="00F36DA9">
        <w:t>Старший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BD38CF" w:rsidRPr="00F36DA9" w:rsidRDefault="00BD38CF" w:rsidP="00BD38CF">
      <w:pPr>
        <w:ind w:firstLine="720"/>
        <w:jc w:val="both"/>
      </w:pPr>
      <w:r w:rsidRPr="00F36DA9">
        <w:t xml:space="preserve"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            </w:t>
      </w:r>
    </w:p>
    <w:p w:rsidR="00BD38CF" w:rsidRPr="00F36DA9" w:rsidRDefault="00BD38CF" w:rsidP="00BD38CF">
      <w:pPr>
        <w:ind w:firstLine="720"/>
        <w:jc w:val="both"/>
      </w:pPr>
      <w:r w:rsidRPr="00F36DA9">
        <w:t>законодательные, нормативные и нормативно-методические документы, касающиеся деятельности Федеральной налоговой службы, управления, инспекции;</w:t>
      </w:r>
    </w:p>
    <w:p w:rsidR="00BD38CF" w:rsidRPr="00F36DA9" w:rsidRDefault="00BD38CF" w:rsidP="00BD38CF">
      <w:pPr>
        <w:ind w:firstLine="720"/>
        <w:jc w:val="both"/>
        <w:rPr>
          <w:b/>
          <w:sz w:val="28"/>
          <w:szCs w:val="28"/>
        </w:rPr>
      </w:pPr>
      <w:r w:rsidRPr="00F36DA9">
        <w:t>приказы (распоряжения) Федеральной налоговой службы, управления, инспекции.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III. Должностные обязанности, права и ответственность</w:t>
      </w:r>
    </w:p>
    <w:p w:rsidR="006A6BCA" w:rsidRPr="00E74AA1" w:rsidRDefault="00BD38CF" w:rsidP="006A6BCA">
      <w:pPr>
        <w:pStyle w:val="ConsPlusNormal"/>
        <w:ind w:firstLine="540"/>
        <w:jc w:val="both"/>
      </w:pPr>
      <w:r w:rsidRPr="00F36DA9">
        <w:t>7</w:t>
      </w:r>
      <w:r w:rsidR="006A6BCA" w:rsidRPr="00F36DA9">
        <w:t xml:space="preserve">. Основные права и обязанности старшего государственного налогового инспектора, а также запреты и </w:t>
      </w:r>
      <w:r w:rsidR="006A6BCA" w:rsidRPr="00E74AA1">
        <w:t xml:space="preserve">требования, связанные с гражданской службой, которые установлены в его отношении, предусмотрены </w:t>
      </w:r>
      <w:hyperlink r:id="rId9" w:history="1">
        <w:r w:rsidR="006A6BCA" w:rsidRPr="00E74AA1">
          <w:t>статьями 14</w:t>
        </w:r>
      </w:hyperlink>
      <w:r w:rsidR="006A6BCA" w:rsidRPr="00E74AA1">
        <w:t xml:space="preserve">, </w:t>
      </w:r>
      <w:hyperlink r:id="rId10" w:history="1">
        <w:r w:rsidR="006A6BCA" w:rsidRPr="00E74AA1">
          <w:t>15</w:t>
        </w:r>
      </w:hyperlink>
      <w:r w:rsidR="006A6BCA" w:rsidRPr="00E74AA1">
        <w:t xml:space="preserve">, </w:t>
      </w:r>
      <w:hyperlink r:id="rId11" w:history="1">
        <w:r w:rsidR="006A6BCA" w:rsidRPr="00E74AA1">
          <w:t>17</w:t>
        </w:r>
      </w:hyperlink>
      <w:r w:rsidR="006A6BCA" w:rsidRPr="00E74AA1">
        <w:t xml:space="preserve">, </w:t>
      </w:r>
      <w:hyperlink r:id="rId12" w:history="1">
        <w:r w:rsidR="006A6BCA" w:rsidRPr="00E74AA1">
          <w:t>18</w:t>
        </w:r>
      </w:hyperlink>
      <w:r w:rsidR="006A6BCA" w:rsidRPr="00E74AA1">
        <w:t xml:space="preserve"> Федерального закона от 27 июля 2004 г. N 79-ФЗ "О государственной гражданской службе Российской Федерации".</w:t>
      </w:r>
    </w:p>
    <w:p w:rsidR="00BD38CF" w:rsidRPr="00F36DA9" w:rsidRDefault="00BD38CF" w:rsidP="00BD38CF">
      <w:pPr>
        <w:pStyle w:val="ConsPlusNormal"/>
        <w:ind w:firstLine="540"/>
        <w:jc w:val="both"/>
      </w:pPr>
      <w:r w:rsidRPr="00E74AA1">
        <w:t>8</w:t>
      </w:r>
      <w:r w:rsidR="006A6BCA" w:rsidRPr="00E74AA1">
        <w:t xml:space="preserve">. </w:t>
      </w:r>
      <w:proofErr w:type="gramStart"/>
      <w:r w:rsidR="006A6BCA" w:rsidRPr="00E74AA1"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A6BCA" w:rsidRPr="00E74AA1">
          <w:t>Положением</w:t>
        </w:r>
      </w:hyperlink>
      <w:r w:rsidR="006A6BCA" w:rsidRPr="00E74AA1">
        <w:t xml:space="preserve"> о Федеральной налоговой службе, утвержденным постановлением Правительства Российской Федерации от 30 сентября 2004 г. N 506</w:t>
      </w:r>
      <w:r w:rsidRPr="00E74AA1">
        <w:t xml:space="preserve">, положением о Межрайонной инспекции Федеральной налоговой службы № </w:t>
      </w:r>
      <w:r w:rsidR="001A40C5" w:rsidRPr="00E74AA1">
        <w:t xml:space="preserve">9 </w:t>
      </w:r>
      <w:r w:rsidRPr="00E74AA1">
        <w:t>по Оренбургской области, утвержденным руководителем Управления Федерально</w:t>
      </w:r>
      <w:r w:rsidRPr="00F36DA9">
        <w:t>й налоговой службы по Оренбургской области 13.05.2015, положением об отделе</w:t>
      </w:r>
      <w:r w:rsidR="00BA136E" w:rsidRPr="00F36DA9">
        <w:t xml:space="preserve"> </w:t>
      </w:r>
      <w:r w:rsidR="00C47017">
        <w:t>выездных проверок</w:t>
      </w:r>
      <w:r w:rsidRPr="00F36DA9">
        <w:t>, приказами (распоряжениями) ФНС</w:t>
      </w:r>
      <w:proofErr w:type="gramEnd"/>
      <w:r w:rsidRPr="00F36DA9">
        <w:t xml:space="preserve"> России, приказами управления, приказами инспекции, поручениями руководства инспекции.</w:t>
      </w:r>
    </w:p>
    <w:p w:rsidR="001A40C5" w:rsidRPr="001A40C5" w:rsidRDefault="009E346C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F36DA9">
        <w:t xml:space="preserve">         </w:t>
      </w:r>
      <w:proofErr w:type="gramStart"/>
      <w:r w:rsidR="001A40C5" w:rsidRPr="001A40C5">
        <w:rPr>
          <w:szCs w:val="28"/>
        </w:rPr>
        <w:t>Исходя из установленных полномочий  и в пределах функциональной компетенции и</w:t>
      </w:r>
      <w:r w:rsidR="001A40C5" w:rsidRPr="001A40C5">
        <w:rPr>
          <w:szCs w:val="18"/>
        </w:rPr>
        <w:t>меет</w:t>
      </w:r>
      <w:proofErr w:type="gramEnd"/>
      <w:r w:rsidR="001A40C5" w:rsidRPr="001A40C5">
        <w:rPr>
          <w:szCs w:val="18"/>
        </w:rPr>
        <w:t xml:space="preserve"> право:</w:t>
      </w:r>
    </w:p>
    <w:p w:rsidR="001A40C5" w:rsidRPr="001A40C5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1A40C5" w:rsidRPr="001A40C5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повышать квалификацию, участвовать в проведении совещаний, семинаров;</w:t>
      </w:r>
    </w:p>
    <w:p w:rsidR="001A40C5" w:rsidRPr="001A40C5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1A40C5" w:rsidRPr="001A40C5" w:rsidRDefault="001A40C5" w:rsidP="001A40C5">
      <w:pPr>
        <w:shd w:val="clear" w:color="auto" w:fill="FFFFFF"/>
        <w:tabs>
          <w:tab w:val="left" w:pos="-180"/>
        </w:tabs>
        <w:jc w:val="both"/>
        <w:rPr>
          <w:szCs w:val="18"/>
        </w:rPr>
      </w:pPr>
      <w:r w:rsidRPr="001A40C5">
        <w:rPr>
          <w:szCs w:val="18"/>
        </w:rPr>
        <w:t xml:space="preserve">            давать работникам отдела обязательные для исполнения поручения;  </w:t>
      </w:r>
    </w:p>
    <w:p w:rsidR="001A40C5" w:rsidRPr="001A40C5" w:rsidRDefault="001A40C5" w:rsidP="001A40C5">
      <w:pPr>
        <w:shd w:val="clear" w:color="auto" w:fill="FFFFFF"/>
        <w:tabs>
          <w:tab w:val="left" w:pos="-180"/>
        </w:tabs>
        <w:jc w:val="both"/>
      </w:pPr>
      <w:r w:rsidRPr="001A40C5">
        <w:t xml:space="preserve">            работать с документами отделов инспекции для </w:t>
      </w:r>
      <w:proofErr w:type="gramStart"/>
      <w:r w:rsidRPr="001A40C5">
        <w:t>выполнения</w:t>
      </w:r>
      <w:proofErr w:type="gramEnd"/>
      <w:r w:rsidRPr="001A40C5">
        <w:t xml:space="preserve"> возложенных на  него задач;</w:t>
      </w:r>
      <w:r w:rsidRPr="001A40C5">
        <w:rPr>
          <w:sz w:val="21"/>
          <w:szCs w:val="21"/>
        </w:rPr>
        <w:tab/>
      </w:r>
      <w:r w:rsidRPr="001A40C5">
        <w:t>осуществлять иные права, предусмотренные Положением об отделе, иными нормативными актами.</w:t>
      </w:r>
    </w:p>
    <w:p w:rsidR="001A40C5" w:rsidRPr="001A40C5" w:rsidRDefault="001A40C5" w:rsidP="001A40C5">
      <w:pPr>
        <w:ind w:firstLine="708"/>
        <w:jc w:val="both"/>
      </w:pPr>
      <w:r w:rsidRPr="001A40C5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A40C5" w:rsidRPr="001A40C5" w:rsidRDefault="001A40C5" w:rsidP="001A40C5">
      <w:pPr>
        <w:ind w:firstLine="708"/>
        <w:jc w:val="both"/>
      </w:pPr>
      <w:r w:rsidRPr="001A40C5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A40C5" w:rsidRPr="001A40C5" w:rsidRDefault="001A40C5" w:rsidP="001A40C5">
      <w:pPr>
        <w:ind w:firstLine="708"/>
        <w:jc w:val="both"/>
      </w:pPr>
      <w:proofErr w:type="gramStart"/>
      <w:r w:rsidRPr="001A40C5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1A40C5">
        <w:t>, органы местного самоуправления, общественные объединения и иные организации;</w:t>
      </w:r>
    </w:p>
    <w:p w:rsidR="001A40C5" w:rsidRPr="001A40C5" w:rsidRDefault="001A40C5" w:rsidP="001A40C5">
      <w:pPr>
        <w:ind w:firstLine="708"/>
        <w:jc w:val="both"/>
      </w:pPr>
      <w:r w:rsidRPr="001A40C5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A40C5" w:rsidRPr="001A40C5" w:rsidRDefault="001A40C5" w:rsidP="001A40C5">
      <w:pPr>
        <w:ind w:firstLine="708"/>
        <w:jc w:val="both"/>
      </w:pPr>
      <w:r w:rsidRPr="001A40C5">
        <w:lastRenderedPageBreak/>
        <w:t>на защиту сведений о гражданском служащем;</w:t>
      </w:r>
    </w:p>
    <w:p w:rsidR="001A40C5" w:rsidRPr="001A40C5" w:rsidRDefault="001A40C5" w:rsidP="001A40C5">
      <w:pPr>
        <w:ind w:firstLine="708"/>
        <w:jc w:val="both"/>
      </w:pPr>
      <w:r w:rsidRPr="001A40C5">
        <w:t xml:space="preserve">на должностной </w:t>
      </w:r>
      <w:proofErr w:type="gramStart"/>
      <w:r w:rsidRPr="001A40C5">
        <w:t>рост</w:t>
      </w:r>
      <w:proofErr w:type="gramEnd"/>
      <w:r w:rsidRPr="001A40C5">
        <w:t xml:space="preserve"> на конкурсной основе;</w:t>
      </w:r>
    </w:p>
    <w:p w:rsidR="001A40C5" w:rsidRPr="001A40C5" w:rsidRDefault="001A40C5" w:rsidP="001A40C5">
      <w:pPr>
        <w:ind w:firstLine="708"/>
        <w:jc w:val="both"/>
      </w:pPr>
      <w:r w:rsidRPr="001A40C5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1A40C5" w:rsidRDefault="001A40C5" w:rsidP="001A40C5">
      <w:pPr>
        <w:ind w:firstLine="708"/>
        <w:jc w:val="both"/>
      </w:pPr>
      <w:r w:rsidRPr="001A40C5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A40C5" w:rsidRPr="001A40C5" w:rsidRDefault="001A40C5" w:rsidP="001A40C5">
      <w:pPr>
        <w:ind w:firstLine="708"/>
        <w:jc w:val="both"/>
      </w:pPr>
      <w:r w:rsidRPr="001A40C5">
        <w:t>на государственную защиту своих жизни и здоровья членов своей семьи, а также принадлежащего ему имущества;</w:t>
      </w:r>
    </w:p>
    <w:p w:rsidR="001A40C5" w:rsidRPr="001A40C5" w:rsidRDefault="001A40C5" w:rsidP="001A40C5">
      <w:pPr>
        <w:ind w:left="-180" w:firstLine="888"/>
        <w:jc w:val="both"/>
      </w:pPr>
      <w:r w:rsidRPr="001A40C5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1A40C5" w:rsidRDefault="001A40C5" w:rsidP="001A40C5">
      <w:pPr>
        <w:ind w:firstLine="708"/>
        <w:jc w:val="both"/>
      </w:pPr>
      <w:r w:rsidRPr="001A40C5">
        <w:t>на иные права, установленные законодательством.</w:t>
      </w:r>
    </w:p>
    <w:p w:rsidR="001A40C5" w:rsidRPr="001A40C5" w:rsidRDefault="001A40C5" w:rsidP="001A40C5">
      <w:pPr>
        <w:ind w:firstLine="708"/>
        <w:jc w:val="both"/>
      </w:pPr>
      <w:r w:rsidRPr="001A40C5">
        <w:t xml:space="preserve">Исходя из задач и функций, определенных Положением о Межрайонной инспекции ФНС России № 9 по Оренбургской области, положениями об отделе,  на  старшего государственного налогового инспектора отдела </w:t>
      </w:r>
      <w:r w:rsidR="00C47017">
        <w:t>выездных проверок</w:t>
      </w:r>
      <w:r w:rsidRPr="001A40C5">
        <w:t xml:space="preserve"> возлагается  выполнение работы по реализации возложенных на его  отдел задач и функций,  в том числе:</w:t>
      </w:r>
    </w:p>
    <w:p w:rsidR="007B3B72" w:rsidRPr="007B3B72" w:rsidRDefault="007B3B72" w:rsidP="007B3B72">
      <w:pPr>
        <w:widowControl w:val="0"/>
        <w:autoSpaceDE w:val="0"/>
        <w:autoSpaceDN w:val="0"/>
        <w:adjustRightInd w:val="0"/>
        <w:jc w:val="both"/>
      </w:pPr>
      <w:r w:rsidRPr="007B3B72">
        <w:t xml:space="preserve">отбор налогоплательщиков для проведения проверок соблюдения законодательства о применении ККТ по результатам анализа имеющихся материалов, полученных из внутренних и внешних источников; </w:t>
      </w:r>
    </w:p>
    <w:p w:rsidR="007B3B72" w:rsidRPr="007B3B72" w:rsidRDefault="007B3B72" w:rsidP="007B3B72">
      <w:pPr>
        <w:widowControl w:val="0"/>
        <w:autoSpaceDE w:val="0"/>
        <w:autoSpaceDN w:val="0"/>
        <w:adjustRightInd w:val="0"/>
        <w:jc w:val="both"/>
      </w:pPr>
      <w:r w:rsidRPr="007B3B72">
        <w:t xml:space="preserve">         планирование и организация проведения проверок налогоплательщиков по вопросам соблюдения законодательства о применении ККТ и оформление в установленном порядке результатов проверок; </w:t>
      </w:r>
    </w:p>
    <w:p w:rsidR="007B3B72" w:rsidRPr="007B3B72" w:rsidRDefault="007B3B72" w:rsidP="007B3B72">
      <w:pPr>
        <w:widowControl w:val="0"/>
        <w:autoSpaceDE w:val="0"/>
        <w:autoSpaceDN w:val="0"/>
        <w:adjustRightInd w:val="0"/>
        <w:jc w:val="both"/>
      </w:pPr>
      <w:r w:rsidRPr="007B3B72">
        <w:t xml:space="preserve">        </w:t>
      </w:r>
      <w:proofErr w:type="gramStart"/>
      <w:r w:rsidRPr="007B3B72">
        <w:t xml:space="preserve">регистрация контрольно – кассовой техники в налоговом органе, отслеживание замены владельцами используемых моделей ККТ в соответствии со сроками их использования и решениями Государственной межведомственной экспертной комиссии по контрольно – кассовой техники; </w:t>
      </w:r>
      <w:proofErr w:type="gramEnd"/>
    </w:p>
    <w:p w:rsidR="007B3B72" w:rsidRPr="007B3B72" w:rsidRDefault="007B3B72" w:rsidP="007B3B72">
      <w:pPr>
        <w:widowControl w:val="0"/>
        <w:autoSpaceDE w:val="0"/>
        <w:autoSpaceDN w:val="0"/>
        <w:adjustRightInd w:val="0"/>
        <w:jc w:val="both"/>
      </w:pPr>
      <w:r w:rsidRPr="007B3B72">
        <w:t xml:space="preserve">        </w:t>
      </w:r>
      <w:proofErr w:type="gramStart"/>
      <w:r w:rsidRPr="007B3B72">
        <w:t>контроль за</w:t>
      </w:r>
      <w:proofErr w:type="gramEnd"/>
      <w:r w:rsidRPr="007B3B72">
        <w:t xml:space="preserve"> соблюдением учреждениями, организациями и индивидуальными предпринимателями законодательства Российской Федерации, регламентирующего применение ККТ или использование бланков строгой отчетности при осуществлении наличных денежных расчетов и (или расчетов с использованием платежных карт, за полнотой учета денежных средств, полученных с применением ККТ;</w:t>
      </w:r>
    </w:p>
    <w:p w:rsidR="007B3B72" w:rsidRPr="007B3B72" w:rsidRDefault="007B3B72" w:rsidP="007B3B72">
      <w:pPr>
        <w:widowControl w:val="0"/>
        <w:autoSpaceDE w:val="0"/>
        <w:autoSpaceDN w:val="0"/>
        <w:adjustRightInd w:val="0"/>
        <w:jc w:val="both"/>
      </w:pPr>
      <w:r w:rsidRPr="007B3B72">
        <w:t xml:space="preserve">        выявление в ходе оперативных проверок соблюдения законодательства о применении ККТ организаций и физических лиц, осуществляющих торговую деятельность (оказывающих платные услуги) на контролируемой территории, но не состоящих на учете в налоговых органах. Передача данной информации в отдел регистрации, учета и работы с  налогоплательщиками, а также в установленном порядке правоохранительным органам;</w:t>
      </w:r>
    </w:p>
    <w:p w:rsidR="007B3B72" w:rsidRPr="007B3B72" w:rsidRDefault="007B3B72" w:rsidP="007B3B72">
      <w:pPr>
        <w:jc w:val="both"/>
      </w:pPr>
      <w:r w:rsidRPr="007B3B72">
        <w:t xml:space="preserve">        рассмотрение возражений (объяснений) по актам о нарушении законодательства о налогах и сборах, представленных лицами, не являющимися налогоплательщиками, плательщиками сборов или налоговыми агентами, совершившими нарушение законодательства о налогах и сборах;</w:t>
      </w:r>
    </w:p>
    <w:p w:rsidR="007B3B72" w:rsidRPr="007B3B72" w:rsidRDefault="007B3B72" w:rsidP="007B3B72">
      <w:pPr>
        <w:jc w:val="both"/>
      </w:pPr>
      <w:r w:rsidRPr="007B3B72">
        <w:t xml:space="preserve">        обеспечение производства по делам о налоговых правонарушениях;</w:t>
      </w:r>
    </w:p>
    <w:p w:rsidR="007B3B72" w:rsidRPr="007B3B72" w:rsidRDefault="007B3B72" w:rsidP="007B3B72">
      <w:pPr>
        <w:jc w:val="both"/>
      </w:pPr>
      <w:r w:rsidRPr="007B3B72">
        <w:t xml:space="preserve">        обеспечение производства по делам о нарушениях законодательства о налогах и сборах;</w:t>
      </w:r>
    </w:p>
    <w:p w:rsidR="007B3B72" w:rsidRPr="007B3B72" w:rsidRDefault="007B3B72" w:rsidP="007B3B72">
      <w:pPr>
        <w:jc w:val="both"/>
      </w:pPr>
      <w:r w:rsidRPr="007B3B72">
        <w:t xml:space="preserve">        осуществление взаимодействия с правоохранительными и иными контролирующими органами по предмету деятельности отдела;</w:t>
      </w:r>
    </w:p>
    <w:p w:rsidR="007B3B72" w:rsidRPr="007B3B72" w:rsidRDefault="007B3B72" w:rsidP="007B3B72">
      <w:pPr>
        <w:jc w:val="both"/>
      </w:pPr>
      <w:r w:rsidRPr="007B3B72">
        <w:t xml:space="preserve">       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7B3B72" w:rsidRPr="007B3B72" w:rsidRDefault="007B3B72" w:rsidP="007B3B72">
      <w:pPr>
        <w:jc w:val="both"/>
      </w:pPr>
      <w:r w:rsidRPr="007B3B72">
        <w:lastRenderedPageBreak/>
        <w:t xml:space="preserve">        участие в рассмотрении обращений, жалоб, исков, претензий налогоплательщиков, относящихся к компетенции отдела, подготовка ответов на обращения по вопросам, входящим в обязанности  отдела; </w:t>
      </w:r>
    </w:p>
    <w:p w:rsidR="007B3B72" w:rsidRPr="007B3B72" w:rsidRDefault="007B3B72" w:rsidP="007B3B72">
      <w:pPr>
        <w:jc w:val="both"/>
      </w:pPr>
      <w:r w:rsidRPr="007B3B72">
        <w:t xml:space="preserve">       участие в подготовке ответов на письменные запросы налогоплательщиков по вопросам, входящим в компетенцию отдела;</w:t>
      </w:r>
    </w:p>
    <w:p w:rsidR="007B3B72" w:rsidRPr="007B3B72" w:rsidRDefault="007B3B72" w:rsidP="007B3B72">
      <w:pPr>
        <w:jc w:val="both"/>
      </w:pPr>
      <w:r w:rsidRPr="007B3B72">
        <w:t xml:space="preserve">       формирование установленной отчетности по предмету деятельности отдела;</w:t>
      </w:r>
    </w:p>
    <w:p w:rsidR="00E85365" w:rsidRDefault="00E85365" w:rsidP="00E85365">
      <w:pPr>
        <w:shd w:val="clear" w:color="auto" w:fill="FFFFFF"/>
        <w:ind w:firstLine="556"/>
        <w:jc w:val="both"/>
      </w:pPr>
      <w:r>
        <w:t>обеспечение сохранности служебного удостоверения;</w:t>
      </w:r>
    </w:p>
    <w:p w:rsidR="00E85365" w:rsidRDefault="00E85365" w:rsidP="00E85365">
      <w:pPr>
        <w:shd w:val="clear" w:color="auto" w:fill="FFFFFF"/>
        <w:ind w:firstLine="556"/>
        <w:jc w:val="both"/>
      </w:pPr>
      <w:r>
        <w:t>соблюдение  правил Служебного распорядка и дисциплины труда при исполнении должностных обязанностей;</w:t>
      </w:r>
    </w:p>
    <w:p w:rsidR="00E85365" w:rsidRDefault="00E85365" w:rsidP="00E85365">
      <w:pPr>
        <w:ind w:firstLine="556"/>
        <w:jc w:val="both"/>
      </w:pPr>
      <w:r>
        <w:t>осуществление выезда в служебные командировки;</w:t>
      </w:r>
    </w:p>
    <w:p w:rsidR="00E85365" w:rsidRDefault="00E85365" w:rsidP="00E85365">
      <w:pPr>
        <w:ind w:firstLine="556"/>
        <w:jc w:val="both"/>
      </w:pPr>
      <w: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85365" w:rsidRDefault="00E85365" w:rsidP="00E85365">
      <w:pPr>
        <w:ind w:firstLine="556"/>
        <w:jc w:val="both"/>
      </w:pPr>
      <w: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E85365" w:rsidRDefault="00E85365" w:rsidP="00E85365">
      <w:pPr>
        <w:ind w:firstLine="556"/>
        <w:jc w:val="both"/>
      </w:pPr>
      <w:r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6A6BCA" w:rsidRPr="00F36DA9" w:rsidRDefault="00E85365" w:rsidP="00882BD6">
      <w:pPr>
        <w:jc w:val="both"/>
      </w:pPr>
      <w:r>
        <w:t xml:space="preserve">         </w:t>
      </w:r>
      <w:r w:rsidR="00BD38CF" w:rsidRPr="00F36DA9">
        <w:t>9</w:t>
      </w:r>
      <w:r w:rsidR="006A6BCA" w:rsidRPr="00F36DA9"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D38CF" w:rsidRPr="00F36DA9" w:rsidRDefault="00BD38CF" w:rsidP="00BD38CF">
      <w:pPr>
        <w:ind w:firstLine="708"/>
        <w:jc w:val="both"/>
      </w:pPr>
      <w:r w:rsidRPr="00F36DA9">
        <w:t xml:space="preserve">Старший  государственный  налоговый  инспектор    несет персональную ответственность </w:t>
      </w:r>
      <w:proofErr w:type="gramStart"/>
      <w:r w:rsidRPr="00F36DA9">
        <w:t>за</w:t>
      </w:r>
      <w:proofErr w:type="gramEnd"/>
      <w:r w:rsidRPr="00F36DA9">
        <w:t>:</w:t>
      </w:r>
    </w:p>
    <w:p w:rsidR="00BD38CF" w:rsidRPr="00F36DA9" w:rsidRDefault="00BD38CF" w:rsidP="00BD38CF">
      <w:pPr>
        <w:ind w:firstLine="700"/>
        <w:jc w:val="both"/>
      </w:pPr>
      <w:r w:rsidRPr="00F36DA9">
        <w:t>неисполнение  (ненадлежащее исполнение) должностных обязанностей, предусмотренных должностным регламентом;</w:t>
      </w:r>
    </w:p>
    <w:p w:rsidR="00BD38CF" w:rsidRPr="00F36DA9" w:rsidRDefault="00BD38CF" w:rsidP="00BD38CF">
      <w:pPr>
        <w:autoSpaceDE w:val="0"/>
        <w:autoSpaceDN w:val="0"/>
        <w:adjustRightInd w:val="0"/>
        <w:ind w:firstLine="720"/>
        <w:jc w:val="both"/>
        <w:outlineLvl w:val="1"/>
      </w:pPr>
      <w:r w:rsidRPr="00F36DA9">
        <w:t xml:space="preserve">некачественное и несвоевременное выполнение задач, возложенных на отдел;    </w:t>
      </w:r>
    </w:p>
    <w:p w:rsidR="00BD38CF" w:rsidRPr="00F36DA9" w:rsidRDefault="00BD38CF" w:rsidP="00BD38CF">
      <w:pPr>
        <w:ind w:firstLine="720"/>
        <w:jc w:val="both"/>
      </w:pPr>
      <w:r w:rsidRPr="00F36DA9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D38CF" w:rsidRPr="00F36DA9" w:rsidRDefault="00BD38CF" w:rsidP="00BD38CF">
      <w:pPr>
        <w:jc w:val="both"/>
      </w:pPr>
      <w:r w:rsidRPr="00F36DA9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BD38CF" w:rsidRPr="00F36DA9" w:rsidRDefault="00BD38CF" w:rsidP="00BD38CF">
      <w:pPr>
        <w:jc w:val="both"/>
      </w:pPr>
      <w:r w:rsidRPr="00F36DA9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BD38CF" w:rsidRPr="00F36DA9" w:rsidRDefault="00BD38CF" w:rsidP="00BD38CF">
      <w:pPr>
        <w:jc w:val="both"/>
      </w:pPr>
      <w:r w:rsidRPr="00F36DA9">
        <w:t xml:space="preserve">            несоблюдение установленного порядка работы с конфиденциальной информацией;  </w:t>
      </w:r>
    </w:p>
    <w:p w:rsidR="00BD38CF" w:rsidRPr="00F36DA9" w:rsidRDefault="00BD38CF" w:rsidP="00BD38CF">
      <w:pPr>
        <w:jc w:val="both"/>
      </w:pPr>
      <w:r w:rsidRPr="00F36DA9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BD38CF" w:rsidRPr="00F36DA9" w:rsidRDefault="00BD38CF" w:rsidP="00BD38CF">
      <w:pPr>
        <w:ind w:firstLine="709"/>
        <w:jc w:val="both"/>
      </w:pPr>
      <w:r w:rsidRPr="00F36DA9">
        <w:t>несоблюдение служебной и исполнительской дисциплины.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IV. Перечень вопросов, по которым старший государственный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налоговый инспектор вправе или обязан самостоятельно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принимать управленческие и иные решения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10</w:t>
      </w:r>
      <w:r w:rsidR="006A6BCA" w:rsidRPr="00F36DA9"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BD38CF" w:rsidRPr="00F36DA9" w:rsidRDefault="00BD38CF" w:rsidP="00BD38CF">
      <w:pPr>
        <w:ind w:firstLine="720"/>
        <w:jc w:val="both"/>
      </w:pPr>
      <w:r w:rsidRPr="00F36DA9">
        <w:t>принимать участие в рассмотрении, согласовании, визировании служебной записки, методического письма, отчета,  и т.д.;</w:t>
      </w:r>
    </w:p>
    <w:p w:rsidR="00BD38CF" w:rsidRPr="00F36DA9" w:rsidRDefault="00BD38CF" w:rsidP="00BD38CF">
      <w:pPr>
        <w:ind w:firstLine="720"/>
        <w:jc w:val="both"/>
      </w:pPr>
      <w:r w:rsidRPr="00F36DA9">
        <w:t>информировать вышестоящего руководителя для принятия им соответствующего решения;</w:t>
      </w:r>
    </w:p>
    <w:p w:rsidR="00BD38CF" w:rsidRPr="00F36DA9" w:rsidRDefault="00BD38CF" w:rsidP="00BD38CF">
      <w:pPr>
        <w:ind w:firstLine="720"/>
        <w:jc w:val="both"/>
      </w:pPr>
      <w:r w:rsidRPr="00F36DA9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D38CF" w:rsidRPr="00F36DA9" w:rsidRDefault="00BD38CF" w:rsidP="00BD38CF">
      <w:pPr>
        <w:ind w:firstLine="720"/>
        <w:jc w:val="both"/>
      </w:pPr>
      <w:r w:rsidRPr="00F36DA9">
        <w:t>отказывать в приеме документов, оформленных ненадлежащим образом;</w:t>
      </w:r>
    </w:p>
    <w:p w:rsidR="00BD38CF" w:rsidRPr="00F36DA9" w:rsidRDefault="00BD38CF" w:rsidP="00BD38CF">
      <w:pPr>
        <w:ind w:firstLine="720"/>
        <w:jc w:val="both"/>
      </w:pPr>
      <w:r w:rsidRPr="00F36DA9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lastRenderedPageBreak/>
        <w:t>11</w:t>
      </w:r>
      <w:r w:rsidR="006A6BCA" w:rsidRPr="00F36DA9"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BD38CF" w:rsidRPr="00F36DA9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F36DA9">
        <w:t>составлять письма, заключения, докладные (служебные) записки, справки, доклады, отчеты;</w:t>
      </w:r>
    </w:p>
    <w:p w:rsidR="00BD38CF" w:rsidRPr="00F36DA9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F36DA9">
        <w:t xml:space="preserve">  оказание методической помощи сотрудникам отдела, относящейся к компетенции отдела.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sz w:val="28"/>
          <w:szCs w:val="28"/>
        </w:rPr>
        <w:t>V</w:t>
      </w:r>
      <w:r w:rsidRPr="001A40C5">
        <w:rPr>
          <w:b/>
          <w:sz w:val="28"/>
          <w:szCs w:val="28"/>
        </w:rPr>
        <w:t>. Перечень вопросов, по которым старший государственный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налоговый инспектор вправе или обязан участвовать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при подготовке проектов нормативных правовых актов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и (или) проектов управленческих и иных решений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12</w:t>
      </w:r>
      <w:r w:rsidR="006A6BCA" w:rsidRPr="00F36DA9"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D38CF" w:rsidRPr="00F36DA9" w:rsidRDefault="00BD38CF" w:rsidP="00BD38CF">
      <w:pPr>
        <w:ind w:firstLine="720"/>
        <w:jc w:val="both"/>
      </w:pPr>
      <w:r w:rsidRPr="00F36DA9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6A6BCA" w:rsidRPr="00F36DA9" w:rsidRDefault="00BD38CF" w:rsidP="006A6BCA">
      <w:pPr>
        <w:pStyle w:val="ConsPlusNormal"/>
        <w:ind w:firstLine="540"/>
        <w:jc w:val="both"/>
      </w:pPr>
      <w:r w:rsidRPr="00F36DA9">
        <w:t>13</w:t>
      </w:r>
      <w:r w:rsidR="006A6BCA" w:rsidRPr="00F36DA9"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положений об отделе и инспекции;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графика отпусков гражданских служащих отдела;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иных актов по поручению непосредственного руководителя и руководства инспекции.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VI. Сроки и процедуры подготовки, рассмотрения проектов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управленческих и иных решений, порядок согласования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и принятия данных решений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1</w:t>
      </w:r>
      <w:r w:rsidR="00BD38CF" w:rsidRPr="00F36DA9">
        <w:t>4</w:t>
      </w:r>
      <w:r w:rsidRPr="00F36DA9"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A6BCA" w:rsidRPr="00F36DA9" w:rsidRDefault="006A6BCA" w:rsidP="006A6BCA">
      <w:pPr>
        <w:pStyle w:val="ConsPlusNormal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VII. Порядок служебного взаимодействия</w:t>
      </w:r>
    </w:p>
    <w:p w:rsidR="00BD38CF" w:rsidRPr="00F36DA9" w:rsidRDefault="006A6BCA" w:rsidP="00BD38CF">
      <w:pPr>
        <w:ind w:firstLine="720"/>
        <w:jc w:val="both"/>
      </w:pPr>
      <w:r w:rsidRPr="00F36DA9">
        <w:t>1</w:t>
      </w:r>
      <w:r w:rsidR="00BD38CF" w:rsidRPr="00F36DA9">
        <w:t>5</w:t>
      </w:r>
      <w:r w:rsidRPr="00F36DA9">
        <w:t xml:space="preserve">. </w:t>
      </w:r>
      <w:proofErr w:type="gramStart"/>
      <w:r w:rsidRPr="00F36DA9">
        <w:t xml:space="preserve">Взаимодействие старшего государственного налогового инспектора с </w:t>
      </w:r>
      <w:r w:rsidRPr="00E74AA1">
        <w:t xml:space="preserve">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E74AA1">
          <w:t>принципов</w:t>
        </w:r>
      </w:hyperlink>
      <w:r w:rsidRPr="00E74AA1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E74AA1">
        <w:t xml:space="preserve">" (Собрание законодательства Российской Федерации, 2002, N 33, ст. 3196; 2007, N 13, ст. 1531; </w:t>
      </w:r>
      <w:proofErr w:type="gramStart"/>
      <w:r w:rsidRPr="00E74AA1">
        <w:t xml:space="preserve">2009, N 29, ст. 3658), </w:t>
      </w:r>
      <w:r w:rsidR="00BD38CF" w:rsidRPr="00E74AA1">
        <w:t xml:space="preserve">и требований к служебному </w:t>
      </w:r>
      <w:r w:rsidR="00BD38CF" w:rsidRPr="00F36DA9">
        <w:t xml:space="preserve">поведению, установленных </w:t>
      </w:r>
      <w:hyperlink r:id="rId15" w:history="1">
        <w:r w:rsidR="00BD38CF" w:rsidRPr="00F36DA9">
          <w:rPr>
            <w:rStyle w:val="a5"/>
            <w:b w:val="0"/>
            <w:color w:val="000000"/>
          </w:rPr>
          <w:t>статьей 18</w:t>
        </w:r>
      </w:hyperlink>
      <w:r w:rsidR="00BD38CF" w:rsidRPr="00F36DA9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D38CF" w:rsidRPr="00F36DA9">
          <w:t>2004 г</w:t>
        </w:r>
      </w:smartTag>
      <w:r w:rsidR="00BD38CF" w:rsidRPr="00F36DA9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="00BD38CF" w:rsidRPr="00F36DA9">
        <w:t>) ФНС России, управления.</w:t>
      </w:r>
    </w:p>
    <w:p w:rsidR="006A6BCA" w:rsidRPr="00F36DA9" w:rsidRDefault="006A6BCA" w:rsidP="00BD38CF">
      <w:pPr>
        <w:pStyle w:val="ConsPlusNormal"/>
        <w:ind w:firstLine="540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VIII. Перечень государственных услуг, оказываемых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1A40C5">
        <w:rPr>
          <w:b/>
          <w:sz w:val="28"/>
          <w:szCs w:val="28"/>
        </w:rPr>
        <w:t>с</w:t>
      </w:r>
      <w:proofErr w:type="gramEnd"/>
      <w:r w:rsidRPr="001A40C5">
        <w:rPr>
          <w:b/>
          <w:sz w:val="28"/>
          <w:szCs w:val="28"/>
        </w:rPr>
        <w:t xml:space="preserve"> административным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регламентом Федеральной налоговой службы</w:t>
      </w:r>
    </w:p>
    <w:p w:rsidR="001323A0" w:rsidRPr="00F36DA9" w:rsidRDefault="006A6BCA" w:rsidP="001323A0">
      <w:pPr>
        <w:ind w:firstLine="567"/>
        <w:jc w:val="both"/>
      </w:pPr>
      <w:r w:rsidRPr="00F36DA9">
        <w:lastRenderedPageBreak/>
        <w:t>1</w:t>
      </w:r>
      <w:r w:rsidR="001323A0" w:rsidRPr="00F36DA9">
        <w:t>6</w:t>
      </w:r>
      <w:r w:rsidRPr="00F36DA9">
        <w:t xml:space="preserve">. </w:t>
      </w:r>
      <w:r w:rsidR="001323A0" w:rsidRPr="00F36DA9">
        <w:t>В соответствии с замещаемой государственной гражданской должностью и в пределах функциональной компетенции</w:t>
      </w:r>
      <w:r w:rsidR="001323A0" w:rsidRPr="00F36DA9">
        <w:rPr>
          <w:bCs/>
        </w:rPr>
        <w:t xml:space="preserve"> старшим</w:t>
      </w:r>
      <w:r w:rsidR="001323A0" w:rsidRPr="00F36DA9">
        <w:t xml:space="preserve"> государственным налоговым инспектором </w:t>
      </w:r>
      <w:r w:rsidR="001323A0" w:rsidRPr="00F36DA9">
        <w:rPr>
          <w:bCs/>
        </w:rPr>
        <w:t xml:space="preserve"> </w:t>
      </w:r>
      <w:r w:rsidR="001323A0" w:rsidRPr="00F36DA9">
        <w:t xml:space="preserve">  государственные услуги не оказываются.</w:t>
      </w:r>
    </w:p>
    <w:p w:rsidR="006A6BCA" w:rsidRPr="00F36DA9" w:rsidRDefault="006A6BCA" w:rsidP="001323A0">
      <w:pPr>
        <w:pStyle w:val="ConsPlusNormal"/>
        <w:ind w:firstLine="540"/>
        <w:jc w:val="both"/>
      </w:pPr>
    </w:p>
    <w:p w:rsidR="006A6BCA" w:rsidRPr="001A40C5" w:rsidRDefault="006A6BCA" w:rsidP="006A6BCA">
      <w:pPr>
        <w:pStyle w:val="ConsPlusNormal"/>
        <w:jc w:val="center"/>
        <w:outlineLvl w:val="2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IX. Показатели эффективности и результативности</w:t>
      </w:r>
    </w:p>
    <w:p w:rsidR="006A6BCA" w:rsidRPr="001A40C5" w:rsidRDefault="006A6BCA" w:rsidP="006A6BCA">
      <w:pPr>
        <w:pStyle w:val="ConsPlusNormal"/>
        <w:jc w:val="center"/>
        <w:rPr>
          <w:b/>
          <w:sz w:val="28"/>
          <w:szCs w:val="28"/>
        </w:rPr>
      </w:pPr>
      <w:r w:rsidRPr="001A40C5">
        <w:rPr>
          <w:b/>
          <w:sz w:val="28"/>
          <w:szCs w:val="28"/>
        </w:rPr>
        <w:t>профессиональной служебной деятельности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1</w:t>
      </w:r>
      <w:r w:rsidR="001323A0" w:rsidRPr="00F36DA9">
        <w:t>7</w:t>
      </w:r>
      <w:r w:rsidRPr="00F36DA9"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своевременности и оперативности выполнения поручений;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6BCA" w:rsidRPr="00F36DA9" w:rsidRDefault="006A6BCA" w:rsidP="006A6BCA">
      <w:pPr>
        <w:pStyle w:val="ConsPlusNormal"/>
        <w:ind w:firstLine="540"/>
        <w:jc w:val="both"/>
      </w:pPr>
      <w:r w:rsidRPr="00F36DA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6BCA" w:rsidRPr="00F36DA9" w:rsidRDefault="006A6BCA" w:rsidP="00F36DA9">
      <w:pPr>
        <w:pStyle w:val="ConsPlusNormal"/>
        <w:ind w:firstLine="540"/>
        <w:jc w:val="both"/>
      </w:pPr>
      <w:r w:rsidRPr="00F36DA9">
        <w:t>осознанию ответственност</w:t>
      </w:r>
      <w:r w:rsidR="00F36DA9" w:rsidRPr="00F36DA9">
        <w:t>и за последствия своих действий;</w:t>
      </w:r>
    </w:p>
    <w:p w:rsidR="0046701A" w:rsidRPr="00F36DA9" w:rsidRDefault="00F36DA9" w:rsidP="00F36DA9">
      <w:pPr>
        <w:ind w:firstLine="540"/>
        <w:jc w:val="both"/>
      </w:pPr>
      <w:r w:rsidRPr="00F36DA9">
        <w:t>п</w:t>
      </w:r>
      <w:r w:rsidR="0046701A" w:rsidRPr="00F36DA9">
        <w:t>овышение  динамики поступления доходов, по администрируемым  налогам;</w:t>
      </w:r>
    </w:p>
    <w:p w:rsidR="0046701A" w:rsidRPr="00F36DA9" w:rsidRDefault="0046701A" w:rsidP="00F36DA9">
      <w:pPr>
        <w:ind w:firstLine="540"/>
        <w:jc w:val="both"/>
      </w:pPr>
      <w:r w:rsidRPr="00F36DA9">
        <w:t>эффективности налогового администрирования;</w:t>
      </w:r>
    </w:p>
    <w:p w:rsidR="0046701A" w:rsidRPr="00F36DA9" w:rsidRDefault="0046701A" w:rsidP="00F36DA9">
      <w:pPr>
        <w:ind w:firstLine="540"/>
        <w:jc w:val="both"/>
      </w:pPr>
      <w:r w:rsidRPr="00F36DA9">
        <w:t>росту доначисленных доходов, по администрируемым  налогам по результатам проведения контрольных мероприятий;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снижения необоснованных случаев   приостановления  операций по счетам;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своевременное и качественное проведение  камеральных проверок;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выявление схем ухода от налогообложения;</w:t>
      </w:r>
    </w:p>
    <w:p w:rsidR="0046701A" w:rsidRPr="00F36DA9" w:rsidRDefault="0046701A" w:rsidP="00F36DA9">
      <w:pPr>
        <w:pStyle w:val="ConsPlusNormal"/>
        <w:ind w:firstLine="540"/>
        <w:jc w:val="both"/>
      </w:pPr>
      <w:r w:rsidRPr="00F36DA9">
        <w:t>осознанию ответственности за последствия своих действий</w:t>
      </w:r>
      <w:r w:rsidR="00C01046" w:rsidRPr="00F36DA9">
        <w:t>.</w:t>
      </w:r>
    </w:p>
    <w:sectPr w:rsidR="0046701A" w:rsidRPr="00F36DA9" w:rsidSect="00E74AA1">
      <w:headerReference w:type="default" r:id="rId16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CB" w:rsidRDefault="00F45DCB" w:rsidP="006521FE">
      <w:r>
        <w:separator/>
      </w:r>
    </w:p>
  </w:endnote>
  <w:endnote w:type="continuationSeparator" w:id="0">
    <w:p w:rsidR="00F45DCB" w:rsidRDefault="00F45DCB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CB" w:rsidRDefault="00F45DCB" w:rsidP="006521FE">
      <w:r>
        <w:separator/>
      </w:r>
    </w:p>
  </w:footnote>
  <w:footnote w:type="continuationSeparator" w:id="0">
    <w:p w:rsidR="00F45DCB" w:rsidRDefault="00F45DCB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521FE" w:rsidRDefault="0016726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A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AA"/>
    <w:rsid w:val="00002128"/>
    <w:rsid w:val="0005221B"/>
    <w:rsid w:val="0009023D"/>
    <w:rsid w:val="000A4BFF"/>
    <w:rsid w:val="000C7CCE"/>
    <w:rsid w:val="000D0A04"/>
    <w:rsid w:val="000D1C39"/>
    <w:rsid w:val="000F2D2E"/>
    <w:rsid w:val="00101401"/>
    <w:rsid w:val="001241F5"/>
    <w:rsid w:val="001323A0"/>
    <w:rsid w:val="00151F9D"/>
    <w:rsid w:val="00152FF6"/>
    <w:rsid w:val="00161FE5"/>
    <w:rsid w:val="00164007"/>
    <w:rsid w:val="00167265"/>
    <w:rsid w:val="00180F04"/>
    <w:rsid w:val="00192AC7"/>
    <w:rsid w:val="001A40C5"/>
    <w:rsid w:val="001E57F5"/>
    <w:rsid w:val="002217E0"/>
    <w:rsid w:val="00223DD8"/>
    <w:rsid w:val="00226E5F"/>
    <w:rsid w:val="002658CB"/>
    <w:rsid w:val="002B5949"/>
    <w:rsid w:val="002D727D"/>
    <w:rsid w:val="002E3602"/>
    <w:rsid w:val="002F1725"/>
    <w:rsid w:val="00312FD8"/>
    <w:rsid w:val="00313660"/>
    <w:rsid w:val="00354313"/>
    <w:rsid w:val="00367B82"/>
    <w:rsid w:val="003960EF"/>
    <w:rsid w:val="003C2394"/>
    <w:rsid w:val="003D12B0"/>
    <w:rsid w:val="003D4B6D"/>
    <w:rsid w:val="003D699F"/>
    <w:rsid w:val="003D7E00"/>
    <w:rsid w:val="003E2E53"/>
    <w:rsid w:val="00415A6E"/>
    <w:rsid w:val="0046701A"/>
    <w:rsid w:val="00471E64"/>
    <w:rsid w:val="00480948"/>
    <w:rsid w:val="00480E19"/>
    <w:rsid w:val="004845B8"/>
    <w:rsid w:val="00492985"/>
    <w:rsid w:val="004956A1"/>
    <w:rsid w:val="004A4202"/>
    <w:rsid w:val="004B2295"/>
    <w:rsid w:val="004F01D4"/>
    <w:rsid w:val="005045D8"/>
    <w:rsid w:val="00506B42"/>
    <w:rsid w:val="00516E3D"/>
    <w:rsid w:val="005335DC"/>
    <w:rsid w:val="00534E22"/>
    <w:rsid w:val="00543003"/>
    <w:rsid w:val="0055448D"/>
    <w:rsid w:val="00586A7E"/>
    <w:rsid w:val="00586E40"/>
    <w:rsid w:val="00590EB0"/>
    <w:rsid w:val="005A27CD"/>
    <w:rsid w:val="005A2D51"/>
    <w:rsid w:val="005B7A82"/>
    <w:rsid w:val="005C5DFE"/>
    <w:rsid w:val="005E34F0"/>
    <w:rsid w:val="0060678C"/>
    <w:rsid w:val="00622A85"/>
    <w:rsid w:val="00637BDE"/>
    <w:rsid w:val="006459AF"/>
    <w:rsid w:val="006521FE"/>
    <w:rsid w:val="006574B9"/>
    <w:rsid w:val="006A6BCA"/>
    <w:rsid w:val="006C5C2C"/>
    <w:rsid w:val="006E4CDA"/>
    <w:rsid w:val="0070179A"/>
    <w:rsid w:val="00710D1A"/>
    <w:rsid w:val="00713C30"/>
    <w:rsid w:val="007177E1"/>
    <w:rsid w:val="00747CDD"/>
    <w:rsid w:val="00764201"/>
    <w:rsid w:val="007A2843"/>
    <w:rsid w:val="007B3B72"/>
    <w:rsid w:val="007D3F20"/>
    <w:rsid w:val="008018E1"/>
    <w:rsid w:val="008066BD"/>
    <w:rsid w:val="00810986"/>
    <w:rsid w:val="008124A5"/>
    <w:rsid w:val="00812D7E"/>
    <w:rsid w:val="00815F63"/>
    <w:rsid w:val="00820F73"/>
    <w:rsid w:val="00834BAA"/>
    <w:rsid w:val="00872405"/>
    <w:rsid w:val="00882BD6"/>
    <w:rsid w:val="00895D2E"/>
    <w:rsid w:val="00897865"/>
    <w:rsid w:val="008A4029"/>
    <w:rsid w:val="008D62E6"/>
    <w:rsid w:val="008E0305"/>
    <w:rsid w:val="00917F13"/>
    <w:rsid w:val="00935E77"/>
    <w:rsid w:val="009446F1"/>
    <w:rsid w:val="00981FE5"/>
    <w:rsid w:val="00986EB4"/>
    <w:rsid w:val="009972AB"/>
    <w:rsid w:val="00997FF3"/>
    <w:rsid w:val="009A1252"/>
    <w:rsid w:val="009B4E0D"/>
    <w:rsid w:val="009E07EB"/>
    <w:rsid w:val="009E346C"/>
    <w:rsid w:val="00A12B6B"/>
    <w:rsid w:val="00A22A8F"/>
    <w:rsid w:val="00A243BF"/>
    <w:rsid w:val="00A347EC"/>
    <w:rsid w:val="00A40C43"/>
    <w:rsid w:val="00A85091"/>
    <w:rsid w:val="00AD1EFC"/>
    <w:rsid w:val="00B02B75"/>
    <w:rsid w:val="00B02F11"/>
    <w:rsid w:val="00B56602"/>
    <w:rsid w:val="00B57767"/>
    <w:rsid w:val="00BA136E"/>
    <w:rsid w:val="00BB7133"/>
    <w:rsid w:val="00BD38CF"/>
    <w:rsid w:val="00BD4CB9"/>
    <w:rsid w:val="00BF73F9"/>
    <w:rsid w:val="00C01046"/>
    <w:rsid w:val="00C06591"/>
    <w:rsid w:val="00C102B1"/>
    <w:rsid w:val="00C440D3"/>
    <w:rsid w:val="00C47017"/>
    <w:rsid w:val="00C66BC6"/>
    <w:rsid w:val="00CA1405"/>
    <w:rsid w:val="00CB3E1E"/>
    <w:rsid w:val="00CE028A"/>
    <w:rsid w:val="00D251A7"/>
    <w:rsid w:val="00D40BBB"/>
    <w:rsid w:val="00D43639"/>
    <w:rsid w:val="00D4519F"/>
    <w:rsid w:val="00D60D46"/>
    <w:rsid w:val="00D65E53"/>
    <w:rsid w:val="00D74A86"/>
    <w:rsid w:val="00D95379"/>
    <w:rsid w:val="00D95DA8"/>
    <w:rsid w:val="00DA410A"/>
    <w:rsid w:val="00DB685A"/>
    <w:rsid w:val="00DC68C7"/>
    <w:rsid w:val="00DD60EA"/>
    <w:rsid w:val="00DE01BC"/>
    <w:rsid w:val="00E1482F"/>
    <w:rsid w:val="00E4718F"/>
    <w:rsid w:val="00E507FC"/>
    <w:rsid w:val="00E5517E"/>
    <w:rsid w:val="00E55748"/>
    <w:rsid w:val="00E57E63"/>
    <w:rsid w:val="00E62C8F"/>
    <w:rsid w:val="00E74AA1"/>
    <w:rsid w:val="00E85365"/>
    <w:rsid w:val="00E943C1"/>
    <w:rsid w:val="00EC7C5B"/>
    <w:rsid w:val="00ED1FD4"/>
    <w:rsid w:val="00EE64DF"/>
    <w:rsid w:val="00F26B8B"/>
    <w:rsid w:val="00F36DA9"/>
    <w:rsid w:val="00F45DCB"/>
    <w:rsid w:val="00F5286D"/>
    <w:rsid w:val="00F84D57"/>
    <w:rsid w:val="00FA31E8"/>
    <w:rsid w:val="00FB1CA5"/>
    <w:rsid w:val="00FB3E5A"/>
    <w:rsid w:val="00FB54EF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367B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6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367B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6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13" Type="http://schemas.openxmlformats.org/officeDocument/2006/relationships/hyperlink" Target="consultantplus://offline/ref=7701647F640B1063F9CC569EF7E1E3F16B44DC0E1F6F5CF6AA5EBA37AF077E552C41B447777C73A0y0e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1647F640B1063F9CC569EF7E1E3F16B45DA0518685CF6AA5EBA37AF077E552C41B447777C73A1y0e1L" TargetMode="External"/><Relationship Id="rId12" Type="http://schemas.openxmlformats.org/officeDocument/2006/relationships/hyperlink" Target="consultantplus://offline/ref=7701647F640B1063F9CC569EF7E1E3F16B44D90D1A6E5CF6AA5EBA37AF077E552C41B447777C72A5y0eB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1647F640B1063F9CC569EF7E1E3F16B44D90D1A6E5CF6AA5EBA37AF077E552C41B447777C72A7y0e6L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consultantplus://offline/ref=7701647F640B1063F9CC569EF7E1E3F16B44D90D1A6E5CF6AA5EBA37AF077E552C41B447777C72A0y0e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4D90D1A6E5CF6AA5EBA37AF077E552C41B447777C72A2y0e0L" TargetMode="External"/><Relationship Id="rId14" Type="http://schemas.openxmlformats.org/officeDocument/2006/relationships/hyperlink" Target="consultantplus://offline/ref=7701647F640B1063F9CC569EF7E1E3F1614DDE0D146101FCA207B635A80821422B08B846777C70yA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34</cp:revision>
  <cp:lastPrinted>2017-06-02T07:40:00Z</cp:lastPrinted>
  <dcterms:created xsi:type="dcterms:W3CDTF">2017-05-18T06:51:00Z</dcterms:created>
  <dcterms:modified xsi:type="dcterms:W3CDTF">2017-06-08T10:01:00Z</dcterms:modified>
</cp:coreProperties>
</file>