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Должностной регламент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старшего государственного налогового инспектора</w:t>
      </w:r>
    </w:p>
    <w:p w:rsidR="001E57F5" w:rsidRPr="00822018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A40C5">
        <w:rPr>
          <w:rFonts w:ascii="Times New Roman" w:hAnsi="Times New Roman" w:cs="Times New Roman"/>
          <w:sz w:val="28"/>
          <w:szCs w:val="28"/>
        </w:rPr>
        <w:t>отдела</w:t>
      </w:r>
      <w:r w:rsidR="00E62C8F" w:rsidRPr="001A40C5">
        <w:rPr>
          <w:rFonts w:ascii="Times New Roman" w:hAnsi="Times New Roman" w:cs="Times New Roman"/>
          <w:sz w:val="28"/>
          <w:szCs w:val="28"/>
        </w:rPr>
        <w:t xml:space="preserve"> </w:t>
      </w:r>
      <w:r w:rsidR="00E62C8F" w:rsidRPr="00822018">
        <w:rPr>
          <w:rFonts w:ascii="Times New Roman" w:hAnsi="Times New Roman" w:cs="Times New Roman"/>
          <w:sz w:val="28"/>
          <w:szCs w:val="28"/>
        </w:rPr>
        <w:t>камеральных</w:t>
      </w:r>
      <w:r w:rsidR="0055448D" w:rsidRPr="00822018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E62C8F" w:rsidRPr="00822018">
        <w:rPr>
          <w:rFonts w:ascii="Times New Roman" w:hAnsi="Times New Roman" w:cs="Times New Roman"/>
          <w:sz w:val="28"/>
          <w:szCs w:val="28"/>
        </w:rPr>
        <w:t xml:space="preserve"> №1</w:t>
      </w:r>
      <w:r w:rsidR="0055448D" w:rsidRPr="00822018">
        <w:rPr>
          <w:rFonts w:ascii="Times New Roman" w:hAnsi="Times New Roman" w:cs="Times New Roman"/>
          <w:sz w:val="28"/>
          <w:szCs w:val="28"/>
        </w:rPr>
        <w:t xml:space="preserve"> </w:t>
      </w:r>
      <w:r w:rsidRPr="00822018">
        <w:rPr>
          <w:rFonts w:ascii="Times New Roman" w:hAnsi="Times New Roman" w:cs="Times New Roman"/>
          <w:sz w:val="28"/>
          <w:szCs w:val="28"/>
        </w:rPr>
        <w:t xml:space="preserve"> Межрайонной инспекции ФНС России №</w:t>
      </w:r>
      <w:r w:rsidR="001A40C5" w:rsidRPr="00822018">
        <w:rPr>
          <w:rFonts w:ascii="Times New Roman" w:hAnsi="Times New Roman" w:cs="Times New Roman"/>
          <w:sz w:val="28"/>
          <w:szCs w:val="28"/>
        </w:rPr>
        <w:t>9</w:t>
      </w:r>
    </w:p>
    <w:p w:rsidR="001E57F5" w:rsidRPr="00822018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22018">
        <w:rPr>
          <w:rFonts w:ascii="Times New Roman" w:hAnsi="Times New Roman" w:cs="Times New Roman"/>
          <w:sz w:val="28"/>
          <w:szCs w:val="28"/>
        </w:rPr>
        <w:t xml:space="preserve"> по Оренбургской области  </w:t>
      </w:r>
    </w:p>
    <w:p w:rsidR="006A6BCA" w:rsidRPr="00822018" w:rsidRDefault="001E57F5" w:rsidP="001A40C5">
      <w:pPr>
        <w:pStyle w:val="ConsPlusNormal"/>
        <w:jc w:val="center"/>
      </w:pPr>
      <w:r w:rsidRPr="00822018">
        <w:t xml:space="preserve"> </w:t>
      </w:r>
    </w:p>
    <w:p w:rsidR="006A6BCA" w:rsidRPr="00822018" w:rsidRDefault="006A6BCA" w:rsidP="006A6BCA">
      <w:pPr>
        <w:pStyle w:val="ConsPlusNormal"/>
        <w:jc w:val="both"/>
      </w:pPr>
    </w:p>
    <w:p w:rsidR="006A6BCA" w:rsidRPr="00822018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822018">
        <w:rPr>
          <w:b/>
          <w:sz w:val="28"/>
          <w:szCs w:val="28"/>
        </w:rPr>
        <w:t xml:space="preserve">Регистрационный номер (код) должности по </w:t>
      </w:r>
      <w:hyperlink r:id="rId7" w:history="1">
        <w:r w:rsidRPr="00822018">
          <w:rPr>
            <w:b/>
            <w:sz w:val="28"/>
            <w:szCs w:val="28"/>
          </w:rPr>
          <w:t>Реестру</w:t>
        </w:r>
      </w:hyperlink>
    </w:p>
    <w:p w:rsidR="006A6BCA" w:rsidRPr="00822018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822018">
        <w:rPr>
          <w:b/>
          <w:sz w:val="28"/>
          <w:szCs w:val="28"/>
        </w:rPr>
        <w:t>должностей федеральной государственной гражданской службы,</w:t>
      </w:r>
    </w:p>
    <w:p w:rsidR="006A6BCA" w:rsidRPr="00822018" w:rsidRDefault="006A6BCA" w:rsidP="006A6BCA">
      <w:pPr>
        <w:pStyle w:val="ConsPlusNormal"/>
        <w:jc w:val="center"/>
        <w:rPr>
          <w:b/>
          <w:sz w:val="28"/>
          <w:szCs w:val="28"/>
        </w:rPr>
      </w:pPr>
      <w:proofErr w:type="gramStart"/>
      <w:r w:rsidRPr="00822018">
        <w:rPr>
          <w:b/>
          <w:sz w:val="28"/>
          <w:szCs w:val="28"/>
        </w:rPr>
        <w:t>утвержденному</w:t>
      </w:r>
      <w:proofErr w:type="gramEnd"/>
      <w:r w:rsidRPr="00822018">
        <w:rPr>
          <w:b/>
          <w:sz w:val="28"/>
          <w:szCs w:val="28"/>
        </w:rPr>
        <w:t xml:space="preserve"> Указом Президента Российской Федерации</w:t>
      </w:r>
    </w:p>
    <w:p w:rsidR="006A6BCA" w:rsidRPr="00822018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822018">
        <w:rPr>
          <w:b/>
          <w:sz w:val="28"/>
          <w:szCs w:val="28"/>
        </w:rPr>
        <w:t xml:space="preserve">от 31.12.2005 N 1574 "О Реестре должностей </w:t>
      </w:r>
      <w:proofErr w:type="gramStart"/>
      <w:r w:rsidRPr="00822018">
        <w:rPr>
          <w:b/>
          <w:sz w:val="28"/>
          <w:szCs w:val="28"/>
        </w:rPr>
        <w:t>федеральной</w:t>
      </w:r>
      <w:proofErr w:type="gramEnd"/>
    </w:p>
    <w:p w:rsidR="006A6BCA" w:rsidRPr="00822018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822018">
        <w:rPr>
          <w:b/>
          <w:sz w:val="28"/>
          <w:szCs w:val="28"/>
        </w:rPr>
        <w:t>государственной гражданской службы", - 11-3-4-095</w:t>
      </w:r>
    </w:p>
    <w:p w:rsidR="006A6BCA" w:rsidRPr="00822018" w:rsidRDefault="006A6BCA" w:rsidP="006A6BCA">
      <w:pPr>
        <w:pStyle w:val="ConsPlusNormal"/>
        <w:jc w:val="both"/>
        <w:rPr>
          <w:b/>
          <w:sz w:val="28"/>
          <w:szCs w:val="28"/>
        </w:rPr>
      </w:pPr>
    </w:p>
    <w:p w:rsidR="006A6BCA" w:rsidRPr="00822018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822018">
        <w:rPr>
          <w:b/>
          <w:sz w:val="28"/>
          <w:szCs w:val="28"/>
        </w:rPr>
        <w:t>I. Общие положения</w:t>
      </w:r>
    </w:p>
    <w:p w:rsidR="006A6BCA" w:rsidRPr="00822018" w:rsidRDefault="006A6BCA" w:rsidP="006A6BCA">
      <w:pPr>
        <w:pStyle w:val="ConsPlusNormal"/>
        <w:jc w:val="both"/>
      </w:pPr>
    </w:p>
    <w:p w:rsidR="006A6BCA" w:rsidRPr="00822018" w:rsidRDefault="006A6BCA" w:rsidP="006A6BCA">
      <w:pPr>
        <w:pStyle w:val="ConsPlusNormal"/>
        <w:ind w:firstLine="540"/>
        <w:jc w:val="both"/>
      </w:pPr>
      <w:r w:rsidRPr="00822018"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E4718F" w:rsidRPr="00822018">
        <w:t>отдела</w:t>
      </w:r>
      <w:r w:rsidR="00BA136E" w:rsidRPr="00822018">
        <w:t xml:space="preserve"> </w:t>
      </w:r>
      <w:r w:rsidR="00E62C8F" w:rsidRPr="00822018">
        <w:t xml:space="preserve">камеральных </w:t>
      </w:r>
      <w:r w:rsidR="00BA136E" w:rsidRPr="00822018">
        <w:t>проверок</w:t>
      </w:r>
      <w:r w:rsidR="00E62C8F" w:rsidRPr="00822018">
        <w:t xml:space="preserve"> №1</w:t>
      </w:r>
      <w:r w:rsidR="00E4718F" w:rsidRPr="00822018">
        <w:t xml:space="preserve"> Межрайонной  инспекции Федеральной налоговой службы № </w:t>
      </w:r>
      <w:r w:rsidR="001A40C5" w:rsidRPr="00822018">
        <w:t>9</w:t>
      </w:r>
      <w:r w:rsidR="00E4718F" w:rsidRPr="00822018">
        <w:t xml:space="preserve">  по Оренбургской области</w:t>
      </w:r>
      <w:r w:rsidRPr="00822018"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6A6BCA" w:rsidRPr="00822018" w:rsidRDefault="006A6BCA" w:rsidP="006A6BCA">
      <w:pPr>
        <w:pStyle w:val="ConsPlusNormal"/>
        <w:ind w:firstLine="540"/>
        <w:jc w:val="both"/>
      </w:pPr>
      <w:r w:rsidRPr="00822018"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BD38CF" w:rsidRPr="00822018">
        <w:t xml:space="preserve">Межрайонной ИФНС России № </w:t>
      </w:r>
      <w:r w:rsidR="001A40C5" w:rsidRPr="00822018">
        <w:t>9</w:t>
      </w:r>
      <w:r w:rsidR="00BD38CF" w:rsidRPr="00822018">
        <w:t xml:space="preserve"> по Оренбургской области </w:t>
      </w:r>
      <w:r w:rsidRPr="00822018">
        <w:t>(далее - инспекция).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822018">
        <w:t xml:space="preserve">3. </w:t>
      </w:r>
      <w:r w:rsidR="006A6BCA" w:rsidRPr="00822018">
        <w:t xml:space="preserve">Старший государственный налоговый инспектор непосредственно подчиняется </w:t>
      </w:r>
      <w:r w:rsidR="006A6BCA" w:rsidRPr="00F36DA9">
        <w:t>начальнику отдела.</w:t>
      </w:r>
    </w:p>
    <w:p w:rsidR="001E57F5" w:rsidRPr="00792229" w:rsidRDefault="001E57F5" w:rsidP="001E57F5">
      <w:pPr>
        <w:ind w:firstLine="567"/>
        <w:jc w:val="both"/>
      </w:pPr>
      <w:r w:rsidRPr="00F36DA9">
        <w:t xml:space="preserve">4. </w:t>
      </w:r>
      <w:r w:rsidRPr="00792229">
        <w:t xml:space="preserve">В случае служебной необходимости </w:t>
      </w:r>
      <w:r w:rsidR="00BD38CF" w:rsidRPr="00792229">
        <w:t>старший</w:t>
      </w:r>
      <w:r w:rsidRPr="00792229">
        <w:t xml:space="preserve"> государственный налоговый инспектор замещает государственного налогового инспектора</w:t>
      </w:r>
      <w:r w:rsidR="001A40C5" w:rsidRPr="00792229">
        <w:t>.</w:t>
      </w:r>
    </w:p>
    <w:p w:rsidR="001E57F5" w:rsidRPr="00F36DA9" w:rsidRDefault="001E57F5" w:rsidP="001E57F5">
      <w:pPr>
        <w:shd w:val="clear" w:color="auto" w:fill="FFFFFF"/>
        <w:spacing w:before="19"/>
        <w:ind w:firstLine="567"/>
        <w:jc w:val="both"/>
      </w:pPr>
      <w:r w:rsidRPr="00792229">
        <w:t xml:space="preserve">В отсутствие </w:t>
      </w:r>
      <w:r w:rsidR="00BD38CF" w:rsidRPr="00792229">
        <w:t>старшего</w:t>
      </w:r>
      <w:r w:rsidRPr="00792229">
        <w:t xml:space="preserve"> государственного налогового инспектора е</w:t>
      </w:r>
      <w:r w:rsidR="001A40C5" w:rsidRPr="00792229">
        <w:t xml:space="preserve">го обязанности исполняют </w:t>
      </w:r>
      <w:r w:rsidRPr="00792229">
        <w:t xml:space="preserve"> государственный налоговый инспектор</w:t>
      </w:r>
      <w:r w:rsidR="001A40C5" w:rsidRPr="00792229">
        <w:t>.</w:t>
      </w:r>
      <w:r w:rsidR="00E62C8F" w:rsidRPr="00F36DA9">
        <w:t xml:space="preserve"> </w:t>
      </w:r>
    </w:p>
    <w:p w:rsidR="001E57F5" w:rsidRPr="00F36DA9" w:rsidRDefault="001E57F5" w:rsidP="001E57F5">
      <w:pPr>
        <w:ind w:firstLine="567"/>
        <w:jc w:val="both"/>
      </w:pPr>
      <w:r w:rsidRPr="00F36DA9">
        <w:t xml:space="preserve">5. В своей деятельности </w:t>
      </w:r>
      <w:r w:rsidR="00BF1F27">
        <w:t>старший государственный налоговый инспектор</w:t>
      </w:r>
      <w:r w:rsidRPr="00F36DA9">
        <w:t xml:space="preserve"> отдела руководствуется Конституцией Российской Федерации, </w:t>
      </w:r>
      <w:proofErr w:type="gramStart"/>
      <w:r w:rsidRPr="00F36DA9">
        <w:t>федеральными</w:t>
      </w:r>
      <w:proofErr w:type="gramEnd"/>
      <w:r w:rsidRPr="00F36DA9">
        <w:t xml:space="preserve">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инспекции, Положением об отделе, иными нормативными правовыми актами Российской Федерации.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 xml:space="preserve">II. </w:t>
      </w:r>
      <w:proofErr w:type="gramStart"/>
      <w:r w:rsidRPr="001A40C5">
        <w:rPr>
          <w:b/>
          <w:sz w:val="28"/>
          <w:szCs w:val="28"/>
        </w:rPr>
        <w:t>Квалификационные требования к уровню профессионального</w:t>
      </w:r>
      <w:proofErr w:type="gramEnd"/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образования, стажу государственной гражданской службы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(государственной службы иных видов) или работы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по специальности, направлению подготовки, знаниям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и умениям, которые необходимы для исполнения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должностных обязанностей</w:t>
      </w:r>
    </w:p>
    <w:p w:rsidR="006A6BCA" w:rsidRDefault="006A6BCA" w:rsidP="006A6BCA">
      <w:pPr>
        <w:pStyle w:val="ConsPlusNormal"/>
        <w:jc w:val="both"/>
      </w:pP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>6</w:t>
      </w:r>
      <w:r w:rsidR="006A6BCA" w:rsidRPr="00F36DA9">
        <w:t>. Для замещения должности старшего государственного налогового инспектора устанавливаются следующие требования:</w:t>
      </w:r>
    </w:p>
    <w:p w:rsidR="006A6BCA" w:rsidRDefault="006A6BCA" w:rsidP="006A6BCA">
      <w:pPr>
        <w:pStyle w:val="ConsPlusNormal"/>
        <w:ind w:firstLine="540"/>
        <w:jc w:val="both"/>
      </w:pPr>
      <w:r w:rsidRPr="00F36DA9">
        <w:t>а) наличие высшего образования;</w:t>
      </w:r>
    </w:p>
    <w:p w:rsidR="002848C7" w:rsidRDefault="002848C7" w:rsidP="002848C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</w:t>
      </w:r>
      <w:r>
        <w:rPr>
          <w:color w:val="000000"/>
        </w:rPr>
        <w:lastRenderedPageBreak/>
        <w:t xml:space="preserve">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2848C7" w:rsidRPr="00822018" w:rsidRDefault="002848C7" w:rsidP="002848C7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</w:t>
      </w:r>
      <w:r w:rsidRPr="00822018">
        <w:t xml:space="preserve">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6A6BCA" w:rsidRPr="00822018" w:rsidRDefault="006A6BCA" w:rsidP="006A6BCA">
      <w:pPr>
        <w:pStyle w:val="ConsPlusNormal"/>
        <w:ind w:firstLine="540"/>
        <w:jc w:val="both"/>
      </w:pPr>
      <w:proofErr w:type="gramStart"/>
      <w:r w:rsidRPr="00822018">
        <w:t xml:space="preserve">б) наличие профессиональных знаний, включая знание </w:t>
      </w:r>
      <w:hyperlink r:id="rId8" w:history="1">
        <w:r w:rsidRPr="00822018">
          <w:t>Конституции</w:t>
        </w:r>
      </w:hyperlink>
      <w:r w:rsidRPr="00822018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822018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22018">
        <w:t>применения</w:t>
      </w:r>
      <w:proofErr w:type="gramEnd"/>
      <w:r w:rsidRPr="00822018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E4A75" w:rsidRPr="001E4A75" w:rsidRDefault="001E4A75" w:rsidP="001E4A75">
      <w:pPr>
        <w:autoSpaceDE w:val="0"/>
        <w:autoSpaceDN w:val="0"/>
        <w:adjustRightInd w:val="0"/>
        <w:jc w:val="both"/>
        <w:rPr>
          <w:color w:val="000000"/>
        </w:rPr>
      </w:pPr>
      <w:r w:rsidRPr="00822018">
        <w:t xml:space="preserve">           В соответствии с подготовленным Министерством труда </w:t>
      </w:r>
      <w:r w:rsidRPr="001E4A75">
        <w:rPr>
          <w:color w:val="000000"/>
        </w:rPr>
        <w:t>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1E4A75" w:rsidRPr="001E4A75" w:rsidRDefault="001E4A75" w:rsidP="001E4A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E4A75">
        <w:rPr>
          <w:color w:val="000000"/>
        </w:rPr>
        <w:t>1. Налоговый кодекс Российской Федерации;</w:t>
      </w:r>
    </w:p>
    <w:p w:rsidR="001E4A75" w:rsidRPr="001E4A75" w:rsidRDefault="001E4A75" w:rsidP="001E4A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E4A75">
        <w:rPr>
          <w:color w:val="000000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1E4A75" w:rsidRPr="001E4A75" w:rsidRDefault="001E4A75" w:rsidP="001E4A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E4A75">
        <w:rPr>
          <w:color w:val="000000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1E4A75" w:rsidRPr="001E4A75" w:rsidRDefault="001E4A75" w:rsidP="001E4A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E4A75">
        <w:rPr>
          <w:color w:val="000000"/>
        </w:rPr>
        <w:t xml:space="preserve">4. Федеральный закон Российской Федерации от 27 июля 2006 г. №152-ФЗ «О персональных данных»; </w:t>
      </w:r>
    </w:p>
    <w:p w:rsidR="001E4A75" w:rsidRPr="001E4A75" w:rsidRDefault="001E4A75" w:rsidP="001E4A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E4A75">
        <w:rPr>
          <w:color w:val="000000"/>
        </w:rPr>
        <w:t xml:space="preserve">5. Федеральный закон Российской Федерации от 6 апреля 2011 г. № 63-ФЗ «Об электронной подписи»; </w:t>
      </w:r>
    </w:p>
    <w:p w:rsidR="001E4A75" w:rsidRPr="001E4A75" w:rsidRDefault="001E4A75" w:rsidP="001E4A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E4A75">
        <w:rPr>
          <w:color w:val="000000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1E4A75" w:rsidRPr="001E4A75" w:rsidRDefault="001E4A75" w:rsidP="001E4A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E4A75">
        <w:rPr>
          <w:color w:val="000000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1E4A75" w:rsidRPr="001E4A75" w:rsidRDefault="001E4A75" w:rsidP="001E4A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E4A75">
        <w:rPr>
          <w:color w:val="000000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1E4A75" w:rsidRDefault="001E4A75" w:rsidP="001E4A7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1E4A75">
        <w:rPr>
          <w:color w:val="000000"/>
        </w:rPr>
        <w:t xml:space="preserve">            9. Федеральный закон от 27 июля 2004 </w:t>
      </w:r>
      <w:r w:rsidRPr="001E4A75">
        <w:rPr>
          <w:color w:val="000000"/>
          <w:sz w:val="23"/>
          <w:szCs w:val="23"/>
        </w:rPr>
        <w:t xml:space="preserve">г. № 79-ФЗ «О государственной гражданской службе Российской Федерации». </w:t>
      </w:r>
    </w:p>
    <w:p w:rsidR="00454502" w:rsidRPr="004465D8" w:rsidRDefault="00454502" w:rsidP="00454502">
      <w:pPr>
        <w:ind w:firstLine="710"/>
        <w:jc w:val="both"/>
        <w:rPr>
          <w:lang w:eastAsia="en-US" w:bidi="en-US"/>
        </w:rPr>
      </w:pPr>
      <w:r>
        <w:rPr>
          <w:color w:val="000000"/>
          <w:sz w:val="23"/>
          <w:szCs w:val="23"/>
        </w:rPr>
        <w:t xml:space="preserve">  </w:t>
      </w:r>
      <w:r>
        <w:rPr>
          <w:lang w:eastAsia="en-US" w:bidi="en-US"/>
        </w:rPr>
        <w:t xml:space="preserve">10. </w:t>
      </w:r>
      <w:r w:rsidRPr="004465D8">
        <w:rPr>
          <w:lang w:eastAsia="en-US" w:bidi="en-US"/>
        </w:rPr>
        <w:t>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454502" w:rsidRPr="004465D8" w:rsidRDefault="00454502" w:rsidP="00454502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            </w:t>
      </w:r>
      <w:proofErr w:type="gramStart"/>
      <w:r>
        <w:rPr>
          <w:lang w:eastAsia="en-US" w:bidi="en-US"/>
        </w:rPr>
        <w:t xml:space="preserve">11. </w:t>
      </w:r>
      <w:r w:rsidRPr="004465D8">
        <w:rPr>
          <w:lang w:eastAsia="en-US" w:bidi="en-US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</w:p>
    <w:p w:rsidR="00454502" w:rsidRDefault="00454502" w:rsidP="00454502">
      <w:pPr>
        <w:ind w:firstLine="284"/>
        <w:jc w:val="both"/>
        <w:rPr>
          <w:lang w:eastAsia="en-US" w:bidi="en-US"/>
        </w:rPr>
      </w:pPr>
      <w:r>
        <w:rPr>
          <w:lang w:eastAsia="en-US" w:bidi="en-US"/>
        </w:rPr>
        <w:lastRenderedPageBreak/>
        <w:t xml:space="preserve">        </w:t>
      </w:r>
      <w:proofErr w:type="gramStart"/>
      <w:r>
        <w:rPr>
          <w:lang w:eastAsia="en-US" w:bidi="en-US"/>
        </w:rPr>
        <w:t xml:space="preserve">12. </w:t>
      </w:r>
      <w:r w:rsidRPr="004465D8">
        <w:rPr>
          <w:lang w:eastAsia="en-US" w:bidi="en-US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4465D8">
        <w:rPr>
          <w:lang w:eastAsia="en-US" w:bidi="en-US"/>
        </w:rPr>
        <w:t xml:space="preserve"> </w:t>
      </w:r>
      <w:proofErr w:type="gramStart"/>
      <w:r w:rsidRPr="004465D8">
        <w:rPr>
          <w:lang w:eastAsia="en-US" w:bidi="en-US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454502" w:rsidRDefault="00454502" w:rsidP="00454502">
      <w:pPr>
        <w:pStyle w:val="af0"/>
        <w:jc w:val="both"/>
        <w:rPr>
          <w:lang w:eastAsia="en-US" w:bidi="en-US"/>
        </w:rPr>
      </w:pPr>
      <w:r>
        <w:rPr>
          <w:lang w:eastAsia="en-US" w:bidi="en-US"/>
        </w:rPr>
        <w:t xml:space="preserve">            13. </w:t>
      </w:r>
      <w:r w:rsidRPr="004465D8">
        <w:rPr>
          <w:lang w:eastAsia="en-US" w:bidi="en-US"/>
        </w:rPr>
        <w:t xml:space="preserve">приказ ФНС России от 15 июля 2013 г. № ММВ-7-3/239@ «О проведении пилотного проекта программного обеспечения, реализующего функции задачи «Автоматизированная система </w:t>
      </w:r>
      <w:proofErr w:type="gramStart"/>
      <w:r w:rsidRPr="004465D8">
        <w:rPr>
          <w:lang w:eastAsia="en-US" w:bidi="en-US"/>
        </w:rPr>
        <w:t>контроля за</w:t>
      </w:r>
      <w:proofErr w:type="gramEnd"/>
      <w:r w:rsidRPr="004465D8">
        <w:rPr>
          <w:lang w:eastAsia="en-US" w:bidi="en-US"/>
        </w:rPr>
        <w:t xml:space="preserve"> возмещением НДС».</w:t>
      </w:r>
    </w:p>
    <w:p w:rsidR="00454502" w:rsidRDefault="00454502" w:rsidP="00454502">
      <w:pPr>
        <w:pStyle w:val="af0"/>
        <w:tabs>
          <w:tab w:val="left" w:pos="0"/>
        </w:tabs>
        <w:ind w:firstLine="567"/>
        <w:jc w:val="both"/>
        <w:rPr>
          <w:lang w:eastAsia="en-US" w:bidi="en-US"/>
        </w:rPr>
      </w:pPr>
      <w:r>
        <w:rPr>
          <w:lang w:eastAsia="en-US" w:bidi="en-US"/>
        </w:rPr>
        <w:t xml:space="preserve">  14.</w:t>
      </w:r>
      <w:r w:rsidRPr="003D7A91">
        <w:rPr>
          <w:lang w:eastAsia="en-US" w:bidi="en-US"/>
        </w:rPr>
        <w:t xml:space="preserve"> Федеральный закон от 10 декабря 2003 г. № 173-ФЗ «О валютном регулировании и валютном контроле»;</w:t>
      </w:r>
      <w:r>
        <w:rPr>
          <w:lang w:eastAsia="en-US" w:bidi="en-US"/>
        </w:rPr>
        <w:t xml:space="preserve"> </w:t>
      </w:r>
    </w:p>
    <w:p w:rsidR="00454502" w:rsidRPr="003D7A91" w:rsidRDefault="00454502" w:rsidP="00454502">
      <w:pPr>
        <w:tabs>
          <w:tab w:val="left" w:pos="601"/>
        </w:tabs>
        <w:contextualSpacing/>
        <w:jc w:val="both"/>
        <w:rPr>
          <w:lang w:eastAsia="en-US" w:bidi="en-US"/>
        </w:rPr>
      </w:pPr>
      <w:r>
        <w:rPr>
          <w:lang w:eastAsia="en-US" w:bidi="en-US"/>
        </w:rPr>
        <w:t xml:space="preserve">           15. </w:t>
      </w:r>
      <w:r w:rsidRPr="003D7A91">
        <w:rPr>
          <w:lang w:eastAsia="en-US" w:bidi="en-US"/>
        </w:rPr>
        <w:t>Федеральный закон от 04 мая 2011 г. № 99-ФЗ «О лицензировании отдельных видов деятельности»;</w:t>
      </w:r>
    </w:p>
    <w:p w:rsidR="00454502" w:rsidRPr="003D7A91" w:rsidRDefault="00454502" w:rsidP="00454502">
      <w:pPr>
        <w:tabs>
          <w:tab w:val="left" w:pos="0"/>
        </w:tabs>
        <w:jc w:val="both"/>
        <w:rPr>
          <w:lang w:eastAsia="en-US" w:bidi="en-US"/>
        </w:rPr>
      </w:pPr>
      <w:r>
        <w:rPr>
          <w:lang w:eastAsia="en-US" w:bidi="en-US"/>
        </w:rPr>
        <w:t xml:space="preserve">           16. </w:t>
      </w:r>
      <w:r w:rsidRPr="003D7A91">
        <w:rPr>
          <w:lang w:eastAsia="en-US" w:bidi="en-US"/>
        </w:rPr>
        <w:t>постановление Президиума Верховного Совета РСФСР от 17 июня 1991 г. “О порядке применения законодательных актов РСФСР в части налогообложения предприятий, объединений и организаций”;</w:t>
      </w:r>
    </w:p>
    <w:p w:rsidR="00454502" w:rsidRPr="003D7A91" w:rsidRDefault="00454502" w:rsidP="00454502">
      <w:pPr>
        <w:tabs>
          <w:tab w:val="left" w:pos="0"/>
        </w:tabs>
        <w:jc w:val="both"/>
        <w:rPr>
          <w:lang w:eastAsia="en-US" w:bidi="en-US"/>
        </w:rPr>
      </w:pPr>
      <w:r>
        <w:rPr>
          <w:lang w:eastAsia="en-US" w:bidi="en-US"/>
        </w:rPr>
        <w:t xml:space="preserve">           17. </w:t>
      </w:r>
      <w:r w:rsidRPr="003D7A91">
        <w:rPr>
          <w:lang w:eastAsia="en-US" w:bidi="en-US"/>
        </w:rPr>
        <w:t xml:space="preserve">постановление Правительства Российской Федерации от 12 августа 2004 г. № 410 «О порядке </w:t>
      </w:r>
      <w:proofErr w:type="gramStart"/>
      <w:r w:rsidRPr="003D7A91">
        <w:rPr>
          <w:lang w:eastAsia="en-US" w:bidi="en-US"/>
        </w:rPr>
        <w:t>взаимодействия органов государственной власти субъектов Российской Федерации</w:t>
      </w:r>
      <w:proofErr w:type="gramEnd"/>
      <w:r w:rsidRPr="003D7A91">
        <w:rPr>
          <w:lang w:eastAsia="en-US"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454502" w:rsidRPr="003D7A91" w:rsidRDefault="00454502" w:rsidP="00454502">
      <w:pPr>
        <w:tabs>
          <w:tab w:val="left" w:pos="0"/>
        </w:tabs>
        <w:jc w:val="both"/>
        <w:rPr>
          <w:lang w:eastAsia="en-US" w:bidi="en-US"/>
        </w:rPr>
      </w:pPr>
      <w:r>
        <w:rPr>
          <w:lang w:eastAsia="en-US" w:bidi="en-US"/>
        </w:rPr>
        <w:t xml:space="preserve">           18. </w:t>
      </w:r>
      <w:r w:rsidRPr="003D7A91">
        <w:rPr>
          <w:lang w:eastAsia="en-US" w:bidi="en-US"/>
        </w:rPr>
        <w:t>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454502" w:rsidRPr="003D7A91" w:rsidRDefault="00454502" w:rsidP="00454502">
      <w:pPr>
        <w:tabs>
          <w:tab w:val="left" w:pos="0"/>
        </w:tabs>
        <w:jc w:val="both"/>
        <w:rPr>
          <w:lang w:eastAsia="en-US" w:bidi="en-US"/>
        </w:rPr>
      </w:pPr>
      <w:r>
        <w:rPr>
          <w:lang w:eastAsia="en-US" w:bidi="en-US"/>
        </w:rPr>
        <w:t xml:space="preserve">           19. </w:t>
      </w:r>
      <w:r w:rsidRPr="003D7A91">
        <w:rPr>
          <w:lang w:eastAsia="en-US" w:bidi="en-US"/>
        </w:rPr>
        <w:t xml:space="preserve">приказ Минфина от 29 июля 1998 г. № 34н «Об утверждении Положения по ведению бухгалтерского учета и бухгалтерской отчетности в </w:t>
      </w:r>
      <w:r w:rsidRPr="003D7A91">
        <w:rPr>
          <w:rFonts w:eastAsia="Calibri"/>
          <w:bCs/>
          <w:lang w:eastAsia="en-US"/>
        </w:rPr>
        <w:t>Российской Федерации</w:t>
      </w:r>
      <w:r w:rsidRPr="003D7A91">
        <w:rPr>
          <w:lang w:eastAsia="en-US" w:bidi="en-US"/>
        </w:rPr>
        <w:t>»;</w:t>
      </w:r>
    </w:p>
    <w:p w:rsidR="00454502" w:rsidRPr="003D7A91" w:rsidRDefault="00454502" w:rsidP="00454502">
      <w:pPr>
        <w:tabs>
          <w:tab w:val="left" w:pos="0"/>
        </w:tabs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20. </w:t>
      </w:r>
      <w:r w:rsidRPr="003D7A91">
        <w:rPr>
          <w:lang w:eastAsia="en-US" w:bidi="en-US"/>
        </w:rPr>
        <w:t xml:space="preserve">приказ Минфина от 31 декабря 2000 г. № 94н «Об утверждении </w:t>
      </w:r>
      <w:proofErr w:type="gramStart"/>
      <w:r w:rsidRPr="003D7A91">
        <w:rPr>
          <w:lang w:eastAsia="en-US" w:bidi="en-US"/>
        </w:rPr>
        <w:t>плана счетов бухгалтерского учета финансово-хозяйственной деятельности организаций</w:t>
      </w:r>
      <w:proofErr w:type="gramEnd"/>
      <w:r w:rsidRPr="003D7A91">
        <w:rPr>
          <w:lang w:eastAsia="en-US" w:bidi="en-US"/>
        </w:rPr>
        <w:t xml:space="preserve"> и инструкции по его применению»;</w:t>
      </w:r>
    </w:p>
    <w:p w:rsidR="00454502" w:rsidRPr="003D7A91" w:rsidRDefault="00454502" w:rsidP="00454502">
      <w:pPr>
        <w:tabs>
          <w:tab w:val="left" w:pos="0"/>
        </w:tabs>
        <w:jc w:val="both"/>
        <w:rPr>
          <w:lang w:eastAsia="en-US" w:bidi="en-US"/>
        </w:rPr>
      </w:pPr>
      <w:r>
        <w:rPr>
          <w:lang w:eastAsia="en-US" w:bidi="en-US"/>
        </w:rPr>
        <w:t xml:space="preserve">           21.</w:t>
      </w:r>
      <w:r w:rsidRPr="003D7A91">
        <w:rPr>
          <w:lang w:eastAsia="en-US" w:bidi="en-US"/>
        </w:rPr>
        <w:t>приказ Минфина от 02 июля 2010 г. № 66н «О формах бухгалтерской отчетности организаций»;</w:t>
      </w:r>
    </w:p>
    <w:p w:rsidR="00454502" w:rsidRPr="00795DCC" w:rsidRDefault="00454502" w:rsidP="00454502">
      <w:pPr>
        <w:widowControl w:val="0"/>
        <w:autoSpaceDE w:val="0"/>
        <w:autoSpaceDN w:val="0"/>
        <w:adjustRightInd w:val="0"/>
        <w:ind w:left="720"/>
        <w:jc w:val="both"/>
        <w:rPr>
          <w:rFonts w:cs="Arial"/>
        </w:rPr>
      </w:pPr>
      <w:r w:rsidRPr="00795DCC">
        <w:rPr>
          <w:rFonts w:cs="Arial"/>
        </w:rPr>
        <w:t>Иные профессиональные знания:</w:t>
      </w:r>
    </w:p>
    <w:p w:rsidR="00454502" w:rsidRPr="00795DCC" w:rsidRDefault="00454502" w:rsidP="00454502">
      <w:pPr>
        <w:rPr>
          <w:rFonts w:cs="Calibri"/>
          <w:lang w:eastAsia="en-US" w:bidi="en-US"/>
        </w:rPr>
      </w:pPr>
      <w:r w:rsidRPr="00795DCC">
        <w:rPr>
          <w:rFonts w:cs="Calibri"/>
          <w:lang w:eastAsia="en-US" w:bidi="en-US"/>
        </w:rPr>
        <w:t xml:space="preserve">            1. </w:t>
      </w:r>
      <w:r>
        <w:rPr>
          <w:rFonts w:cs="Calibri"/>
          <w:lang w:eastAsia="en-US" w:bidi="en-US"/>
        </w:rPr>
        <w:t>порядок и сроки проведения камеральных проверок;</w:t>
      </w:r>
    </w:p>
    <w:p w:rsidR="00454502" w:rsidRDefault="00454502" w:rsidP="00454502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795DCC">
        <w:rPr>
          <w:rFonts w:cs="Arial"/>
        </w:rPr>
        <w:t xml:space="preserve">2. </w:t>
      </w:r>
      <w:r>
        <w:rPr>
          <w:rFonts w:cs="Arial"/>
        </w:rPr>
        <w:t>требования к составлению акта камеральной проверки;</w:t>
      </w:r>
    </w:p>
    <w:p w:rsidR="00454502" w:rsidRDefault="00454502" w:rsidP="00454502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3. основы финансовых отношений и кредитных отношений;</w:t>
      </w:r>
    </w:p>
    <w:p w:rsidR="00454502" w:rsidRDefault="00454502" w:rsidP="00454502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4. судебно-арбитражная практика в части камеральных проверок;</w:t>
      </w:r>
    </w:p>
    <w:p w:rsidR="00454502" w:rsidRDefault="00454502" w:rsidP="00454502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5. схемы ухода от налогов;</w:t>
      </w:r>
    </w:p>
    <w:p w:rsidR="00454502" w:rsidRPr="00795DCC" w:rsidRDefault="00454502" w:rsidP="00454502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6. порядок определения налогооблагаемой базы.</w:t>
      </w:r>
    </w:p>
    <w:p w:rsidR="00454502" w:rsidRPr="001E4A75" w:rsidRDefault="00454502" w:rsidP="001E4A7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6A6BCA" w:rsidRPr="00F36DA9" w:rsidRDefault="006A6BCA" w:rsidP="006A6BCA">
      <w:pPr>
        <w:pStyle w:val="ConsPlusNormal"/>
        <w:ind w:firstLine="540"/>
        <w:jc w:val="both"/>
      </w:pPr>
      <w:proofErr w:type="gramStart"/>
      <w:r w:rsidRPr="00F36DA9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36DA9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D38CF" w:rsidRPr="00F36DA9" w:rsidRDefault="00BD38CF" w:rsidP="00BD38CF">
      <w:pPr>
        <w:ind w:firstLine="720"/>
        <w:jc w:val="both"/>
      </w:pPr>
      <w:r w:rsidRPr="00F36DA9">
        <w:lastRenderedPageBreak/>
        <w:t>Старший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BD38CF" w:rsidRPr="00F36DA9" w:rsidRDefault="00BD38CF" w:rsidP="00BD38CF">
      <w:pPr>
        <w:ind w:firstLine="720"/>
        <w:jc w:val="both"/>
      </w:pPr>
      <w:r w:rsidRPr="00F36DA9">
        <w:t xml:space="preserve"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            </w:t>
      </w:r>
    </w:p>
    <w:p w:rsidR="00BD38CF" w:rsidRPr="00F36DA9" w:rsidRDefault="00BD38CF" w:rsidP="00BD38CF">
      <w:pPr>
        <w:ind w:firstLine="720"/>
        <w:jc w:val="both"/>
      </w:pPr>
      <w:r w:rsidRPr="00F36DA9">
        <w:t>законодательные, нормативные и нормативно-методические документы, касающиеся деятельности Федеральной налоговой службы, управления, инспекции;</w:t>
      </w:r>
    </w:p>
    <w:p w:rsidR="00BD38CF" w:rsidRPr="00F36DA9" w:rsidRDefault="00BD38CF" w:rsidP="00BD38CF">
      <w:pPr>
        <w:ind w:firstLine="720"/>
        <w:jc w:val="both"/>
        <w:rPr>
          <w:b/>
          <w:sz w:val="28"/>
          <w:szCs w:val="28"/>
        </w:rPr>
      </w:pPr>
      <w:r w:rsidRPr="00F36DA9">
        <w:t>приказы (распоряжения) Федеральной налоговой службы, управления, инспекции.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III. Должностные обязанности, права и ответственность</w:t>
      </w:r>
    </w:p>
    <w:p w:rsidR="006A6BCA" w:rsidRPr="00F36DA9" w:rsidRDefault="006A6BCA" w:rsidP="006A6BCA">
      <w:pPr>
        <w:pStyle w:val="ConsPlusNormal"/>
        <w:jc w:val="both"/>
      </w:pPr>
    </w:p>
    <w:p w:rsidR="006A6BCA" w:rsidRPr="00822018" w:rsidRDefault="00BD38CF" w:rsidP="006A6BCA">
      <w:pPr>
        <w:pStyle w:val="ConsPlusNormal"/>
        <w:ind w:firstLine="540"/>
        <w:jc w:val="both"/>
      </w:pPr>
      <w:r w:rsidRPr="00F36DA9">
        <w:t>7</w:t>
      </w:r>
      <w:r w:rsidR="006A6BCA" w:rsidRPr="00F36DA9">
        <w:t xml:space="preserve">. Основные права и обязанности старшего государственного налогового инспектора, а также запреты и </w:t>
      </w:r>
      <w:r w:rsidR="006A6BCA" w:rsidRPr="00822018">
        <w:t xml:space="preserve">требования, связанные с гражданской службой, которые установлены в его отношении, предусмотрены </w:t>
      </w:r>
      <w:hyperlink r:id="rId9" w:history="1">
        <w:r w:rsidR="006A6BCA" w:rsidRPr="00822018">
          <w:t>статьями 14</w:t>
        </w:r>
      </w:hyperlink>
      <w:r w:rsidR="006A6BCA" w:rsidRPr="00822018">
        <w:t xml:space="preserve">, </w:t>
      </w:r>
      <w:hyperlink r:id="rId10" w:history="1">
        <w:r w:rsidR="006A6BCA" w:rsidRPr="00822018">
          <w:t>15</w:t>
        </w:r>
      </w:hyperlink>
      <w:r w:rsidR="006A6BCA" w:rsidRPr="00822018">
        <w:t xml:space="preserve">, </w:t>
      </w:r>
      <w:hyperlink r:id="rId11" w:history="1">
        <w:r w:rsidR="006A6BCA" w:rsidRPr="00822018">
          <w:t>17</w:t>
        </w:r>
      </w:hyperlink>
      <w:r w:rsidR="006A6BCA" w:rsidRPr="00822018">
        <w:t xml:space="preserve">, </w:t>
      </w:r>
      <w:hyperlink r:id="rId12" w:history="1">
        <w:r w:rsidR="006A6BCA" w:rsidRPr="00822018">
          <w:t>18</w:t>
        </w:r>
      </w:hyperlink>
      <w:r w:rsidR="006A6BCA" w:rsidRPr="00822018">
        <w:t xml:space="preserve"> Федерального закона от 27 июля 2004 г. N 79-ФЗ "О государственной гражданской службе Российской Федерации".</w:t>
      </w:r>
    </w:p>
    <w:p w:rsidR="00BD38CF" w:rsidRPr="00822018" w:rsidRDefault="00BD38CF" w:rsidP="00BD38CF">
      <w:pPr>
        <w:pStyle w:val="ConsPlusNormal"/>
        <w:ind w:firstLine="540"/>
        <w:jc w:val="both"/>
      </w:pPr>
      <w:r w:rsidRPr="00822018">
        <w:t>8</w:t>
      </w:r>
      <w:r w:rsidR="006A6BCA" w:rsidRPr="00822018">
        <w:t xml:space="preserve">. </w:t>
      </w:r>
      <w:proofErr w:type="gramStart"/>
      <w:r w:rsidR="006A6BCA" w:rsidRPr="00822018"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6A6BCA" w:rsidRPr="00822018">
          <w:t>Положением</w:t>
        </w:r>
      </w:hyperlink>
      <w:r w:rsidR="006A6BCA" w:rsidRPr="00822018">
        <w:t xml:space="preserve"> о Федеральной налоговой службе, утвержденным постановлением Правительства Российской Федерации от 30 сентября 2004 г. N 506</w:t>
      </w:r>
      <w:r w:rsidRPr="00822018">
        <w:t xml:space="preserve">, положением о Межрайонной инспекции Федеральной налоговой службы № </w:t>
      </w:r>
      <w:r w:rsidR="001A40C5" w:rsidRPr="00822018">
        <w:t xml:space="preserve">9 </w:t>
      </w:r>
      <w:r w:rsidRPr="00822018">
        <w:t>по Оренбургской области, утвержденным руководителем Управления Федеральной налоговой службы по Оренбургской области 13.05.2015, положением об отделе</w:t>
      </w:r>
      <w:r w:rsidR="00BA136E" w:rsidRPr="00822018">
        <w:t xml:space="preserve"> </w:t>
      </w:r>
      <w:r w:rsidR="00E62C8F" w:rsidRPr="00822018">
        <w:t>камеральных</w:t>
      </w:r>
      <w:r w:rsidR="00BA136E" w:rsidRPr="00822018">
        <w:t xml:space="preserve"> проверок</w:t>
      </w:r>
      <w:r w:rsidR="00E62C8F" w:rsidRPr="00822018">
        <w:t xml:space="preserve"> №1</w:t>
      </w:r>
      <w:r w:rsidRPr="00822018">
        <w:t>, приказами (распоряжениями</w:t>
      </w:r>
      <w:proofErr w:type="gramEnd"/>
      <w:r w:rsidRPr="00822018">
        <w:t>) ФНС России, приказами управления, приказами инспекции, поручениями руководства инспекции.</w:t>
      </w:r>
    </w:p>
    <w:p w:rsidR="001A40C5" w:rsidRPr="00822018" w:rsidRDefault="009E346C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822018">
        <w:t xml:space="preserve">         </w:t>
      </w:r>
      <w:proofErr w:type="gramStart"/>
      <w:r w:rsidR="001A40C5" w:rsidRPr="00822018">
        <w:rPr>
          <w:szCs w:val="28"/>
        </w:rPr>
        <w:t>Исходя из установленных полномочий  и в пределах функциональной компетенции и</w:t>
      </w:r>
      <w:r w:rsidR="001A40C5" w:rsidRPr="00822018">
        <w:rPr>
          <w:szCs w:val="18"/>
        </w:rPr>
        <w:t>меет</w:t>
      </w:r>
      <w:proofErr w:type="gramEnd"/>
      <w:r w:rsidR="001A40C5" w:rsidRPr="00822018">
        <w:rPr>
          <w:szCs w:val="18"/>
        </w:rPr>
        <w:t xml:space="preserve"> право:</w:t>
      </w:r>
    </w:p>
    <w:p w:rsidR="001A40C5" w:rsidRPr="00822018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822018">
        <w:rPr>
          <w:szCs w:val="18"/>
        </w:rPr>
        <w:t xml:space="preserve">            вносить руководству отдела и инспекции предложения по любым вопросам, отнесенным к компетенции отдела;</w:t>
      </w:r>
    </w:p>
    <w:p w:rsidR="001A40C5" w:rsidRPr="00822018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822018">
        <w:rPr>
          <w:szCs w:val="18"/>
        </w:rPr>
        <w:t xml:space="preserve">            повышать квалификацию, участвовать в проведении совещаний, семинаров;</w:t>
      </w:r>
    </w:p>
    <w:p w:rsidR="001A40C5" w:rsidRPr="00822018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822018">
        <w:rPr>
          <w:szCs w:val="18"/>
        </w:rPr>
        <w:t xml:space="preserve">            получать от должностных лиц инспекции информацию согласно выполняемым функциональным обязанностям;</w:t>
      </w:r>
    </w:p>
    <w:p w:rsidR="001A40C5" w:rsidRPr="00822018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822018">
        <w:rPr>
          <w:szCs w:val="18"/>
        </w:rPr>
        <w:t xml:space="preserve">            давать работникам отдела обязательные для исполнения поручения;  </w:t>
      </w:r>
    </w:p>
    <w:p w:rsidR="001A40C5" w:rsidRPr="00822018" w:rsidRDefault="001A40C5" w:rsidP="001A40C5">
      <w:pPr>
        <w:shd w:val="clear" w:color="auto" w:fill="FFFFFF"/>
        <w:tabs>
          <w:tab w:val="left" w:pos="-180"/>
        </w:tabs>
        <w:jc w:val="both"/>
      </w:pPr>
      <w:r w:rsidRPr="00822018">
        <w:t xml:space="preserve">            работать с документами отделов инспекции для </w:t>
      </w:r>
      <w:proofErr w:type="gramStart"/>
      <w:r w:rsidRPr="00822018">
        <w:t>выполнения</w:t>
      </w:r>
      <w:proofErr w:type="gramEnd"/>
      <w:r w:rsidRPr="00822018">
        <w:t xml:space="preserve"> возложенных на  него задач;</w:t>
      </w:r>
      <w:r w:rsidRPr="00822018">
        <w:rPr>
          <w:sz w:val="21"/>
          <w:szCs w:val="21"/>
        </w:rPr>
        <w:tab/>
      </w:r>
      <w:r w:rsidRPr="00822018">
        <w:t>осуществлять иные права, предусмотренные Положением об отделе, иными нормативными актами.</w:t>
      </w:r>
    </w:p>
    <w:p w:rsidR="001A40C5" w:rsidRPr="00822018" w:rsidRDefault="001A40C5" w:rsidP="001A40C5">
      <w:pPr>
        <w:ind w:firstLine="708"/>
        <w:jc w:val="both"/>
      </w:pPr>
      <w:r w:rsidRPr="00822018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1A40C5" w:rsidRPr="00822018" w:rsidRDefault="001A40C5" w:rsidP="001A40C5">
      <w:pPr>
        <w:ind w:firstLine="708"/>
        <w:jc w:val="both"/>
      </w:pPr>
      <w:r w:rsidRPr="00822018"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A40C5" w:rsidRPr="00822018" w:rsidRDefault="001A40C5" w:rsidP="001A40C5">
      <w:pPr>
        <w:ind w:firstLine="708"/>
        <w:jc w:val="both"/>
      </w:pPr>
      <w:proofErr w:type="gramStart"/>
      <w:r w:rsidRPr="00822018"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822018">
        <w:t>, органы местного самоуправления, общественные объединения и иные организации;</w:t>
      </w:r>
    </w:p>
    <w:p w:rsidR="001A40C5" w:rsidRPr="001A40C5" w:rsidRDefault="001A40C5" w:rsidP="001A40C5">
      <w:pPr>
        <w:ind w:firstLine="708"/>
        <w:jc w:val="both"/>
      </w:pPr>
      <w:r w:rsidRPr="00822018">
        <w:t xml:space="preserve">на ознакомление с отзывами о его профессиональной служебной </w:t>
      </w:r>
      <w:r w:rsidRPr="001A40C5">
        <w:t>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A40C5" w:rsidRPr="001A40C5" w:rsidRDefault="001A40C5" w:rsidP="001A40C5">
      <w:pPr>
        <w:ind w:firstLine="708"/>
        <w:jc w:val="both"/>
      </w:pPr>
      <w:r w:rsidRPr="001A40C5">
        <w:t>на защиту сведений о гражданском служащем;</w:t>
      </w:r>
    </w:p>
    <w:p w:rsidR="001A40C5" w:rsidRPr="001A40C5" w:rsidRDefault="001A40C5" w:rsidP="001A40C5">
      <w:pPr>
        <w:ind w:firstLine="708"/>
        <w:jc w:val="both"/>
      </w:pPr>
      <w:r w:rsidRPr="001A40C5">
        <w:t xml:space="preserve">на должностной </w:t>
      </w:r>
      <w:proofErr w:type="gramStart"/>
      <w:r w:rsidRPr="001A40C5">
        <w:t>рост</w:t>
      </w:r>
      <w:proofErr w:type="gramEnd"/>
      <w:r w:rsidRPr="001A40C5">
        <w:t xml:space="preserve"> на конкурсной основе;</w:t>
      </w:r>
    </w:p>
    <w:p w:rsidR="001A40C5" w:rsidRPr="001A40C5" w:rsidRDefault="001A40C5" w:rsidP="001A40C5">
      <w:pPr>
        <w:ind w:firstLine="708"/>
        <w:jc w:val="both"/>
      </w:pPr>
      <w:r w:rsidRPr="001A40C5">
        <w:t xml:space="preserve">на профессиональную переподготовку, повышение квалификации и стажировку в порядке, установленном Федеральным Законом от 27.07.2004 №79-ФЗ «О </w:t>
      </w:r>
      <w:r w:rsidRPr="001A40C5">
        <w:lastRenderedPageBreak/>
        <w:t>государственной гражданской службе Российской Федерации» и другими федеральными законами;</w:t>
      </w:r>
    </w:p>
    <w:p w:rsidR="001A40C5" w:rsidRPr="001A40C5" w:rsidRDefault="001A40C5" w:rsidP="001A40C5">
      <w:pPr>
        <w:ind w:firstLine="708"/>
        <w:jc w:val="both"/>
      </w:pPr>
      <w:r w:rsidRPr="001A40C5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1A40C5" w:rsidRPr="001A40C5" w:rsidRDefault="001A40C5" w:rsidP="001A40C5">
      <w:pPr>
        <w:ind w:firstLine="708"/>
        <w:jc w:val="both"/>
      </w:pPr>
      <w:r w:rsidRPr="001A40C5">
        <w:t>на государственную защиту своих жизни и здоровья членов своей семьи, а также принадлежащего ему имущества;</w:t>
      </w:r>
    </w:p>
    <w:p w:rsidR="001A40C5" w:rsidRPr="001A40C5" w:rsidRDefault="001A40C5" w:rsidP="001A40C5">
      <w:pPr>
        <w:ind w:left="-180" w:firstLine="888"/>
        <w:jc w:val="both"/>
      </w:pPr>
      <w:r w:rsidRPr="001A40C5"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A40C5" w:rsidRPr="001A40C5" w:rsidRDefault="001A40C5" w:rsidP="001A40C5">
      <w:pPr>
        <w:ind w:firstLine="708"/>
        <w:jc w:val="both"/>
      </w:pPr>
      <w:r w:rsidRPr="001A40C5">
        <w:t>на иные права, установленные законодательством.</w:t>
      </w:r>
    </w:p>
    <w:p w:rsidR="001A40C5" w:rsidRPr="001A40C5" w:rsidRDefault="001A40C5" w:rsidP="001A40C5">
      <w:pPr>
        <w:ind w:firstLine="708"/>
        <w:jc w:val="both"/>
      </w:pPr>
      <w:r w:rsidRPr="001A40C5">
        <w:t>Исходя из задач и функций, определенных Положением о Межрайонной инспекции ФНС России № 9 по Оренбургской области, положениями об отделе,  на  старшего государственного налогового инспектора отдела камеральных проверок № 1 возлагается  выполнение работы по реализации возложенных на его  отдел задач и функций,  в том числе:</w:t>
      </w:r>
    </w:p>
    <w:p w:rsidR="00454502" w:rsidRPr="00454502" w:rsidRDefault="00454502" w:rsidP="00454502">
      <w:pPr>
        <w:tabs>
          <w:tab w:val="left" w:pos="360"/>
        </w:tabs>
        <w:ind w:firstLine="720"/>
        <w:jc w:val="both"/>
      </w:pPr>
      <w:r w:rsidRPr="00454502">
        <w:t>проведение в ходе камеральной налоговой проверки на основе налоговой декларации по НДС, в которой начислена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 -2, формирование доказательственной базы и оформление результатов проведенных мероприятий;</w:t>
      </w:r>
    </w:p>
    <w:p w:rsidR="00454502" w:rsidRPr="00454502" w:rsidRDefault="00454502" w:rsidP="00454502">
      <w:pPr>
        <w:tabs>
          <w:tab w:val="left" w:pos="360"/>
        </w:tabs>
        <w:ind w:firstLine="720"/>
        <w:jc w:val="both"/>
      </w:pPr>
      <w:r w:rsidRPr="00454502">
        <w:t>ввод пояснений в АСК НДС-2, представленных налогоплательщиками на требования о предоставлении пояснений, выставленные в соответствии с пунктом 3 статьи 88 Налогового Кодекса;</w:t>
      </w:r>
    </w:p>
    <w:p w:rsidR="00454502" w:rsidRPr="00454502" w:rsidRDefault="00454502" w:rsidP="00454502">
      <w:pPr>
        <w:tabs>
          <w:tab w:val="left" w:pos="360"/>
        </w:tabs>
        <w:ind w:firstLine="720"/>
        <w:jc w:val="both"/>
      </w:pPr>
      <w:r w:rsidRPr="00454502"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Кодекса.</w:t>
      </w:r>
    </w:p>
    <w:p w:rsidR="00454502" w:rsidRPr="00454502" w:rsidRDefault="00454502" w:rsidP="00454502">
      <w:pPr>
        <w:shd w:val="clear" w:color="auto" w:fill="FFFFFF"/>
        <w:spacing w:line="300" w:lineRule="exact"/>
        <w:jc w:val="both"/>
      </w:pPr>
      <w:r w:rsidRPr="00454502">
        <w:rPr>
          <w:color w:val="000000"/>
          <w:spacing w:val="1"/>
        </w:rPr>
        <w:t xml:space="preserve"> </w:t>
      </w:r>
      <w:r w:rsidRPr="00454502">
        <w:rPr>
          <w:color w:val="000000"/>
          <w:spacing w:val="1"/>
        </w:rPr>
        <w:tab/>
        <w:t xml:space="preserve"> </w:t>
      </w:r>
      <w:r w:rsidRPr="00454502">
        <w:t>осуществление мероприятий налогового контроля в рамках проведения камеральных проверок;</w:t>
      </w:r>
    </w:p>
    <w:p w:rsidR="00454502" w:rsidRPr="00454502" w:rsidRDefault="00454502" w:rsidP="00454502">
      <w:pPr>
        <w:tabs>
          <w:tab w:val="left" w:pos="360"/>
        </w:tabs>
        <w:ind w:firstLine="720"/>
        <w:jc w:val="both"/>
      </w:pPr>
      <w:r w:rsidRPr="00454502">
        <w:t>своевременное и качественное заполнение информационных ресурсов;</w:t>
      </w:r>
    </w:p>
    <w:p w:rsidR="00454502" w:rsidRPr="00454502" w:rsidRDefault="00454502" w:rsidP="00454502">
      <w:pPr>
        <w:tabs>
          <w:tab w:val="left" w:pos="360"/>
        </w:tabs>
        <w:ind w:firstLine="720"/>
        <w:jc w:val="both"/>
      </w:pPr>
      <w:r w:rsidRPr="00454502">
        <w:t xml:space="preserve">подготовка оперативных информаций по заданиям УФНС России по Оренбургской области; </w:t>
      </w:r>
    </w:p>
    <w:p w:rsidR="00454502" w:rsidRPr="00454502" w:rsidRDefault="00454502" w:rsidP="00454502">
      <w:pPr>
        <w:tabs>
          <w:tab w:val="left" w:pos="360"/>
        </w:tabs>
        <w:ind w:firstLine="720"/>
        <w:jc w:val="both"/>
      </w:pPr>
      <w:r w:rsidRPr="00454502">
        <w:t>осуществление взаимодействия с правоохранительными и иными контролирующими органами;</w:t>
      </w:r>
    </w:p>
    <w:p w:rsidR="00454502" w:rsidRPr="00454502" w:rsidRDefault="00454502" w:rsidP="00454502">
      <w:pPr>
        <w:tabs>
          <w:tab w:val="left" w:pos="360"/>
        </w:tabs>
        <w:ind w:firstLine="720"/>
        <w:jc w:val="both"/>
      </w:pPr>
      <w:r w:rsidRPr="00454502">
        <w:t xml:space="preserve"> проведение анализа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454502" w:rsidRPr="00454502" w:rsidRDefault="00454502" w:rsidP="00454502">
      <w:pPr>
        <w:jc w:val="both"/>
      </w:pPr>
      <w:r w:rsidRPr="00454502">
        <w:t xml:space="preserve">           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454502" w:rsidRPr="00454502" w:rsidRDefault="00454502" w:rsidP="00454502">
      <w:pPr>
        <w:jc w:val="both"/>
      </w:pPr>
      <w:r w:rsidRPr="00454502">
        <w:t xml:space="preserve">           формирование заключений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правонарушения.</w:t>
      </w:r>
    </w:p>
    <w:p w:rsidR="00454502" w:rsidRPr="00454502" w:rsidRDefault="00454502" w:rsidP="00454502">
      <w:pPr>
        <w:ind w:firstLine="708"/>
        <w:jc w:val="both"/>
      </w:pPr>
      <w:r w:rsidRPr="00454502">
        <w:t>подготовка предложений по выявлению проблемных вопросов и путей их регулирования, а также по совершенствованию налогового законодательства;</w:t>
      </w:r>
    </w:p>
    <w:p w:rsidR="00454502" w:rsidRPr="00454502" w:rsidRDefault="00454502" w:rsidP="00454502">
      <w:pPr>
        <w:ind w:firstLine="708"/>
        <w:jc w:val="both"/>
      </w:pPr>
      <w:r w:rsidRPr="00454502">
        <w:t>участие в проведении семинаров с налогоплательщиками по кругу вопросов, входящих в компетенцию;</w:t>
      </w:r>
    </w:p>
    <w:p w:rsidR="00454502" w:rsidRPr="00454502" w:rsidRDefault="00454502" w:rsidP="00454502">
      <w:pPr>
        <w:ind w:firstLine="708"/>
        <w:jc w:val="both"/>
      </w:pPr>
      <w:r w:rsidRPr="00454502">
        <w:t>подготовка отчетов, информаций о результатах мероприятий по администрированию ресурсных налогов;</w:t>
      </w:r>
    </w:p>
    <w:p w:rsidR="00454502" w:rsidRPr="00454502" w:rsidRDefault="00454502" w:rsidP="00454502">
      <w:pPr>
        <w:ind w:firstLine="708"/>
        <w:jc w:val="both"/>
      </w:pPr>
      <w:r w:rsidRPr="00454502">
        <w:lastRenderedPageBreak/>
        <w:t>осуществление взаимодействия со структурными подразделениями инспекции в части исполнения обязанностей, возложенных должностным регламентом;</w:t>
      </w:r>
    </w:p>
    <w:p w:rsidR="00E85365" w:rsidRDefault="00E85365" w:rsidP="00E85365">
      <w:pPr>
        <w:shd w:val="clear" w:color="auto" w:fill="FFFFFF"/>
        <w:ind w:firstLine="540"/>
        <w:jc w:val="both"/>
      </w:pPr>
      <w:r>
        <w:t>выполнение поручений начальника отдела;</w:t>
      </w:r>
    </w:p>
    <w:p w:rsidR="00E85365" w:rsidRDefault="00E85365" w:rsidP="00E85365">
      <w:pPr>
        <w:shd w:val="clear" w:color="auto" w:fill="FFFFFF"/>
        <w:ind w:firstLine="556"/>
        <w:jc w:val="both"/>
      </w:pPr>
      <w:r>
        <w:t>ведение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E85365" w:rsidRDefault="00E85365" w:rsidP="00E85365">
      <w:pPr>
        <w:shd w:val="clear" w:color="auto" w:fill="FFFFFF"/>
        <w:ind w:firstLine="556"/>
        <w:jc w:val="both"/>
      </w:pPr>
      <w:r>
        <w:t>обеспечение сохранности служебного удостоверения;</w:t>
      </w:r>
    </w:p>
    <w:p w:rsidR="00E85365" w:rsidRDefault="00E85365" w:rsidP="00E85365">
      <w:pPr>
        <w:shd w:val="clear" w:color="auto" w:fill="FFFFFF"/>
        <w:ind w:firstLine="556"/>
        <w:jc w:val="both"/>
      </w:pPr>
      <w:r>
        <w:t>соблюдение  правил Служебного распорядка и дисциплины труда при исполнении должностных обязанностей;</w:t>
      </w:r>
    </w:p>
    <w:p w:rsidR="00E85365" w:rsidRDefault="00E85365" w:rsidP="00E85365">
      <w:pPr>
        <w:ind w:firstLine="556"/>
        <w:jc w:val="both"/>
      </w:pPr>
      <w:r>
        <w:t>осуществление выезда в служебные командировки;</w:t>
      </w:r>
    </w:p>
    <w:p w:rsidR="00E85365" w:rsidRDefault="00E85365" w:rsidP="00E85365">
      <w:pPr>
        <w:ind w:firstLine="556"/>
        <w:jc w:val="both"/>
      </w:pPr>
      <w: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85365" w:rsidRDefault="00E85365" w:rsidP="00E85365">
      <w:pPr>
        <w:ind w:firstLine="556"/>
        <w:jc w:val="both"/>
      </w:pPr>
      <w:r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E85365" w:rsidRDefault="00E85365" w:rsidP="00E85365">
      <w:pPr>
        <w:ind w:firstLine="556"/>
        <w:jc w:val="both"/>
      </w:pPr>
      <w:r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6A6BCA" w:rsidRPr="00F36DA9" w:rsidRDefault="00E85365" w:rsidP="00882BD6">
      <w:pPr>
        <w:jc w:val="both"/>
      </w:pPr>
      <w:r>
        <w:t xml:space="preserve">         </w:t>
      </w:r>
      <w:r w:rsidR="00BD38CF" w:rsidRPr="00F36DA9">
        <w:t>9</w:t>
      </w:r>
      <w:r w:rsidR="006A6BCA" w:rsidRPr="00F36DA9">
        <w:t>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D38CF" w:rsidRPr="00F36DA9" w:rsidRDefault="00BD38CF" w:rsidP="00BD38CF">
      <w:pPr>
        <w:ind w:firstLine="708"/>
        <w:jc w:val="both"/>
      </w:pPr>
      <w:r w:rsidRPr="00F36DA9">
        <w:t xml:space="preserve">Старший  государственный  налоговый  инспектор    несет персональную ответственность </w:t>
      </w:r>
      <w:proofErr w:type="gramStart"/>
      <w:r w:rsidRPr="00F36DA9">
        <w:t>за</w:t>
      </w:r>
      <w:proofErr w:type="gramEnd"/>
      <w:r w:rsidRPr="00F36DA9">
        <w:t>:</w:t>
      </w:r>
    </w:p>
    <w:p w:rsidR="00BD38CF" w:rsidRPr="00F36DA9" w:rsidRDefault="00BD38CF" w:rsidP="00BD38CF">
      <w:pPr>
        <w:ind w:firstLine="700"/>
        <w:jc w:val="both"/>
      </w:pPr>
      <w:r w:rsidRPr="00F36DA9">
        <w:t>неисполнение  (ненадлежащее исполнение) должностных обязанностей, предусмотренных должностным регламентом;</w:t>
      </w:r>
    </w:p>
    <w:p w:rsidR="00BD38CF" w:rsidRPr="00F36DA9" w:rsidRDefault="00BD38CF" w:rsidP="00BD38CF">
      <w:pPr>
        <w:autoSpaceDE w:val="0"/>
        <w:autoSpaceDN w:val="0"/>
        <w:adjustRightInd w:val="0"/>
        <w:ind w:firstLine="720"/>
        <w:jc w:val="both"/>
        <w:outlineLvl w:val="1"/>
      </w:pPr>
      <w:r w:rsidRPr="00F36DA9">
        <w:t xml:space="preserve">некачественное и несвоевременное выполнение задач, возложенных на отдел;    </w:t>
      </w:r>
    </w:p>
    <w:p w:rsidR="00BD38CF" w:rsidRPr="00F36DA9" w:rsidRDefault="00BD38CF" w:rsidP="00BD38CF">
      <w:pPr>
        <w:ind w:firstLine="720"/>
        <w:jc w:val="both"/>
      </w:pPr>
      <w:r w:rsidRPr="00F36DA9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BD38CF" w:rsidRPr="00F36DA9" w:rsidRDefault="00BD38CF" w:rsidP="00BD38CF">
      <w:pPr>
        <w:jc w:val="both"/>
      </w:pPr>
      <w:r w:rsidRPr="00F36DA9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BD38CF" w:rsidRPr="00F36DA9" w:rsidRDefault="00BD38CF" w:rsidP="00BD38CF">
      <w:pPr>
        <w:jc w:val="both"/>
      </w:pPr>
      <w:r w:rsidRPr="00F36DA9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BD38CF" w:rsidRPr="00F36DA9" w:rsidRDefault="00BD38CF" w:rsidP="00BD38CF">
      <w:pPr>
        <w:jc w:val="both"/>
      </w:pPr>
      <w:r w:rsidRPr="00F36DA9">
        <w:t xml:space="preserve">            несоблюдение установленного порядка работы с конфиденциальной информацией;  </w:t>
      </w:r>
    </w:p>
    <w:p w:rsidR="00BD38CF" w:rsidRPr="00F36DA9" w:rsidRDefault="00BD38CF" w:rsidP="00BD38CF">
      <w:pPr>
        <w:jc w:val="both"/>
      </w:pPr>
      <w:r w:rsidRPr="00F36DA9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BD38CF" w:rsidRPr="00F36DA9" w:rsidRDefault="00BD38CF" w:rsidP="00BD38CF">
      <w:pPr>
        <w:ind w:firstLine="709"/>
        <w:jc w:val="both"/>
      </w:pPr>
      <w:r w:rsidRPr="00F36DA9">
        <w:t>несоблюдение служебной и исполнительской дисциплины.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IV. Перечень вопросов, по которым старший государственный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налоговый инспектор вправе или обязан самостоятельно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принимать управленческие и иные решения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>10</w:t>
      </w:r>
      <w:r w:rsidR="006A6BCA" w:rsidRPr="00F36DA9">
        <w:t>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BD38CF" w:rsidRPr="00F36DA9" w:rsidRDefault="00BD38CF" w:rsidP="00BD38CF">
      <w:pPr>
        <w:ind w:firstLine="720"/>
        <w:jc w:val="both"/>
      </w:pPr>
      <w:r w:rsidRPr="00F36DA9">
        <w:t>принимать участие в рассмотрении, согласовании, визировании служебной записки, методического письма, отчета,  и т.д.;</w:t>
      </w:r>
    </w:p>
    <w:p w:rsidR="00BD38CF" w:rsidRPr="00F36DA9" w:rsidRDefault="00BD38CF" w:rsidP="00BD38CF">
      <w:pPr>
        <w:ind w:firstLine="720"/>
        <w:jc w:val="both"/>
      </w:pPr>
      <w:r w:rsidRPr="00F36DA9">
        <w:t>информировать вышестоящего руководителя для принятия им соответствующего решения;</w:t>
      </w:r>
    </w:p>
    <w:p w:rsidR="00BD38CF" w:rsidRPr="00F36DA9" w:rsidRDefault="00BD38CF" w:rsidP="00BD38CF">
      <w:pPr>
        <w:ind w:firstLine="720"/>
        <w:jc w:val="both"/>
      </w:pPr>
      <w:r w:rsidRPr="00F36DA9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D38CF" w:rsidRPr="00F36DA9" w:rsidRDefault="00BD38CF" w:rsidP="00BD38CF">
      <w:pPr>
        <w:ind w:firstLine="720"/>
        <w:jc w:val="both"/>
      </w:pPr>
      <w:r w:rsidRPr="00F36DA9">
        <w:t>отказывать в приеме документов, оформленных ненадлежащим образом;</w:t>
      </w:r>
    </w:p>
    <w:p w:rsidR="00BD38CF" w:rsidRPr="00F36DA9" w:rsidRDefault="00BD38CF" w:rsidP="00BD38CF">
      <w:pPr>
        <w:ind w:firstLine="720"/>
        <w:jc w:val="both"/>
      </w:pPr>
      <w:r w:rsidRPr="00F36DA9"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>11</w:t>
      </w:r>
      <w:r w:rsidR="006A6BCA" w:rsidRPr="00F36DA9">
        <w:t xml:space="preserve">. При исполнении служебных обязанностей старший государственный налоговый </w:t>
      </w:r>
      <w:r w:rsidR="006A6BCA" w:rsidRPr="00F36DA9">
        <w:lastRenderedPageBreak/>
        <w:t>инспектор обязан самостоятельно принимать решения по вопросам:</w:t>
      </w:r>
    </w:p>
    <w:p w:rsidR="00BD38CF" w:rsidRPr="00F36DA9" w:rsidRDefault="00BD38CF" w:rsidP="00BD38CF">
      <w:pPr>
        <w:autoSpaceDE w:val="0"/>
        <w:autoSpaceDN w:val="0"/>
        <w:adjustRightInd w:val="0"/>
        <w:ind w:firstLine="540"/>
        <w:jc w:val="both"/>
        <w:outlineLvl w:val="1"/>
      </w:pPr>
      <w:r w:rsidRPr="00F36DA9">
        <w:t>составлять письма, заключения, докладные (служебные) записки, справки, доклады, отчеты;</w:t>
      </w:r>
    </w:p>
    <w:p w:rsidR="00BD38CF" w:rsidRPr="00F36DA9" w:rsidRDefault="00BD38CF" w:rsidP="00BD38CF">
      <w:pPr>
        <w:autoSpaceDE w:val="0"/>
        <w:autoSpaceDN w:val="0"/>
        <w:adjustRightInd w:val="0"/>
        <w:ind w:firstLine="540"/>
        <w:jc w:val="both"/>
        <w:outlineLvl w:val="1"/>
      </w:pPr>
      <w:r w:rsidRPr="00F36DA9">
        <w:t xml:space="preserve">  оказание методической помощи сотрудникам отдела, относящейся к компетенции отдела.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sz w:val="28"/>
          <w:szCs w:val="28"/>
        </w:rPr>
        <w:t>V</w:t>
      </w:r>
      <w:r w:rsidRPr="001A40C5">
        <w:rPr>
          <w:b/>
          <w:sz w:val="28"/>
          <w:szCs w:val="28"/>
        </w:rPr>
        <w:t>. Перечень вопросов, по которым старший государственный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налоговый инспектор вправе или обязан участвовать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при подготовке проектов нормативных правовых актов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и (или) проектов управленческих и иных решений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>12</w:t>
      </w:r>
      <w:r w:rsidR="006A6BCA" w:rsidRPr="00F36DA9"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D38CF" w:rsidRPr="00F36DA9" w:rsidRDefault="00BD38CF" w:rsidP="00BD38CF">
      <w:pPr>
        <w:ind w:firstLine="720"/>
        <w:jc w:val="both"/>
      </w:pPr>
      <w:r w:rsidRPr="00F36DA9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>13</w:t>
      </w:r>
      <w:r w:rsidR="006A6BCA" w:rsidRPr="00F36DA9"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положений об отделе и инспекции;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графика отпусков гражданских служащих отдела;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иных актов по поручению непосредственного руководителя и руководства инспекции.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VI. Сроки и процедуры подготовки, рассмотрения проектов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управленческих и иных решений, порядок согласования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и принятия данных решений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1</w:t>
      </w:r>
      <w:r w:rsidR="00BD38CF" w:rsidRPr="00F36DA9">
        <w:t>4</w:t>
      </w:r>
      <w:r w:rsidRPr="00F36DA9">
        <w:t>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VII. Порядок служебного взаимодействия</w:t>
      </w:r>
    </w:p>
    <w:p w:rsidR="00BD38CF" w:rsidRPr="00822018" w:rsidRDefault="006A6BCA" w:rsidP="00BD38CF">
      <w:pPr>
        <w:ind w:firstLine="720"/>
        <w:jc w:val="both"/>
      </w:pPr>
      <w:r w:rsidRPr="00822018">
        <w:t>1</w:t>
      </w:r>
      <w:r w:rsidR="00BD38CF" w:rsidRPr="00822018">
        <w:t>5</w:t>
      </w:r>
      <w:r w:rsidRPr="00822018">
        <w:t xml:space="preserve">. </w:t>
      </w:r>
      <w:proofErr w:type="gramStart"/>
      <w:r w:rsidRPr="00822018"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822018">
          <w:t>принципов</w:t>
        </w:r>
      </w:hyperlink>
      <w:r w:rsidRPr="00822018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822018">
        <w:t xml:space="preserve">" (Собрание законодательства Российской Федерации, 2002, N 33, ст. 3196; 2007, N 13, ст. 1531; </w:t>
      </w:r>
      <w:proofErr w:type="gramStart"/>
      <w:r w:rsidRPr="00822018">
        <w:t xml:space="preserve">2009, N 29, ст. 3658), </w:t>
      </w:r>
      <w:r w:rsidR="00BD38CF" w:rsidRPr="00822018">
        <w:t xml:space="preserve">и требований к служебному поведению, установленных </w:t>
      </w:r>
      <w:hyperlink r:id="rId15" w:history="1">
        <w:r w:rsidR="00BD38CF" w:rsidRPr="00822018">
          <w:rPr>
            <w:rStyle w:val="a5"/>
            <w:b w:val="0"/>
            <w:color w:val="auto"/>
          </w:rPr>
          <w:t>статьей 18</w:t>
        </w:r>
      </w:hyperlink>
      <w:r w:rsidR="00BD38CF" w:rsidRPr="00822018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D38CF" w:rsidRPr="00822018">
          <w:t>2004 г</w:t>
        </w:r>
      </w:smartTag>
      <w:r w:rsidR="00BD38CF" w:rsidRPr="00822018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="00BD38CF" w:rsidRPr="00822018">
        <w:t>) ФНС России, управления.</w:t>
      </w:r>
    </w:p>
    <w:p w:rsidR="006A6BCA" w:rsidRPr="00822018" w:rsidRDefault="006A6BCA" w:rsidP="00BD38CF">
      <w:pPr>
        <w:pStyle w:val="ConsPlusNormal"/>
        <w:ind w:firstLine="540"/>
        <w:jc w:val="both"/>
      </w:pPr>
    </w:p>
    <w:p w:rsidR="006A6BCA" w:rsidRPr="00822018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822018">
        <w:rPr>
          <w:b/>
          <w:sz w:val="28"/>
          <w:szCs w:val="28"/>
        </w:rPr>
        <w:t>VIII. Перечень государственных услуг, оказываемых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822018">
        <w:rPr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822018">
        <w:rPr>
          <w:b/>
          <w:sz w:val="28"/>
          <w:szCs w:val="28"/>
        </w:rPr>
        <w:t>с</w:t>
      </w:r>
      <w:proofErr w:type="gramEnd"/>
      <w:r w:rsidRPr="00822018">
        <w:rPr>
          <w:b/>
          <w:sz w:val="28"/>
          <w:szCs w:val="28"/>
        </w:rPr>
        <w:t xml:space="preserve"> </w:t>
      </w:r>
      <w:r w:rsidRPr="001A40C5">
        <w:rPr>
          <w:b/>
          <w:sz w:val="28"/>
          <w:szCs w:val="28"/>
        </w:rPr>
        <w:t>административным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регламентом Федеральной налоговой службы</w:t>
      </w:r>
    </w:p>
    <w:p w:rsidR="00B526B6" w:rsidRPr="00BB5A6C" w:rsidRDefault="00B526B6" w:rsidP="00B526B6">
      <w:pPr>
        <w:widowControl w:val="0"/>
        <w:autoSpaceDE w:val="0"/>
        <w:autoSpaceDN w:val="0"/>
        <w:ind w:firstLine="540"/>
        <w:jc w:val="both"/>
      </w:pPr>
      <w:r w:rsidRPr="00BB5A6C">
        <w:t xml:space="preserve">16. В соответствии с  замещаемой государственной гражданской должностью и в пределах функциональной компетенции, </w:t>
      </w:r>
      <w:r>
        <w:t xml:space="preserve">заместитель </w:t>
      </w:r>
      <w:r w:rsidRPr="00BB5A6C">
        <w:t>начальник</w:t>
      </w:r>
      <w:r>
        <w:t>а</w:t>
      </w:r>
      <w:r w:rsidRPr="00BB5A6C">
        <w:t xml:space="preserve"> отдела осуществляет организационное обеспечение оказания следующих видов государственных услуг:</w:t>
      </w:r>
    </w:p>
    <w:p w:rsidR="00B526B6" w:rsidRPr="00BB5A6C" w:rsidRDefault="00B526B6" w:rsidP="00B526B6">
      <w:pPr>
        <w:widowControl w:val="0"/>
        <w:autoSpaceDE w:val="0"/>
        <w:autoSpaceDN w:val="0"/>
        <w:ind w:firstLine="540"/>
        <w:jc w:val="both"/>
      </w:pPr>
      <w:r w:rsidRPr="00BB5A6C">
        <w:lastRenderedPageBreak/>
        <w:t>информирование налогоплательщиков по вопросам функционирования отдела;</w:t>
      </w:r>
    </w:p>
    <w:p w:rsidR="00B526B6" w:rsidRPr="00BB5A6C" w:rsidRDefault="00B526B6" w:rsidP="00B526B6">
      <w:pPr>
        <w:widowControl w:val="0"/>
        <w:autoSpaceDE w:val="0"/>
        <w:autoSpaceDN w:val="0"/>
        <w:ind w:firstLine="540"/>
        <w:jc w:val="both"/>
      </w:pPr>
      <w:proofErr w:type="gramStart"/>
      <w:r w:rsidRPr="00BB5A6C">
        <w:t>информирование (в том числе в письменной форме) налогоплательщиков о действующих налогах, сборах и страховых взносах, законодательстве о налогах и сборах и страховых взносах и принятых в соответствии с ним нормативных правовых актах, о порядке исчисления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  <w:proofErr w:type="gramEnd"/>
    </w:p>
    <w:p w:rsidR="00B526B6" w:rsidRPr="00BB5A6C" w:rsidRDefault="00B526B6" w:rsidP="00B526B6">
      <w:pPr>
        <w:widowControl w:val="0"/>
        <w:autoSpaceDE w:val="0"/>
        <w:autoSpaceDN w:val="0"/>
        <w:ind w:firstLine="540"/>
        <w:jc w:val="both"/>
      </w:pPr>
      <w:r w:rsidRPr="00BB5A6C">
        <w:t>иных услуг.</w:t>
      </w:r>
    </w:p>
    <w:p w:rsidR="006A6BCA" w:rsidRPr="00F36DA9" w:rsidRDefault="006A6BCA" w:rsidP="001323A0">
      <w:pPr>
        <w:pStyle w:val="ConsPlusNormal"/>
        <w:ind w:firstLine="540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IX. Показатели эффективности и результативности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профессиональной служебной деятельности</w:t>
      </w:r>
    </w:p>
    <w:p w:rsidR="006A6BCA" w:rsidRPr="00F36DA9" w:rsidRDefault="006A6BCA" w:rsidP="006A6BCA">
      <w:pPr>
        <w:pStyle w:val="ConsPlusNormal"/>
        <w:ind w:firstLine="540"/>
        <w:jc w:val="both"/>
      </w:pPr>
      <w:bookmarkStart w:id="0" w:name="_GoBack"/>
      <w:bookmarkEnd w:id="0"/>
      <w:r w:rsidRPr="00F36DA9">
        <w:t>1</w:t>
      </w:r>
      <w:r w:rsidR="001323A0" w:rsidRPr="00F36DA9">
        <w:t>7</w:t>
      </w:r>
      <w:r w:rsidRPr="00F36DA9"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своевременности и оперативности выполнения поручений;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A6BCA" w:rsidRPr="00F36DA9" w:rsidRDefault="006A6BCA" w:rsidP="00F36DA9">
      <w:pPr>
        <w:pStyle w:val="ConsPlusNormal"/>
        <w:ind w:firstLine="540"/>
        <w:jc w:val="both"/>
      </w:pPr>
      <w:r w:rsidRPr="00F36DA9">
        <w:t>осознанию ответственност</w:t>
      </w:r>
      <w:r w:rsidR="00F36DA9" w:rsidRPr="00F36DA9">
        <w:t>и за последствия своих действий;</w:t>
      </w:r>
    </w:p>
    <w:p w:rsidR="0046701A" w:rsidRPr="00F36DA9" w:rsidRDefault="00F36DA9" w:rsidP="00F36DA9">
      <w:pPr>
        <w:ind w:firstLine="540"/>
        <w:jc w:val="both"/>
      </w:pPr>
      <w:r w:rsidRPr="00F36DA9">
        <w:t>п</w:t>
      </w:r>
      <w:r w:rsidR="0046701A" w:rsidRPr="00F36DA9">
        <w:t>овышение  динамики поступления доходов, по администрируемым  налогам;</w:t>
      </w:r>
    </w:p>
    <w:p w:rsidR="0046701A" w:rsidRPr="00F36DA9" w:rsidRDefault="0046701A" w:rsidP="00F36DA9">
      <w:pPr>
        <w:ind w:firstLine="540"/>
        <w:jc w:val="both"/>
      </w:pPr>
      <w:r w:rsidRPr="00F36DA9">
        <w:t>эффективности налогового администрирования;</w:t>
      </w:r>
    </w:p>
    <w:p w:rsidR="0046701A" w:rsidRPr="00F36DA9" w:rsidRDefault="0046701A" w:rsidP="00F36DA9">
      <w:pPr>
        <w:ind w:firstLine="540"/>
        <w:jc w:val="both"/>
      </w:pPr>
      <w:r w:rsidRPr="00F36DA9">
        <w:t>росту доначисленных доходов, по администрируемым  налогам по результатам проведения контрольных мероприятий;</w:t>
      </w:r>
    </w:p>
    <w:p w:rsidR="0046701A" w:rsidRPr="00F36DA9" w:rsidRDefault="0046701A" w:rsidP="00F36DA9">
      <w:pPr>
        <w:pStyle w:val="ConsPlusNormal"/>
        <w:ind w:firstLine="540"/>
        <w:jc w:val="both"/>
      </w:pPr>
      <w:r w:rsidRPr="00F36DA9">
        <w:t>снижения необоснованных случаев   приостановления  операций по счетам;</w:t>
      </w:r>
    </w:p>
    <w:p w:rsidR="0046701A" w:rsidRPr="00F36DA9" w:rsidRDefault="0046701A" w:rsidP="00F36DA9">
      <w:pPr>
        <w:pStyle w:val="ConsPlusNormal"/>
        <w:ind w:firstLine="540"/>
        <w:jc w:val="both"/>
      </w:pPr>
      <w:r w:rsidRPr="00F36DA9">
        <w:t>своевременное и качественное проведение  камеральных проверок;</w:t>
      </w:r>
    </w:p>
    <w:p w:rsidR="0046701A" w:rsidRPr="00F36DA9" w:rsidRDefault="0046701A" w:rsidP="00F36DA9">
      <w:pPr>
        <w:pStyle w:val="ConsPlusNormal"/>
        <w:ind w:firstLine="540"/>
        <w:jc w:val="both"/>
      </w:pPr>
      <w:r w:rsidRPr="00F36DA9">
        <w:t>выявление схем ухода от налогообложения;</w:t>
      </w:r>
    </w:p>
    <w:p w:rsidR="0046701A" w:rsidRPr="00F36DA9" w:rsidRDefault="0046701A" w:rsidP="00F36DA9">
      <w:pPr>
        <w:pStyle w:val="ConsPlusNormal"/>
        <w:ind w:firstLine="540"/>
        <w:jc w:val="both"/>
      </w:pPr>
      <w:r w:rsidRPr="00F36DA9">
        <w:t>осознанию ответственности за последствия своих действий</w:t>
      </w:r>
      <w:r w:rsidR="00C01046" w:rsidRPr="00F36DA9">
        <w:t>.</w:t>
      </w:r>
    </w:p>
    <w:p w:rsidR="007D3F20" w:rsidRPr="00F36DA9" w:rsidRDefault="007D3F20" w:rsidP="007D3F20">
      <w:pPr>
        <w:pStyle w:val="ConsPlusNormal"/>
        <w:ind w:firstLine="540"/>
        <w:jc w:val="both"/>
      </w:pPr>
    </w:p>
    <w:p w:rsidR="007D3F20" w:rsidRPr="00F36DA9" w:rsidRDefault="007D3F20" w:rsidP="007D3F20">
      <w:pPr>
        <w:pStyle w:val="ConsPlusNormal"/>
        <w:jc w:val="both"/>
      </w:pPr>
    </w:p>
    <w:p w:rsidR="007D3F20" w:rsidRPr="00F36DA9" w:rsidRDefault="007D3F20" w:rsidP="007D3F20">
      <w:pPr>
        <w:pStyle w:val="ConsPlusNormal"/>
        <w:jc w:val="both"/>
      </w:pPr>
    </w:p>
    <w:p w:rsidR="007D3F20" w:rsidRDefault="007D3F20" w:rsidP="007D3F20">
      <w:pPr>
        <w:pStyle w:val="ConsPlusNormal"/>
        <w:jc w:val="both"/>
      </w:pPr>
    </w:p>
    <w:p w:rsidR="00B02B75" w:rsidRDefault="00B02B75" w:rsidP="007D3F20">
      <w:pPr>
        <w:pStyle w:val="ConsPlusNormal"/>
        <w:jc w:val="both"/>
      </w:pPr>
    </w:p>
    <w:sectPr w:rsidR="00B02B75" w:rsidSect="00822018">
      <w:headerReference w:type="default" r:id="rId16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A2" w:rsidRDefault="00F525A2" w:rsidP="006521FE">
      <w:r>
        <w:separator/>
      </w:r>
    </w:p>
  </w:endnote>
  <w:endnote w:type="continuationSeparator" w:id="0">
    <w:p w:rsidR="00F525A2" w:rsidRDefault="00F525A2" w:rsidP="006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A2" w:rsidRDefault="00F525A2" w:rsidP="006521FE">
      <w:r>
        <w:separator/>
      </w:r>
    </w:p>
  </w:footnote>
  <w:footnote w:type="continuationSeparator" w:id="0">
    <w:p w:rsidR="00F525A2" w:rsidRDefault="00F525A2" w:rsidP="0065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7942"/>
      <w:docPartObj>
        <w:docPartGallery w:val="Page Numbers (Top of Page)"/>
        <w:docPartUnique/>
      </w:docPartObj>
    </w:sdtPr>
    <w:sdtEndPr/>
    <w:sdtContent>
      <w:p w:rsidR="006521FE" w:rsidRDefault="0016726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01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521FE" w:rsidRDefault="006521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AA"/>
    <w:rsid w:val="00002128"/>
    <w:rsid w:val="0005221B"/>
    <w:rsid w:val="0009023D"/>
    <w:rsid w:val="000A4BFF"/>
    <w:rsid w:val="000B6548"/>
    <w:rsid w:val="000C7CCE"/>
    <w:rsid w:val="000D0A04"/>
    <w:rsid w:val="000F2D2E"/>
    <w:rsid w:val="00101401"/>
    <w:rsid w:val="001241F5"/>
    <w:rsid w:val="001323A0"/>
    <w:rsid w:val="00151F9D"/>
    <w:rsid w:val="00152FF6"/>
    <w:rsid w:val="00167265"/>
    <w:rsid w:val="00180F04"/>
    <w:rsid w:val="00192AC7"/>
    <w:rsid w:val="001A40C5"/>
    <w:rsid w:val="001E4A75"/>
    <w:rsid w:val="001E57F5"/>
    <w:rsid w:val="002217E0"/>
    <w:rsid w:val="00223DD8"/>
    <w:rsid w:val="00226E5F"/>
    <w:rsid w:val="002658CB"/>
    <w:rsid w:val="002848C7"/>
    <w:rsid w:val="002C0538"/>
    <w:rsid w:val="002D727D"/>
    <w:rsid w:val="002E3602"/>
    <w:rsid w:val="002F1725"/>
    <w:rsid w:val="00312FD8"/>
    <w:rsid w:val="00313660"/>
    <w:rsid w:val="00354313"/>
    <w:rsid w:val="003960EF"/>
    <w:rsid w:val="003C2394"/>
    <w:rsid w:val="003C61A9"/>
    <w:rsid w:val="003D12B0"/>
    <w:rsid w:val="003D4B6D"/>
    <w:rsid w:val="003D7E00"/>
    <w:rsid w:val="003E2E53"/>
    <w:rsid w:val="00415A6E"/>
    <w:rsid w:val="00454502"/>
    <w:rsid w:val="0046701A"/>
    <w:rsid w:val="00480948"/>
    <w:rsid w:val="00480E19"/>
    <w:rsid w:val="004845B8"/>
    <w:rsid w:val="00492985"/>
    <w:rsid w:val="004956A1"/>
    <w:rsid w:val="005045D8"/>
    <w:rsid w:val="00516E3D"/>
    <w:rsid w:val="00534E22"/>
    <w:rsid w:val="0055448D"/>
    <w:rsid w:val="00586A7E"/>
    <w:rsid w:val="00586E40"/>
    <w:rsid w:val="00590EB0"/>
    <w:rsid w:val="005A27CD"/>
    <w:rsid w:val="005A2D51"/>
    <w:rsid w:val="005B7A82"/>
    <w:rsid w:val="005C5DFE"/>
    <w:rsid w:val="005E34F0"/>
    <w:rsid w:val="005F2664"/>
    <w:rsid w:val="0060678C"/>
    <w:rsid w:val="00622A85"/>
    <w:rsid w:val="00637BDE"/>
    <w:rsid w:val="006459AF"/>
    <w:rsid w:val="006521FE"/>
    <w:rsid w:val="006574B9"/>
    <w:rsid w:val="006A6BCA"/>
    <w:rsid w:val="006C5C2C"/>
    <w:rsid w:val="006E4CDA"/>
    <w:rsid w:val="0070179A"/>
    <w:rsid w:val="00710D1A"/>
    <w:rsid w:val="00713C30"/>
    <w:rsid w:val="00747CDD"/>
    <w:rsid w:val="00764201"/>
    <w:rsid w:val="00792229"/>
    <w:rsid w:val="007A2843"/>
    <w:rsid w:val="007D3F20"/>
    <w:rsid w:val="008066BD"/>
    <w:rsid w:val="00810986"/>
    <w:rsid w:val="008124A5"/>
    <w:rsid w:val="00812D7E"/>
    <w:rsid w:val="00815F63"/>
    <w:rsid w:val="00820F73"/>
    <w:rsid w:val="00822018"/>
    <w:rsid w:val="00834BAA"/>
    <w:rsid w:val="00872405"/>
    <w:rsid w:val="00882BD6"/>
    <w:rsid w:val="00895D2E"/>
    <w:rsid w:val="00897865"/>
    <w:rsid w:val="008A4029"/>
    <w:rsid w:val="00917F13"/>
    <w:rsid w:val="009446F1"/>
    <w:rsid w:val="00986EB4"/>
    <w:rsid w:val="009972AB"/>
    <w:rsid w:val="00997FF3"/>
    <w:rsid w:val="009A1252"/>
    <w:rsid w:val="009B4E0D"/>
    <w:rsid w:val="009E07EB"/>
    <w:rsid w:val="009E346C"/>
    <w:rsid w:val="00A12B6B"/>
    <w:rsid w:val="00A243BF"/>
    <w:rsid w:val="00A31760"/>
    <w:rsid w:val="00A347EC"/>
    <w:rsid w:val="00A40C43"/>
    <w:rsid w:val="00A85091"/>
    <w:rsid w:val="00B02B75"/>
    <w:rsid w:val="00B02F11"/>
    <w:rsid w:val="00B526B6"/>
    <w:rsid w:val="00B56602"/>
    <w:rsid w:val="00B57767"/>
    <w:rsid w:val="00BA136E"/>
    <w:rsid w:val="00BD38CF"/>
    <w:rsid w:val="00BD4CB9"/>
    <w:rsid w:val="00BF1F27"/>
    <w:rsid w:val="00C01046"/>
    <w:rsid w:val="00C05A39"/>
    <w:rsid w:val="00C06591"/>
    <w:rsid w:val="00C102B1"/>
    <w:rsid w:val="00C440D3"/>
    <w:rsid w:val="00CB3E1E"/>
    <w:rsid w:val="00CE028A"/>
    <w:rsid w:val="00D43639"/>
    <w:rsid w:val="00D4519F"/>
    <w:rsid w:val="00D60D46"/>
    <w:rsid w:val="00D74A86"/>
    <w:rsid w:val="00D95379"/>
    <w:rsid w:val="00DB685A"/>
    <w:rsid w:val="00DC68C7"/>
    <w:rsid w:val="00DD60EA"/>
    <w:rsid w:val="00DE01BC"/>
    <w:rsid w:val="00E02AB9"/>
    <w:rsid w:val="00E1482F"/>
    <w:rsid w:val="00E4718F"/>
    <w:rsid w:val="00E507FC"/>
    <w:rsid w:val="00E5517E"/>
    <w:rsid w:val="00E55748"/>
    <w:rsid w:val="00E57E63"/>
    <w:rsid w:val="00E62C8F"/>
    <w:rsid w:val="00E85365"/>
    <w:rsid w:val="00ED1FD4"/>
    <w:rsid w:val="00EE64DF"/>
    <w:rsid w:val="00EF6CAA"/>
    <w:rsid w:val="00F26B8B"/>
    <w:rsid w:val="00F36DA9"/>
    <w:rsid w:val="00F525A2"/>
    <w:rsid w:val="00F5286D"/>
    <w:rsid w:val="00F84D57"/>
    <w:rsid w:val="00FA31E8"/>
    <w:rsid w:val="00FB1CA5"/>
    <w:rsid w:val="00FB3E5A"/>
    <w:rsid w:val="00FB54EF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4545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4545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CDC08163C0BF4FB0BB4y3e2L" TargetMode="External"/><Relationship Id="rId13" Type="http://schemas.openxmlformats.org/officeDocument/2006/relationships/hyperlink" Target="consultantplus://offline/ref=7701647F640B1063F9CC569EF7E1E3F16B44DC0E1F6F5CF6AA5EBA37AF077E552C41B447777C73A0y0e4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01647F640B1063F9CC569EF7E1E3F16B45DA0518685CF6AA5EBA37AF077E552C41B447777C73A1y0e1L" TargetMode="External"/><Relationship Id="rId12" Type="http://schemas.openxmlformats.org/officeDocument/2006/relationships/hyperlink" Target="consultantplus://offline/ref=7701647F640B1063F9CC569EF7E1E3F16B44D90D1A6E5CF6AA5EBA37AF077E552C41B447777C72A5y0eB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01647F640B1063F9CC569EF7E1E3F16B44D90D1A6E5CF6AA5EBA37AF077E552C41B447777C72A7y0e6L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consultantplus://offline/ref=7701647F640B1063F9CC569EF7E1E3F16B44D90D1A6E5CF6AA5EBA37AF077E552C41B447777C72A0y0e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01647F640B1063F9CC569EF7E1E3F16B44D90D1A6E5CF6AA5EBA37AF077E552C41B447777C72A2y0e0L" TargetMode="External"/><Relationship Id="rId14" Type="http://schemas.openxmlformats.org/officeDocument/2006/relationships/hyperlink" Target="consultantplus://offline/ref=7701647F640B1063F9CC569EF7E1E3F1614DDE0D146101FCA207B635A80821422B08B846777C70yA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3852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Попова Мария Павловна</cp:lastModifiedBy>
  <cp:revision>20</cp:revision>
  <dcterms:created xsi:type="dcterms:W3CDTF">2017-05-18T06:51:00Z</dcterms:created>
  <dcterms:modified xsi:type="dcterms:W3CDTF">2017-07-18T10:31:00Z</dcterms:modified>
</cp:coreProperties>
</file>