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17" w:rsidRPr="00251640" w:rsidRDefault="00C64D17" w:rsidP="00C64D17">
      <w:pPr>
        <w:pStyle w:val="ConsPlusNormal"/>
        <w:jc w:val="center"/>
        <w:rPr>
          <w:b/>
        </w:rPr>
      </w:pPr>
      <w:r w:rsidRPr="00251640">
        <w:rPr>
          <w:b/>
        </w:rPr>
        <w:t>Должностной регламент</w:t>
      </w:r>
    </w:p>
    <w:p w:rsidR="00C64D17" w:rsidRPr="00251640" w:rsidRDefault="00C64D17" w:rsidP="00C64D17">
      <w:pPr>
        <w:pStyle w:val="ConsPlusNormal"/>
        <w:jc w:val="center"/>
        <w:rPr>
          <w:b/>
        </w:rPr>
      </w:pPr>
      <w:r w:rsidRPr="00251640">
        <w:rPr>
          <w:b/>
        </w:rPr>
        <w:t>государственного налогового инспектора</w:t>
      </w:r>
    </w:p>
    <w:p w:rsidR="00C64D17" w:rsidRPr="00251640" w:rsidRDefault="00C64D17" w:rsidP="00C64D17">
      <w:pPr>
        <w:pStyle w:val="ConsPlusNormal"/>
        <w:jc w:val="center"/>
        <w:rPr>
          <w:b/>
          <w:szCs w:val="24"/>
          <w:u w:val="single"/>
        </w:rPr>
      </w:pPr>
      <w:r w:rsidRPr="00251640">
        <w:rPr>
          <w:b/>
          <w:szCs w:val="24"/>
          <w:u w:val="single"/>
        </w:rPr>
        <w:t>отдела</w:t>
      </w:r>
      <w:r w:rsidR="00EA2D1B" w:rsidRPr="00251640">
        <w:rPr>
          <w:b/>
          <w:szCs w:val="24"/>
          <w:u w:val="single"/>
        </w:rPr>
        <w:t xml:space="preserve"> выездных проверок</w:t>
      </w:r>
      <w:r w:rsidRPr="00251640">
        <w:rPr>
          <w:b/>
          <w:szCs w:val="24"/>
          <w:u w:val="single"/>
        </w:rPr>
        <w:t xml:space="preserve">  Межрайонной инспекции ФНС России №6</w:t>
      </w:r>
    </w:p>
    <w:p w:rsidR="00C64D17" w:rsidRPr="00251640" w:rsidRDefault="00C64D17" w:rsidP="00C64D17">
      <w:pPr>
        <w:pStyle w:val="ConsPlusNormal"/>
        <w:jc w:val="center"/>
      </w:pPr>
      <w:r w:rsidRPr="00251640">
        <w:rPr>
          <w:b/>
          <w:szCs w:val="24"/>
          <w:u w:val="single"/>
        </w:rPr>
        <w:t xml:space="preserve"> </w:t>
      </w:r>
      <w:proofErr w:type="gramStart"/>
      <w:r w:rsidRPr="00251640">
        <w:rPr>
          <w:b/>
          <w:szCs w:val="24"/>
          <w:u w:val="single"/>
        </w:rPr>
        <w:t>по Оренбургской области</w:t>
      </w:r>
      <w:r w:rsidRPr="00251640">
        <w:rPr>
          <w:b/>
          <w:szCs w:val="24"/>
        </w:rPr>
        <w:br/>
      </w:r>
      <w:r w:rsidRPr="00251640">
        <w:t xml:space="preserve"> (наименование отдела инспекции Федеральной налоговой службы</w:t>
      </w:r>
      <w:proofErr w:type="gramEnd"/>
    </w:p>
    <w:p w:rsidR="00C64D17" w:rsidRPr="00251640" w:rsidRDefault="00C64D17" w:rsidP="00C64D17">
      <w:pPr>
        <w:pStyle w:val="ConsPlusNormal"/>
        <w:jc w:val="center"/>
      </w:pPr>
      <w:r w:rsidRPr="00251640">
        <w:t>по району, району в городе, городу без районного деления,</w:t>
      </w:r>
    </w:p>
    <w:p w:rsidR="00C64D17" w:rsidRPr="00251640" w:rsidRDefault="00C64D17" w:rsidP="00C64D17">
      <w:pPr>
        <w:pStyle w:val="ConsPlusNormal"/>
        <w:jc w:val="center"/>
      </w:pPr>
      <w:r w:rsidRPr="00251640">
        <w:t>инспекции Федеральной налоговой службы межрайонного уровня)</w:t>
      </w:r>
    </w:p>
    <w:p w:rsidR="00C64D17" w:rsidRPr="00CC44C3" w:rsidRDefault="00C64D17" w:rsidP="00C64D17">
      <w:pPr>
        <w:pStyle w:val="ConsPlusNormal"/>
        <w:jc w:val="both"/>
      </w:pPr>
    </w:p>
    <w:p w:rsidR="00C64D17" w:rsidRPr="00CC44C3" w:rsidRDefault="00C64D17" w:rsidP="00C64D17">
      <w:pPr>
        <w:pStyle w:val="ConsPlusNormal"/>
        <w:jc w:val="center"/>
        <w:rPr>
          <w:b/>
        </w:rPr>
      </w:pPr>
      <w:r w:rsidRPr="00CC44C3">
        <w:rPr>
          <w:b/>
        </w:rPr>
        <w:t>Регистрационный номер (код) должности по Реестру</w:t>
      </w:r>
    </w:p>
    <w:p w:rsidR="00C64D17" w:rsidRPr="00CC44C3" w:rsidRDefault="00C64D17" w:rsidP="00C64D17">
      <w:pPr>
        <w:pStyle w:val="ConsPlusNormal"/>
        <w:jc w:val="center"/>
        <w:rPr>
          <w:b/>
        </w:rPr>
      </w:pPr>
      <w:r w:rsidRPr="00CC44C3">
        <w:rPr>
          <w:b/>
        </w:rPr>
        <w:t>должностей федеральной государственной гражданской службы,</w:t>
      </w:r>
    </w:p>
    <w:p w:rsidR="00C64D17" w:rsidRPr="00CC44C3" w:rsidRDefault="00C64D17" w:rsidP="00C64D17">
      <w:pPr>
        <w:pStyle w:val="ConsPlusNormal"/>
        <w:jc w:val="center"/>
        <w:rPr>
          <w:b/>
        </w:rPr>
      </w:pPr>
      <w:proofErr w:type="gramStart"/>
      <w:r w:rsidRPr="00CC44C3">
        <w:rPr>
          <w:b/>
        </w:rPr>
        <w:t>утвержденному</w:t>
      </w:r>
      <w:proofErr w:type="gramEnd"/>
      <w:r w:rsidRPr="00CC44C3">
        <w:rPr>
          <w:b/>
        </w:rPr>
        <w:t xml:space="preserve"> Указом Президента Российской Федерации</w:t>
      </w:r>
    </w:p>
    <w:p w:rsidR="00C64D17" w:rsidRPr="00CC44C3" w:rsidRDefault="00C64D17" w:rsidP="00C64D17">
      <w:pPr>
        <w:pStyle w:val="ConsPlusNormal"/>
        <w:jc w:val="center"/>
        <w:rPr>
          <w:b/>
        </w:rPr>
      </w:pPr>
      <w:r w:rsidRPr="00CC44C3">
        <w:rPr>
          <w:b/>
        </w:rPr>
        <w:t xml:space="preserve">от 31.12.2005 N 1574 "О Реестре должностей </w:t>
      </w:r>
      <w:proofErr w:type="gramStart"/>
      <w:r w:rsidRPr="00CC44C3">
        <w:rPr>
          <w:b/>
        </w:rPr>
        <w:t>федеральной</w:t>
      </w:r>
      <w:proofErr w:type="gramEnd"/>
    </w:p>
    <w:p w:rsidR="00C64D17" w:rsidRPr="00CC44C3" w:rsidRDefault="00C64D17" w:rsidP="00C64D17">
      <w:pPr>
        <w:pStyle w:val="ConsPlusNormal"/>
        <w:jc w:val="center"/>
        <w:rPr>
          <w:b/>
        </w:rPr>
      </w:pPr>
      <w:r w:rsidRPr="00CC44C3">
        <w:rPr>
          <w:b/>
        </w:rPr>
        <w:t>государственной гражданской службы", - 11-3-4-096</w:t>
      </w:r>
    </w:p>
    <w:p w:rsidR="00C64D17" w:rsidRPr="00CC44C3" w:rsidRDefault="00C64D17" w:rsidP="00C64D17">
      <w:pPr>
        <w:pStyle w:val="ConsPlusNormal"/>
        <w:jc w:val="both"/>
        <w:rPr>
          <w:b/>
        </w:rPr>
      </w:pPr>
    </w:p>
    <w:p w:rsidR="00C64D17" w:rsidRPr="00CC44C3" w:rsidRDefault="00C64D17" w:rsidP="00C64D17">
      <w:pPr>
        <w:pStyle w:val="ConsPlusNormal"/>
        <w:jc w:val="center"/>
        <w:outlineLvl w:val="2"/>
        <w:rPr>
          <w:b/>
        </w:rPr>
      </w:pPr>
      <w:r w:rsidRPr="00CC44C3">
        <w:rPr>
          <w:b/>
        </w:rPr>
        <w:t>I. Общие положения</w:t>
      </w:r>
    </w:p>
    <w:p w:rsidR="00C64D17" w:rsidRPr="00251640" w:rsidRDefault="00C64D17" w:rsidP="00C64D17">
      <w:pPr>
        <w:pStyle w:val="ConsPlusNormal"/>
        <w:jc w:val="both"/>
      </w:pPr>
    </w:p>
    <w:p w:rsidR="00C64D17" w:rsidRPr="00251640" w:rsidRDefault="00C64D17" w:rsidP="00C64D17">
      <w:pPr>
        <w:pStyle w:val="ConsPlusNormal"/>
        <w:ind w:firstLine="540"/>
        <w:jc w:val="both"/>
      </w:pPr>
      <w:r w:rsidRPr="00251640">
        <w:t>1. Должность федеральной государственной гражданской службы (далее - гражданская служба) государс</w:t>
      </w:r>
      <w:r w:rsidR="001B7664" w:rsidRPr="00251640">
        <w:t xml:space="preserve">твенного налогового инспектора </w:t>
      </w:r>
      <w:r w:rsidRPr="00251640">
        <w:t>отдела</w:t>
      </w:r>
      <w:r w:rsidR="001B7664" w:rsidRPr="00251640">
        <w:t xml:space="preserve"> выездных</w:t>
      </w:r>
      <w:r w:rsidRPr="00251640">
        <w:t xml:space="preserve"> </w:t>
      </w:r>
      <w:r w:rsidR="00AC017C" w:rsidRPr="00251640">
        <w:t xml:space="preserve">проверок </w:t>
      </w:r>
      <w:r w:rsidRPr="00251640">
        <w:t>Межрайонной  инспекции Федеральной налоговой службы №6  по Оренбургской области 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C64D17" w:rsidRPr="00251640" w:rsidRDefault="00C64D17" w:rsidP="00C64D17">
      <w:pPr>
        <w:pStyle w:val="ConsPlusNormal"/>
        <w:ind w:firstLine="540"/>
        <w:jc w:val="both"/>
      </w:pPr>
      <w:r w:rsidRPr="00251640">
        <w:t>2. Назначение на должность и освобождение от должности государственного налогового инспектора осуществляются приказом Межрайонной ИФНС России №6 по Оренбургской области (далее - инспекция).</w:t>
      </w:r>
    </w:p>
    <w:p w:rsidR="00C64D17" w:rsidRPr="00251640" w:rsidRDefault="00C64D17" w:rsidP="00C64D17">
      <w:pPr>
        <w:pStyle w:val="ConsPlusNormal"/>
        <w:ind w:firstLine="540"/>
        <w:jc w:val="both"/>
      </w:pPr>
      <w:r w:rsidRPr="00251640">
        <w:t>3. Государственный налоговый инспектор непосредственно подчиняется начальнику отдела.</w:t>
      </w:r>
    </w:p>
    <w:p w:rsidR="00C64D17" w:rsidRPr="00251640" w:rsidRDefault="00C64D17" w:rsidP="00C64D17">
      <w:pPr>
        <w:ind w:firstLine="567"/>
        <w:jc w:val="both"/>
      </w:pPr>
      <w:r w:rsidRPr="00251640">
        <w:t xml:space="preserve">4. В случае служебной необходимости государственный налоговый инспектор замещает старшего государственного налогового инспектора или </w:t>
      </w:r>
      <w:r w:rsidR="00EA2D1B" w:rsidRPr="00251640">
        <w:t>государственного налогового инспектора</w:t>
      </w:r>
      <w:r w:rsidRPr="00251640">
        <w:t>.</w:t>
      </w:r>
    </w:p>
    <w:p w:rsidR="00C64D17" w:rsidRPr="00251640" w:rsidRDefault="00C64D17" w:rsidP="00C64D17">
      <w:pPr>
        <w:shd w:val="clear" w:color="auto" w:fill="FFFFFF"/>
        <w:spacing w:before="19"/>
        <w:ind w:firstLine="567"/>
        <w:jc w:val="both"/>
      </w:pPr>
      <w:r w:rsidRPr="00251640">
        <w:t xml:space="preserve">В отсутствие государственного налогового инспектора его обязанности исполняют </w:t>
      </w:r>
      <w:r w:rsidR="00EA2D1B" w:rsidRPr="00251640">
        <w:t>старший</w:t>
      </w:r>
      <w:r w:rsidRPr="00251640">
        <w:t xml:space="preserve"> госуд</w:t>
      </w:r>
      <w:r w:rsidR="00EA2D1B" w:rsidRPr="00251640">
        <w:t xml:space="preserve">арственный налоговый инспектор или </w:t>
      </w:r>
      <w:r w:rsidRPr="00251640">
        <w:t>государственный налоговый инспектор.</w:t>
      </w:r>
    </w:p>
    <w:p w:rsidR="00C64D17" w:rsidRPr="00251640" w:rsidRDefault="00C64D17" w:rsidP="00C64D17">
      <w:pPr>
        <w:ind w:firstLine="567"/>
        <w:jc w:val="both"/>
      </w:pPr>
      <w:r w:rsidRPr="00251640">
        <w:t>5. В своей деятельности начальник отдела руководствуется Конституцией Российской Федерации, федеральными конституционными законами, федеральными законами,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Минфина России, ФНС России, Положением об инспекции, Положением об отделе, иными нормативными правовыми актами Российской Федерации.</w:t>
      </w:r>
    </w:p>
    <w:p w:rsidR="00C64D17" w:rsidRPr="00251640" w:rsidRDefault="00C64D17" w:rsidP="00C64D17">
      <w:pPr>
        <w:pStyle w:val="ConsPlusNormal"/>
        <w:jc w:val="both"/>
      </w:pPr>
    </w:p>
    <w:p w:rsidR="00C64D17" w:rsidRPr="00251640" w:rsidRDefault="00C64D17" w:rsidP="00EA2D1B">
      <w:pPr>
        <w:pStyle w:val="ConsPlusNormal"/>
        <w:jc w:val="center"/>
        <w:outlineLvl w:val="2"/>
        <w:rPr>
          <w:b/>
        </w:rPr>
      </w:pPr>
      <w:r w:rsidRPr="00251640">
        <w:rPr>
          <w:b/>
        </w:rPr>
        <w:t xml:space="preserve">II. Квалификационные требования </w:t>
      </w:r>
      <w:r w:rsidR="00EA2D1B" w:rsidRPr="00251640">
        <w:rPr>
          <w:b/>
        </w:rPr>
        <w:t>для замещения должности гражданской службы</w:t>
      </w:r>
    </w:p>
    <w:p w:rsidR="00C64D17" w:rsidRPr="00251640" w:rsidRDefault="00C64D17" w:rsidP="00C64D17">
      <w:pPr>
        <w:pStyle w:val="ConsPlusNormal"/>
        <w:jc w:val="both"/>
        <w:rPr>
          <w:b/>
        </w:rPr>
      </w:pPr>
    </w:p>
    <w:p w:rsidR="00C64D17" w:rsidRPr="00251640" w:rsidRDefault="00C64D17" w:rsidP="00C64D17">
      <w:pPr>
        <w:pStyle w:val="ConsPlusNormal"/>
        <w:ind w:firstLine="540"/>
        <w:jc w:val="both"/>
      </w:pPr>
      <w:r w:rsidRPr="00251640">
        <w:t>6. Для замещения должности государственного налогового инспектора устанавливаются следующие требования:</w:t>
      </w:r>
    </w:p>
    <w:p w:rsidR="001B7664" w:rsidRPr="00CC44C3" w:rsidRDefault="001B7664" w:rsidP="001B7664">
      <w:pPr>
        <w:autoSpaceDE w:val="0"/>
        <w:autoSpaceDN w:val="0"/>
        <w:adjustRightInd w:val="0"/>
        <w:ind w:firstLine="567"/>
        <w:jc w:val="both"/>
      </w:pPr>
      <w:r w:rsidRPr="00251640">
        <w:t xml:space="preserve">а) наличие высшего образования по специальности, направления подготовки: «Государственное и муниципальное </w:t>
      </w:r>
      <w:r w:rsidRPr="00CC44C3">
        <w:t>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C64D17" w:rsidRPr="00251640" w:rsidRDefault="00C64D17" w:rsidP="00C64D17">
      <w:pPr>
        <w:pStyle w:val="ConsPlusNormal"/>
        <w:ind w:firstLine="540"/>
        <w:jc w:val="both"/>
      </w:pPr>
      <w:proofErr w:type="gramStart"/>
      <w:r w:rsidRPr="00CC44C3">
        <w:t xml:space="preserve">б) наличие профессиональных знаний, включая знание </w:t>
      </w:r>
      <w:hyperlink r:id="rId7" w:history="1">
        <w:r w:rsidRPr="00CC44C3">
          <w:t>Конституции</w:t>
        </w:r>
      </w:hyperlink>
      <w:r w:rsidRPr="00CC44C3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</w:t>
      </w:r>
      <w:r w:rsidRPr="00CC44C3">
        <w:lastRenderedPageBreak/>
        <w:t>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CC44C3"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CC44C3">
        <w:t>применения</w:t>
      </w:r>
      <w:proofErr w:type="gramEnd"/>
      <w:r w:rsidRPr="00CC44C3">
        <w:t xml:space="preserve"> современных информационно-коммуникационных технологий в государственных органах, включая использование</w:t>
      </w:r>
      <w:r w:rsidRPr="00251640">
        <w:t xml:space="preserve"> возможностей межведомственного документооборота; общих вопросов в области обеспечения информационной безопасности;</w:t>
      </w:r>
    </w:p>
    <w:p w:rsidR="001B7664" w:rsidRPr="00251640" w:rsidRDefault="001B7664" w:rsidP="001B7664">
      <w:pPr>
        <w:autoSpaceDE w:val="0"/>
        <w:autoSpaceDN w:val="0"/>
        <w:adjustRightInd w:val="0"/>
        <w:ind w:firstLine="567"/>
        <w:jc w:val="both"/>
      </w:pPr>
      <w:r w:rsidRPr="00251640">
        <w:t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1B7664" w:rsidRPr="00251640" w:rsidRDefault="001B7664" w:rsidP="001B7664">
      <w:pPr>
        <w:autoSpaceDE w:val="0"/>
        <w:autoSpaceDN w:val="0"/>
        <w:adjustRightInd w:val="0"/>
        <w:ind w:firstLine="567"/>
        <w:jc w:val="both"/>
      </w:pPr>
      <w:r w:rsidRPr="00251640">
        <w:t>Знание в сфере законодательства Российской Федерации:</w:t>
      </w:r>
    </w:p>
    <w:p w:rsidR="001B7664" w:rsidRPr="00251640" w:rsidRDefault="001B7664" w:rsidP="001B7664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51640">
        <w:rPr>
          <w:rFonts w:ascii="Times New Roman" w:hAnsi="Times New Roman"/>
          <w:sz w:val="24"/>
          <w:szCs w:val="24"/>
          <w:lang w:val="ru-RU"/>
        </w:rPr>
        <w:t xml:space="preserve">1. Налоговый кодекс Российской Федерации </w:t>
      </w:r>
    </w:p>
    <w:p w:rsidR="001B7664" w:rsidRPr="00251640" w:rsidRDefault="001B7664" w:rsidP="001B7664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51640">
        <w:rPr>
          <w:rFonts w:ascii="Times New Roman" w:hAnsi="Times New Roman"/>
          <w:sz w:val="24"/>
          <w:szCs w:val="24"/>
          <w:lang w:val="ru-RU"/>
        </w:rPr>
        <w:t xml:space="preserve">2. Бюджетный кодекс Российской Федерации </w:t>
      </w:r>
    </w:p>
    <w:p w:rsidR="001B7664" w:rsidRPr="00251640" w:rsidRDefault="001B7664" w:rsidP="001B7664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51640">
        <w:rPr>
          <w:rFonts w:ascii="Times New Roman" w:hAnsi="Times New Roman"/>
          <w:sz w:val="24"/>
          <w:szCs w:val="24"/>
          <w:lang w:val="ru-RU"/>
        </w:rPr>
        <w:t>3. Закон Российской Федерации от 21 марта 1991 г. № 943-1 «О налоговых органах Российской Федерации»;</w:t>
      </w:r>
    </w:p>
    <w:p w:rsidR="001B7664" w:rsidRPr="00251640" w:rsidRDefault="001B7664" w:rsidP="001B7664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51640">
        <w:rPr>
          <w:rFonts w:ascii="Times New Roman" w:hAnsi="Times New Roman"/>
          <w:sz w:val="24"/>
          <w:szCs w:val="24"/>
          <w:lang w:val="ru-RU"/>
        </w:rPr>
        <w:t>4. Федеральный закон Российской Федерации от 27 июля 2006 г. №152-ФЗ «О персональных данных»;</w:t>
      </w:r>
    </w:p>
    <w:p w:rsidR="001B7664" w:rsidRPr="00251640" w:rsidRDefault="001B7664" w:rsidP="001B7664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51640">
        <w:rPr>
          <w:rFonts w:ascii="Times New Roman" w:hAnsi="Times New Roman"/>
          <w:sz w:val="24"/>
          <w:szCs w:val="24"/>
          <w:lang w:val="ru-RU"/>
        </w:rPr>
        <w:t>5. Федеральный закон Российской Федерации от 6 апреля 2011 г. № 63-ФЗ «Об электронной подписи»;</w:t>
      </w:r>
    </w:p>
    <w:p w:rsidR="001B7664" w:rsidRPr="00251640" w:rsidRDefault="001B7664" w:rsidP="001B7664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51640">
        <w:rPr>
          <w:rFonts w:ascii="Times New Roman" w:hAnsi="Times New Roman"/>
          <w:sz w:val="24"/>
          <w:szCs w:val="24"/>
          <w:lang w:val="ru-RU"/>
        </w:rPr>
        <w:t>6. Указ Президента Российской Федерации от 7 мая 2012 г. № 601 “Об основных направлениях совершенствования системы государственного управления”;</w:t>
      </w:r>
    </w:p>
    <w:p w:rsidR="001B7664" w:rsidRPr="00251640" w:rsidRDefault="001B7664" w:rsidP="001B7664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51640">
        <w:rPr>
          <w:rFonts w:ascii="Times New Roman" w:hAnsi="Times New Roman"/>
          <w:sz w:val="24"/>
          <w:szCs w:val="24"/>
          <w:lang w:val="ru-RU"/>
        </w:rPr>
        <w:t>7. 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</w:t>
      </w:r>
    </w:p>
    <w:p w:rsidR="001B7664" w:rsidRPr="00251640" w:rsidRDefault="001B7664" w:rsidP="001B7664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51640">
        <w:rPr>
          <w:rFonts w:ascii="Times New Roman" w:hAnsi="Times New Roman"/>
          <w:sz w:val="24"/>
          <w:szCs w:val="24"/>
          <w:lang w:val="ru-RU"/>
        </w:rPr>
        <w:t>8. Постановление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1B7664" w:rsidRPr="00251640" w:rsidRDefault="001B7664" w:rsidP="001B7664">
      <w:pPr>
        <w:pStyle w:val="af2"/>
        <w:tabs>
          <w:tab w:val="left" w:pos="558"/>
        </w:tabs>
        <w:ind w:left="0" w:firstLine="567"/>
        <w:rPr>
          <w:szCs w:val="24"/>
          <w:lang w:val="ru-RU"/>
        </w:rPr>
      </w:pPr>
      <w:r w:rsidRPr="00251640">
        <w:rPr>
          <w:szCs w:val="24"/>
          <w:lang w:val="ru-RU"/>
        </w:rPr>
        <w:t>9. Приказ от 30 июня 2009 г. МВД России № 495 и ФНС России № 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1B7664" w:rsidRPr="00251640" w:rsidRDefault="001B7664" w:rsidP="001B7664">
      <w:pPr>
        <w:pStyle w:val="af2"/>
        <w:tabs>
          <w:tab w:val="left" w:pos="558"/>
        </w:tabs>
        <w:ind w:left="0" w:firstLine="567"/>
        <w:rPr>
          <w:szCs w:val="24"/>
          <w:lang w:val="ru-RU"/>
        </w:rPr>
      </w:pPr>
      <w:r w:rsidRPr="00251640">
        <w:rPr>
          <w:szCs w:val="24"/>
          <w:lang w:val="ru-RU"/>
        </w:rPr>
        <w:t xml:space="preserve">10. </w:t>
      </w:r>
      <w:proofErr w:type="gramStart"/>
      <w:r w:rsidRPr="00251640">
        <w:rPr>
          <w:szCs w:val="24"/>
          <w:lang w:val="ru-RU"/>
        </w:rPr>
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251640">
        <w:rPr>
          <w:szCs w:val="24"/>
          <w:lang w:val="ru-RU"/>
        </w:rPr>
        <w:t xml:space="preserve"> </w:t>
      </w:r>
      <w:proofErr w:type="gramStart"/>
      <w:r w:rsidRPr="00251640">
        <w:rPr>
          <w:szCs w:val="24"/>
          <w:lang w:val="ru-RU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1B7664" w:rsidRPr="00251640" w:rsidRDefault="001B7664" w:rsidP="001B7664">
      <w:pPr>
        <w:pStyle w:val="af2"/>
        <w:tabs>
          <w:tab w:val="left" w:pos="558"/>
        </w:tabs>
        <w:ind w:left="0" w:firstLine="567"/>
        <w:rPr>
          <w:szCs w:val="24"/>
          <w:lang w:val="ru-RU"/>
        </w:rPr>
      </w:pPr>
      <w:r w:rsidRPr="00251640">
        <w:rPr>
          <w:szCs w:val="24"/>
          <w:lang w:val="ru-RU"/>
        </w:rPr>
        <w:t xml:space="preserve">11. </w:t>
      </w:r>
      <w:proofErr w:type="gramStart"/>
      <w:r w:rsidRPr="00251640">
        <w:rPr>
          <w:szCs w:val="24"/>
          <w:lang w:val="ru-RU"/>
        </w:rPr>
        <w:t>Приказ ФНС России от 25 июля 2012 г. № 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1B7664" w:rsidRPr="00251640" w:rsidRDefault="001B7664" w:rsidP="001B7664">
      <w:pPr>
        <w:pStyle w:val="af2"/>
        <w:tabs>
          <w:tab w:val="left" w:pos="558"/>
        </w:tabs>
        <w:ind w:left="0" w:firstLine="567"/>
        <w:rPr>
          <w:szCs w:val="24"/>
          <w:lang w:val="ru-RU"/>
        </w:rPr>
      </w:pPr>
      <w:r w:rsidRPr="00251640">
        <w:rPr>
          <w:szCs w:val="24"/>
          <w:lang w:val="ru-RU"/>
        </w:rPr>
        <w:lastRenderedPageBreak/>
        <w:t xml:space="preserve">12. Приказ Минфина </w:t>
      </w:r>
      <w:r w:rsidRPr="00251640">
        <w:rPr>
          <w:rFonts w:eastAsia="Calibri"/>
          <w:bCs/>
          <w:szCs w:val="24"/>
          <w:lang w:val="ru-RU" w:bidi="ar-SA"/>
        </w:rPr>
        <w:t>Российской Федерации</w:t>
      </w:r>
      <w:r w:rsidRPr="00251640">
        <w:rPr>
          <w:szCs w:val="24"/>
          <w:lang w:val="ru-RU"/>
        </w:rPr>
        <w:t xml:space="preserve"> № 20н, МНС </w:t>
      </w:r>
      <w:r w:rsidRPr="00251640">
        <w:rPr>
          <w:rFonts w:eastAsia="Calibri"/>
          <w:bCs/>
          <w:szCs w:val="24"/>
          <w:lang w:val="ru-RU" w:bidi="ar-SA"/>
        </w:rPr>
        <w:t>Российской Федерации</w:t>
      </w:r>
      <w:r w:rsidRPr="00251640">
        <w:rPr>
          <w:szCs w:val="24"/>
          <w:lang w:val="ru-RU"/>
        </w:rPr>
        <w:t xml:space="preserve"> № ГБ-3-04/39 от 10 марта 1999 г. «Об утверждении Положения о порядке проведения инвентаризации имущества налогоплательщиков при налоговой проверке»;</w:t>
      </w:r>
    </w:p>
    <w:p w:rsidR="001B7664" w:rsidRPr="00251640" w:rsidRDefault="001B7664" w:rsidP="001B7664">
      <w:pPr>
        <w:pStyle w:val="af2"/>
        <w:tabs>
          <w:tab w:val="left" w:pos="558"/>
        </w:tabs>
        <w:ind w:left="0" w:firstLine="567"/>
        <w:rPr>
          <w:szCs w:val="24"/>
          <w:lang w:val="ru-RU"/>
        </w:rPr>
      </w:pPr>
      <w:r w:rsidRPr="00251640">
        <w:rPr>
          <w:szCs w:val="24"/>
          <w:lang w:val="ru-RU"/>
        </w:rPr>
        <w:t>13. Приказ ФНС России от 02 августа 2005 г. № САЭ-3-06/354</w:t>
      </w:r>
      <w:proofErr w:type="gramStart"/>
      <w:r w:rsidRPr="00251640">
        <w:rPr>
          <w:szCs w:val="24"/>
          <w:lang w:val="ru-RU"/>
        </w:rPr>
        <w:t>@ №О</w:t>
      </w:r>
      <w:proofErr w:type="gramEnd"/>
      <w:r w:rsidRPr="00251640">
        <w:rPr>
          <w:szCs w:val="24"/>
          <w:lang w:val="ru-RU"/>
        </w:rPr>
        <w:t>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1B7664" w:rsidRPr="00251640" w:rsidRDefault="001B7664" w:rsidP="001B7664">
      <w:pPr>
        <w:pStyle w:val="af2"/>
        <w:tabs>
          <w:tab w:val="left" w:pos="558"/>
        </w:tabs>
        <w:ind w:left="0" w:firstLine="567"/>
        <w:rPr>
          <w:szCs w:val="24"/>
          <w:lang w:val="ru-RU"/>
        </w:rPr>
      </w:pPr>
      <w:r w:rsidRPr="00251640">
        <w:rPr>
          <w:szCs w:val="24"/>
          <w:lang w:val="ru-RU"/>
        </w:rPr>
        <w:t xml:space="preserve">14. Приказ ФНС </w:t>
      </w:r>
      <w:r w:rsidRPr="00251640">
        <w:rPr>
          <w:rFonts w:eastAsia="Calibri"/>
          <w:bCs/>
          <w:szCs w:val="24"/>
          <w:lang w:val="ru-RU" w:bidi="ar-SA"/>
        </w:rPr>
        <w:t>Российской Федерации</w:t>
      </w:r>
      <w:r w:rsidRPr="00251640">
        <w:rPr>
          <w:szCs w:val="24"/>
          <w:lang w:val="ru-RU"/>
        </w:rPr>
        <w:t xml:space="preserve"> от 17 февраля 2011 г.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1B7664" w:rsidRPr="00251640" w:rsidRDefault="001B7664" w:rsidP="001B7664">
      <w:pPr>
        <w:pStyle w:val="af2"/>
        <w:tabs>
          <w:tab w:val="left" w:pos="558"/>
        </w:tabs>
        <w:ind w:left="0" w:firstLine="567"/>
        <w:rPr>
          <w:szCs w:val="24"/>
          <w:lang w:val="ru-RU"/>
        </w:rPr>
      </w:pPr>
      <w:r w:rsidRPr="00251640">
        <w:rPr>
          <w:szCs w:val="24"/>
          <w:lang w:val="ru-RU"/>
        </w:rPr>
        <w:t>15. Приказ ФНС России от 06 мая 2007 г.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1B7664" w:rsidRPr="00251640" w:rsidRDefault="001B7664" w:rsidP="001B7664">
      <w:pPr>
        <w:pStyle w:val="af2"/>
        <w:tabs>
          <w:tab w:val="left" w:pos="558"/>
        </w:tabs>
        <w:ind w:left="0" w:firstLine="567"/>
        <w:rPr>
          <w:szCs w:val="24"/>
          <w:lang w:val="ru-RU"/>
        </w:rPr>
      </w:pPr>
      <w:r w:rsidRPr="00251640">
        <w:rPr>
          <w:szCs w:val="24"/>
          <w:lang w:val="ru-RU"/>
        </w:rPr>
        <w:t>16. Приказ ФНС России от 30 мая 2007 г. № ММ-3-06/333@ «Об утверждении Концепции системы планирования выездных налоговых проверок»;</w:t>
      </w:r>
    </w:p>
    <w:p w:rsidR="001B7664" w:rsidRPr="00251640" w:rsidRDefault="001B7664" w:rsidP="001B7664">
      <w:pPr>
        <w:pStyle w:val="ConsPlusNormal"/>
        <w:ind w:firstLine="567"/>
        <w:jc w:val="both"/>
        <w:rPr>
          <w:szCs w:val="24"/>
        </w:rPr>
      </w:pPr>
      <w:r w:rsidRPr="00251640">
        <w:rPr>
          <w:szCs w:val="24"/>
        </w:rPr>
        <w:t xml:space="preserve">17. </w:t>
      </w:r>
      <w:proofErr w:type="gramStart"/>
      <w:r w:rsidRPr="00251640">
        <w:rPr>
          <w:szCs w:val="24"/>
        </w:rPr>
        <w:t>Приказ ФНС России от 08 мая 2015 г. № 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251640">
        <w:rPr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251640">
        <w:rPr>
          <w:szCs w:val="24"/>
        </w:rPr>
        <w:t>дела</w:t>
      </w:r>
      <w:proofErr w:type="gramEnd"/>
      <w:r w:rsidRPr="00251640">
        <w:rPr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:rsidR="001B7664" w:rsidRPr="00251640" w:rsidRDefault="001B7664" w:rsidP="001B7664">
      <w:pPr>
        <w:ind w:firstLine="567"/>
        <w:jc w:val="both"/>
        <w:rPr>
          <w:b/>
        </w:rPr>
      </w:pPr>
      <w:r w:rsidRPr="00251640">
        <w:rPr>
          <w:b/>
        </w:rPr>
        <w:t>Иные профессиональные знания:</w:t>
      </w:r>
    </w:p>
    <w:p w:rsidR="001B7664" w:rsidRPr="00251640" w:rsidRDefault="001B7664" w:rsidP="001B7664">
      <w:pPr>
        <w:pStyle w:val="af2"/>
        <w:tabs>
          <w:tab w:val="left" w:pos="558"/>
        </w:tabs>
        <w:ind w:left="0" w:firstLine="567"/>
        <w:rPr>
          <w:szCs w:val="24"/>
          <w:lang w:val="ru-RU"/>
        </w:rPr>
      </w:pPr>
      <w:r w:rsidRPr="00251640">
        <w:rPr>
          <w:szCs w:val="24"/>
          <w:lang w:val="ru-RU"/>
        </w:rPr>
        <w:t>порядок и критерии отбора налогоплательщиков для формирования плана выездных налоговых проверок;</w:t>
      </w:r>
    </w:p>
    <w:p w:rsidR="001B7664" w:rsidRPr="00251640" w:rsidRDefault="001B7664" w:rsidP="001B7664">
      <w:pPr>
        <w:pStyle w:val="af2"/>
        <w:tabs>
          <w:tab w:val="left" w:pos="558"/>
        </w:tabs>
        <w:ind w:left="0" w:firstLine="567"/>
        <w:rPr>
          <w:szCs w:val="24"/>
          <w:lang w:val="ru-RU"/>
        </w:rPr>
      </w:pPr>
      <w:r w:rsidRPr="00251640">
        <w:rPr>
          <w:szCs w:val="24"/>
          <w:lang w:val="ru-RU"/>
        </w:rPr>
        <w:t xml:space="preserve">понятие «налоговый контроль».  </w:t>
      </w:r>
    </w:p>
    <w:p w:rsidR="001B7664" w:rsidRPr="00251640" w:rsidRDefault="001B7664" w:rsidP="001B7664">
      <w:pPr>
        <w:pStyle w:val="af2"/>
        <w:tabs>
          <w:tab w:val="left" w:pos="558"/>
        </w:tabs>
        <w:ind w:left="0" w:firstLine="567"/>
        <w:rPr>
          <w:szCs w:val="24"/>
          <w:lang w:val="ru-RU"/>
        </w:rPr>
      </w:pPr>
      <w:r w:rsidRPr="00251640">
        <w:rPr>
          <w:szCs w:val="24"/>
          <w:lang w:val="ru-RU"/>
        </w:rPr>
        <w:t>особенности проведения выездных налоговых проверок, в т.ч. консолидированной группы налогоплательщиков;</w:t>
      </w:r>
    </w:p>
    <w:p w:rsidR="001B7664" w:rsidRPr="00251640" w:rsidRDefault="001B7664" w:rsidP="001B7664">
      <w:pPr>
        <w:pStyle w:val="af2"/>
        <w:tabs>
          <w:tab w:val="left" w:pos="558"/>
        </w:tabs>
        <w:ind w:left="0" w:firstLine="567"/>
        <w:rPr>
          <w:szCs w:val="24"/>
          <w:lang w:val="ru-RU"/>
        </w:rPr>
      </w:pPr>
      <w:r w:rsidRPr="00251640">
        <w:rPr>
          <w:szCs w:val="24"/>
          <w:lang w:val="ru-RU"/>
        </w:rPr>
        <w:t>порядок и сроки проведения выездных налоговых проверок;</w:t>
      </w:r>
    </w:p>
    <w:p w:rsidR="001B7664" w:rsidRPr="00251640" w:rsidRDefault="001B7664" w:rsidP="001B7664">
      <w:pPr>
        <w:pStyle w:val="af2"/>
        <w:tabs>
          <w:tab w:val="left" w:pos="558"/>
        </w:tabs>
        <w:ind w:left="0" w:firstLine="567"/>
        <w:rPr>
          <w:szCs w:val="24"/>
          <w:lang w:val="ru-RU"/>
        </w:rPr>
      </w:pPr>
      <w:r w:rsidRPr="00251640">
        <w:rPr>
          <w:szCs w:val="24"/>
          <w:lang w:val="ru-RU"/>
        </w:rPr>
        <w:t>порядок и сроки рассмотрения материалов налоговой проверки.</w:t>
      </w:r>
    </w:p>
    <w:p w:rsidR="001B7664" w:rsidRPr="00251640" w:rsidRDefault="001B7664" w:rsidP="001B7664">
      <w:pPr>
        <w:pStyle w:val="ConsPlusNormal"/>
        <w:ind w:firstLine="567"/>
        <w:jc w:val="both"/>
        <w:rPr>
          <w:szCs w:val="24"/>
        </w:rPr>
      </w:pPr>
      <w:r w:rsidRPr="00251640">
        <w:rPr>
          <w:szCs w:val="24"/>
        </w:rPr>
        <w:t>порядок осуществления мероприятий налогового контроля при проведении выездных налоговых проверок.</w:t>
      </w:r>
    </w:p>
    <w:p w:rsidR="00C64D17" w:rsidRPr="00251640" w:rsidRDefault="00C64D17" w:rsidP="00C64D17">
      <w:pPr>
        <w:pStyle w:val="ConsPlusNormal"/>
        <w:ind w:firstLine="540"/>
        <w:jc w:val="both"/>
      </w:pPr>
      <w:proofErr w:type="gramStart"/>
      <w:r w:rsidRPr="00251640"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251640"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1B7664" w:rsidRPr="00251640" w:rsidRDefault="001B7664" w:rsidP="001B7664">
      <w:pPr>
        <w:pStyle w:val="ConsPlusNormal"/>
        <w:ind w:firstLine="567"/>
        <w:outlineLvl w:val="0"/>
        <w:rPr>
          <w:b/>
          <w:bCs/>
          <w:szCs w:val="24"/>
        </w:rPr>
      </w:pPr>
      <w:bookmarkStart w:id="0" w:name="_Toc477362588"/>
      <w:r w:rsidRPr="00251640">
        <w:rPr>
          <w:b/>
          <w:bCs/>
          <w:szCs w:val="24"/>
        </w:rPr>
        <w:t>Требования к профессиональным умениям:</w:t>
      </w:r>
    </w:p>
    <w:p w:rsidR="001B7664" w:rsidRPr="00251640" w:rsidRDefault="001B7664" w:rsidP="001B7664">
      <w:pPr>
        <w:pStyle w:val="ConsPlusNormal"/>
        <w:ind w:firstLine="567"/>
        <w:outlineLvl w:val="0"/>
        <w:rPr>
          <w:szCs w:val="24"/>
        </w:rPr>
      </w:pPr>
      <w:r w:rsidRPr="00251640">
        <w:rPr>
          <w:szCs w:val="24"/>
        </w:rPr>
        <w:t>отбор налогоплательщиков для формирования плана выездных налоговых проверок;</w:t>
      </w:r>
      <w:bookmarkEnd w:id="0"/>
    </w:p>
    <w:p w:rsidR="001B7664" w:rsidRPr="00251640" w:rsidRDefault="001B7664" w:rsidP="001B7664">
      <w:pPr>
        <w:pStyle w:val="ConsPlusNormal"/>
        <w:ind w:firstLine="567"/>
        <w:outlineLvl w:val="0"/>
        <w:rPr>
          <w:szCs w:val="24"/>
        </w:rPr>
      </w:pPr>
      <w:bookmarkStart w:id="1" w:name="_Toc477362589"/>
      <w:r w:rsidRPr="00251640">
        <w:rPr>
          <w:szCs w:val="24"/>
        </w:rPr>
        <w:t>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  <w:bookmarkEnd w:id="1"/>
    </w:p>
    <w:p w:rsidR="001B7664" w:rsidRPr="00251640" w:rsidRDefault="001B7664" w:rsidP="001B7664">
      <w:pPr>
        <w:ind w:firstLine="567"/>
        <w:jc w:val="both"/>
      </w:pPr>
      <w:bookmarkStart w:id="2" w:name="_Toc477362590"/>
      <w:r w:rsidRPr="00251640">
        <w:lastRenderedPageBreak/>
        <w:t>подготовка решения о проведении выездной налоговой проверки.</w:t>
      </w:r>
      <w:bookmarkEnd w:id="2"/>
    </w:p>
    <w:p w:rsidR="001B7664" w:rsidRPr="00251640" w:rsidRDefault="001B7664" w:rsidP="001B7664">
      <w:pPr>
        <w:ind w:firstLine="567"/>
        <w:jc w:val="both"/>
      </w:pPr>
      <w:r w:rsidRPr="00251640">
        <w:t>Государственный налоговый инспектор должен учитывать и уметь использовать при выполнении своих должностных обязанностей:</w:t>
      </w:r>
    </w:p>
    <w:p w:rsidR="001B7664" w:rsidRPr="00251640" w:rsidRDefault="00127449" w:rsidP="001B7664">
      <w:pPr>
        <w:ind w:firstLine="567"/>
        <w:jc w:val="both"/>
      </w:pPr>
      <w:hyperlink r:id="rId8" w:history="1">
        <w:r w:rsidR="001B7664" w:rsidRPr="00251640">
          <w:t>Конституцию</w:t>
        </w:r>
      </w:hyperlink>
      <w:r w:rsidR="001B7664" w:rsidRPr="00251640">
        <w:t xml:space="preserve">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1B7664" w:rsidRPr="00251640" w:rsidRDefault="001B7664" w:rsidP="001B7664">
      <w:pPr>
        <w:ind w:firstLine="567"/>
        <w:jc w:val="both"/>
      </w:pPr>
      <w:r w:rsidRPr="00251640">
        <w:t>законодательные, нормативные и нормативно-методические документы, касающиеся деятельности Федеральной налоговой службы, структурных подразделений управления;</w:t>
      </w:r>
    </w:p>
    <w:p w:rsidR="001B7664" w:rsidRPr="00251640" w:rsidRDefault="001B7664" w:rsidP="001B7664">
      <w:pPr>
        <w:ind w:firstLine="567"/>
        <w:jc w:val="both"/>
      </w:pPr>
      <w:r w:rsidRPr="00251640">
        <w:t>приказы (распоряжения) Федеральной налоговой службы, управления применительно к исполнению своих должностных обязанностей.</w:t>
      </w:r>
    </w:p>
    <w:p w:rsidR="001B7664" w:rsidRPr="00251640" w:rsidRDefault="001B7664" w:rsidP="001B7664">
      <w:pPr>
        <w:tabs>
          <w:tab w:val="left" w:pos="0"/>
          <w:tab w:val="left" w:pos="1080"/>
        </w:tabs>
        <w:autoSpaceDE w:val="0"/>
        <w:autoSpaceDN w:val="0"/>
        <w:adjustRightInd w:val="0"/>
        <w:ind w:firstLine="567"/>
        <w:jc w:val="both"/>
        <w:outlineLvl w:val="0"/>
      </w:pPr>
    </w:p>
    <w:p w:rsidR="00C64D17" w:rsidRPr="00251640" w:rsidRDefault="00C64D17" w:rsidP="00C64D17">
      <w:pPr>
        <w:pStyle w:val="ConsPlusNormal"/>
        <w:jc w:val="center"/>
        <w:outlineLvl w:val="2"/>
        <w:rPr>
          <w:b/>
        </w:rPr>
      </w:pPr>
      <w:r w:rsidRPr="00251640">
        <w:rPr>
          <w:b/>
        </w:rPr>
        <w:t>III. Должностные обязанности, права и ответственность</w:t>
      </w:r>
    </w:p>
    <w:p w:rsidR="00C64D17" w:rsidRPr="00251640" w:rsidRDefault="00C64D17" w:rsidP="00C64D17">
      <w:pPr>
        <w:pStyle w:val="ConsPlusNormal"/>
        <w:jc w:val="both"/>
      </w:pPr>
    </w:p>
    <w:p w:rsidR="00C64D17" w:rsidRPr="00CC44C3" w:rsidRDefault="006319A9" w:rsidP="00C64D17">
      <w:pPr>
        <w:pStyle w:val="ConsPlusNormal"/>
        <w:ind w:firstLine="540"/>
        <w:jc w:val="both"/>
      </w:pPr>
      <w:r w:rsidRPr="00251640">
        <w:t>7</w:t>
      </w:r>
      <w:r w:rsidR="00C64D17" w:rsidRPr="00251640">
        <w:t xml:space="preserve">. Основные права и обязанности государственного налогового инспектора, а также запреты и </w:t>
      </w:r>
      <w:r w:rsidR="00C64D17" w:rsidRPr="00CC44C3">
        <w:t xml:space="preserve">требования, связанные с гражданской службой, которые установлены в его отношении, предусмотрены </w:t>
      </w:r>
      <w:hyperlink r:id="rId9" w:history="1">
        <w:r w:rsidR="00C64D17" w:rsidRPr="00CC44C3">
          <w:t>статьями 14</w:t>
        </w:r>
      </w:hyperlink>
      <w:r w:rsidR="00C64D17" w:rsidRPr="00CC44C3">
        <w:t xml:space="preserve">, </w:t>
      </w:r>
      <w:hyperlink r:id="rId10" w:history="1">
        <w:r w:rsidR="00C64D17" w:rsidRPr="00CC44C3">
          <w:t>15</w:t>
        </w:r>
      </w:hyperlink>
      <w:r w:rsidR="00C64D17" w:rsidRPr="00CC44C3">
        <w:t xml:space="preserve">, </w:t>
      </w:r>
      <w:hyperlink r:id="rId11" w:history="1">
        <w:r w:rsidR="00C64D17" w:rsidRPr="00CC44C3">
          <w:t>17</w:t>
        </w:r>
      </w:hyperlink>
      <w:r w:rsidR="00C64D17" w:rsidRPr="00CC44C3">
        <w:t xml:space="preserve">, </w:t>
      </w:r>
      <w:hyperlink r:id="rId12" w:history="1">
        <w:r w:rsidR="00C64D17" w:rsidRPr="00CC44C3">
          <w:t>18</w:t>
        </w:r>
      </w:hyperlink>
      <w:r w:rsidR="00C64D17" w:rsidRPr="00CC44C3">
        <w:t xml:space="preserve"> Федерального закона от 27 июля 2004 г. N 79-ФЗ "О государственной гражданской службе Российской Федерации".</w:t>
      </w:r>
    </w:p>
    <w:p w:rsidR="006319A9" w:rsidRPr="00CC44C3" w:rsidRDefault="006319A9" w:rsidP="006319A9">
      <w:pPr>
        <w:pStyle w:val="ConsPlusNormal"/>
        <w:ind w:firstLine="540"/>
        <w:jc w:val="both"/>
      </w:pPr>
      <w:r w:rsidRPr="00CC44C3">
        <w:t>8</w:t>
      </w:r>
      <w:r w:rsidR="00C64D17" w:rsidRPr="00CC44C3">
        <w:t xml:space="preserve">. </w:t>
      </w:r>
      <w:proofErr w:type="gramStart"/>
      <w:r w:rsidR="00C64D17" w:rsidRPr="00CC44C3"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="00C64D17" w:rsidRPr="00CC44C3">
          <w:t>Положением</w:t>
        </w:r>
      </w:hyperlink>
      <w:r w:rsidR="00C64D17" w:rsidRPr="00CC44C3">
        <w:t xml:space="preserve"> о Федеральной налоговой службе, утвержденным постановлением Правительства Российской Федерации от 30 сентября 2004 г. N 506, </w:t>
      </w:r>
      <w:r w:rsidRPr="00CC44C3">
        <w:t xml:space="preserve">положением о Межрайонной инспекции Федеральной налоговой службы № 6 по Оренбургской области, утвержденным руководителем Управления Федеральной налоговой службы по Оренбургской области 13.05.2015, положением </w:t>
      </w:r>
      <w:r w:rsidR="009C3F9F" w:rsidRPr="00CC44C3">
        <w:t xml:space="preserve">об </w:t>
      </w:r>
      <w:r w:rsidRPr="00CC44C3">
        <w:t>отделе</w:t>
      </w:r>
      <w:r w:rsidR="009C3F9F" w:rsidRPr="00CC44C3">
        <w:t xml:space="preserve"> выездных проверок</w:t>
      </w:r>
      <w:r w:rsidRPr="00CC44C3">
        <w:t>, приказами (распоряжениями) ФНС России</w:t>
      </w:r>
      <w:proofErr w:type="gramEnd"/>
      <w:r w:rsidRPr="00CC44C3">
        <w:t>, приказами управления, приказами инспекции, поручениями руководства инспекции.</w:t>
      </w:r>
    </w:p>
    <w:p w:rsidR="006319A9" w:rsidRPr="00CC44C3" w:rsidRDefault="006319A9" w:rsidP="006319A9">
      <w:pPr>
        <w:ind w:firstLine="567"/>
        <w:jc w:val="both"/>
      </w:pPr>
      <w:r w:rsidRPr="00CC44C3">
        <w:t xml:space="preserve">Исходя из задач и функций, определенных положением об отделе на   государственного налогового инспектора возлагается следующее: </w:t>
      </w:r>
    </w:p>
    <w:p w:rsidR="008E01F1" w:rsidRPr="00CC44C3" w:rsidRDefault="008E01F1" w:rsidP="008E01F1">
      <w:pPr>
        <w:shd w:val="clear" w:color="auto" w:fill="FFFFFF"/>
        <w:ind w:firstLine="567"/>
        <w:jc w:val="both"/>
      </w:pPr>
      <w:r w:rsidRPr="00CC44C3">
        <w:t>изучение законодательных и инструктивных материалов по вопросам налогового законодательства;</w:t>
      </w:r>
    </w:p>
    <w:p w:rsidR="008E01F1" w:rsidRPr="00CC44C3" w:rsidRDefault="008E01F1" w:rsidP="008E01F1">
      <w:pPr>
        <w:shd w:val="clear" w:color="auto" w:fill="FFFFFF"/>
        <w:ind w:firstLine="567"/>
        <w:jc w:val="both"/>
      </w:pPr>
      <w:r w:rsidRPr="00CC44C3">
        <w:t>использование режимов Системы ЭОД, обучение работников отдела;</w:t>
      </w:r>
    </w:p>
    <w:p w:rsidR="008E01F1" w:rsidRPr="00CC44C3" w:rsidRDefault="008E01F1" w:rsidP="008E01F1">
      <w:pPr>
        <w:shd w:val="clear" w:color="auto" w:fill="FFFFFF"/>
        <w:ind w:firstLine="567"/>
        <w:jc w:val="both"/>
      </w:pPr>
      <w:r w:rsidRPr="00CC44C3">
        <w:t>обеспечение качественного ведения информационных ресурсов;</w:t>
      </w:r>
    </w:p>
    <w:p w:rsidR="008E01F1" w:rsidRPr="00CC44C3" w:rsidRDefault="008E01F1" w:rsidP="008E01F1">
      <w:pPr>
        <w:ind w:firstLine="567"/>
        <w:jc w:val="both"/>
      </w:pPr>
      <w:r w:rsidRPr="00CC44C3">
        <w:t>ведение ИР «Досье рисков»;</w:t>
      </w:r>
    </w:p>
    <w:p w:rsidR="008E01F1" w:rsidRPr="00251640" w:rsidRDefault="008E01F1" w:rsidP="008E01F1">
      <w:pPr>
        <w:ind w:firstLine="567"/>
        <w:jc w:val="both"/>
      </w:pPr>
      <w:r w:rsidRPr="00251640">
        <w:t>осуществление отбора налогоплательщиков для включения в план выездных налоговых проверок и анализа эффективности данного отбора по результатам проведенных выездных налоговых проверок указанных налогоплательщиков;</w:t>
      </w:r>
    </w:p>
    <w:p w:rsidR="008E01F1" w:rsidRPr="00251640" w:rsidRDefault="008E01F1" w:rsidP="008E01F1">
      <w:pPr>
        <w:ind w:firstLine="567"/>
        <w:jc w:val="both"/>
      </w:pPr>
      <w:proofErr w:type="gramStart"/>
      <w:r w:rsidRPr="00251640">
        <w:t>проведение анализа показателей налоговой и (или) бухгалтерской отчетности налогоплательщиков с целью определения значительных отклонений показателей финансово-хозяйственной деятельности текущего периода от аналогичных показателей за предыдущие периоды или же отклонений от среднестатистических показателей отчетности аналогичных хозяйствующих субъектов за определенный промежуток времени, а также выявление противоречия между сведениями, содержащимися в представленных документах, и (или) несоответствия информации, которой располагает налоговый агент;</w:t>
      </w:r>
      <w:proofErr w:type="gramEnd"/>
    </w:p>
    <w:p w:rsidR="008E01F1" w:rsidRPr="00251640" w:rsidRDefault="008E01F1" w:rsidP="008E01F1">
      <w:pPr>
        <w:ind w:firstLine="567"/>
        <w:jc w:val="both"/>
      </w:pPr>
      <w:r w:rsidRPr="00251640">
        <w:t>проведение анализа основных финансовых показателей деятельности налогоплательщиков по отраслевому признаку;</w:t>
      </w:r>
    </w:p>
    <w:p w:rsidR="008E01F1" w:rsidRPr="00251640" w:rsidRDefault="008E01F1" w:rsidP="008E01F1">
      <w:pPr>
        <w:ind w:firstLine="567"/>
        <w:jc w:val="both"/>
      </w:pPr>
      <w:r w:rsidRPr="00251640">
        <w:t>организация работы по получению информации о деятельности налогоплательщиков из внутренних и внешних источников и анализ указанной информации в целях качественного и результативного отбора налогоплательщиков для включения в план выездных налоговых проверок;</w:t>
      </w:r>
    </w:p>
    <w:p w:rsidR="008E01F1" w:rsidRPr="00251640" w:rsidRDefault="008E01F1" w:rsidP="008E01F1">
      <w:pPr>
        <w:ind w:firstLine="567"/>
        <w:jc w:val="both"/>
      </w:pPr>
      <w:r w:rsidRPr="00251640">
        <w:rPr>
          <w:noProof/>
        </w:rPr>
        <w:lastRenderedPageBreak/>
        <w:t>анализирование схем уклонения от налогообложения, разработка предложений по их предотвращению;</w:t>
      </w:r>
    </w:p>
    <w:p w:rsidR="008E01F1" w:rsidRPr="00251640" w:rsidRDefault="008E01F1" w:rsidP="008E01F1">
      <w:pPr>
        <w:shd w:val="clear" w:color="auto" w:fill="FFFFFF"/>
        <w:ind w:firstLine="567"/>
        <w:jc w:val="both"/>
      </w:pPr>
      <w:r w:rsidRPr="00251640">
        <w:t xml:space="preserve">проведение </w:t>
      </w:r>
      <w:proofErr w:type="spellStart"/>
      <w:r w:rsidRPr="00251640">
        <w:t>предпроверочной</w:t>
      </w:r>
      <w:proofErr w:type="spellEnd"/>
      <w:r w:rsidRPr="00251640">
        <w:t xml:space="preserve"> подготовки выездных проверок (ВП) на основе изучения и анализа всей имеющейся в налоговом органе информации из внешних источников о налогоплательщиках, запланированных к проверке;</w:t>
      </w:r>
    </w:p>
    <w:p w:rsidR="008E01F1" w:rsidRPr="00251640" w:rsidRDefault="008E01F1" w:rsidP="008E01F1">
      <w:pPr>
        <w:shd w:val="clear" w:color="auto" w:fill="FFFFFF"/>
        <w:ind w:firstLine="567"/>
        <w:jc w:val="both"/>
      </w:pPr>
      <w:r w:rsidRPr="00251640">
        <w:t>проведение выездных проверок (ВП) в соответствии с методическими рекомендациями и технологией работы в условиях использования системы ЭОД и оформление результатов проверок;</w:t>
      </w:r>
    </w:p>
    <w:p w:rsidR="008E01F1" w:rsidRPr="00251640" w:rsidRDefault="008E01F1" w:rsidP="008E01F1">
      <w:pPr>
        <w:pStyle w:val="3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251640">
        <w:rPr>
          <w:rFonts w:ascii="Times New Roman" w:hAnsi="Times New Roman" w:cs="Times New Roman"/>
          <w:b w:val="0"/>
          <w:color w:val="auto"/>
        </w:rPr>
        <w:t>вручение  Решения о проведении выездной налоговой проверки;</w:t>
      </w:r>
    </w:p>
    <w:p w:rsidR="008E01F1" w:rsidRPr="00251640" w:rsidRDefault="008E01F1" w:rsidP="008E01F1">
      <w:pPr>
        <w:ind w:firstLine="567"/>
        <w:jc w:val="both"/>
      </w:pPr>
      <w:r w:rsidRPr="00251640">
        <w:t>вручение Требования о представлении документов;</w:t>
      </w:r>
    </w:p>
    <w:p w:rsidR="008E01F1" w:rsidRPr="00251640" w:rsidRDefault="008E01F1" w:rsidP="008E01F1">
      <w:pPr>
        <w:ind w:firstLine="567"/>
        <w:jc w:val="both"/>
      </w:pPr>
      <w:r w:rsidRPr="00251640">
        <w:t>составление программы выездной налоговой проверки, плана проверки и представление на утверждение начальнику (заместителю начальника) инспекции;</w:t>
      </w:r>
    </w:p>
    <w:p w:rsidR="008E01F1" w:rsidRPr="00251640" w:rsidRDefault="008E01F1" w:rsidP="008E01F1">
      <w:pPr>
        <w:shd w:val="clear" w:color="auto" w:fill="FFFFFF"/>
        <w:tabs>
          <w:tab w:val="left" w:pos="2856"/>
          <w:tab w:val="left" w:pos="10065"/>
        </w:tabs>
        <w:ind w:firstLine="567"/>
        <w:jc w:val="both"/>
      </w:pPr>
      <w:r w:rsidRPr="00251640">
        <w:t>проведение выездной налоговой проверки налогоплательщика;</w:t>
      </w:r>
    </w:p>
    <w:p w:rsidR="008E01F1" w:rsidRPr="00251640" w:rsidRDefault="008E01F1" w:rsidP="008E01F1">
      <w:pPr>
        <w:pStyle w:val="31"/>
        <w:ind w:firstLine="567"/>
        <w:rPr>
          <w:szCs w:val="24"/>
        </w:rPr>
      </w:pPr>
      <w:r w:rsidRPr="00251640">
        <w:rPr>
          <w:szCs w:val="24"/>
        </w:rPr>
        <w:t>проведение осмотра используемых для осуществления предпринимательской деятельности территорий и помещений налогоплательщика.</w:t>
      </w:r>
    </w:p>
    <w:p w:rsidR="008E01F1" w:rsidRPr="00251640" w:rsidRDefault="008E01F1" w:rsidP="008E01F1">
      <w:pPr>
        <w:pStyle w:val="31"/>
        <w:ind w:firstLine="567"/>
        <w:rPr>
          <w:szCs w:val="24"/>
        </w:rPr>
      </w:pPr>
      <w:r w:rsidRPr="00251640">
        <w:rPr>
          <w:szCs w:val="24"/>
        </w:rPr>
        <w:t>осуществление инвентаризации имущества налогоплательщика;</w:t>
      </w:r>
    </w:p>
    <w:p w:rsidR="008E01F1" w:rsidRPr="00251640" w:rsidRDefault="008E01F1" w:rsidP="008E01F1">
      <w:pPr>
        <w:shd w:val="clear" w:color="auto" w:fill="FFFFFF"/>
        <w:tabs>
          <w:tab w:val="left" w:pos="2736"/>
          <w:tab w:val="left" w:pos="5262"/>
          <w:tab w:val="left" w:pos="7704"/>
          <w:tab w:val="left" w:pos="10065"/>
        </w:tabs>
        <w:ind w:firstLine="567"/>
        <w:jc w:val="both"/>
      </w:pPr>
      <w:r w:rsidRPr="00251640">
        <w:t>истребование документов (информации) у контрагентов проверяемого лица и у них лиц, располагающих документами</w:t>
      </w:r>
      <w:r w:rsidRPr="00251640">
        <w:rPr>
          <w:spacing w:val="-4"/>
        </w:rPr>
        <w:t xml:space="preserve"> (информацией),</w:t>
      </w:r>
      <w:r w:rsidRPr="00251640">
        <w:t xml:space="preserve"> </w:t>
      </w:r>
      <w:r w:rsidRPr="00251640">
        <w:rPr>
          <w:spacing w:val="-2"/>
        </w:rPr>
        <w:t>касающимися</w:t>
      </w:r>
      <w:r w:rsidRPr="00251640">
        <w:t xml:space="preserve"> </w:t>
      </w:r>
      <w:r w:rsidRPr="00251640">
        <w:rPr>
          <w:spacing w:val="-2"/>
        </w:rPr>
        <w:t>деятельности</w:t>
      </w:r>
      <w:r w:rsidRPr="00251640">
        <w:t xml:space="preserve"> </w:t>
      </w:r>
      <w:r w:rsidRPr="00251640">
        <w:rPr>
          <w:spacing w:val="-6"/>
        </w:rPr>
        <w:t>проверяемого</w:t>
      </w:r>
      <w:r w:rsidRPr="00251640">
        <w:t xml:space="preserve"> </w:t>
      </w:r>
      <w:r w:rsidRPr="00251640">
        <w:rPr>
          <w:spacing w:val="-2"/>
        </w:rPr>
        <w:t>налогоплательщика;</w:t>
      </w:r>
    </w:p>
    <w:p w:rsidR="008E01F1" w:rsidRPr="00251640" w:rsidRDefault="008E01F1" w:rsidP="008E01F1">
      <w:pPr>
        <w:pStyle w:val="3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51640">
        <w:rPr>
          <w:rFonts w:ascii="Times New Roman" w:hAnsi="Times New Roman" w:cs="Times New Roman"/>
          <w:b w:val="0"/>
          <w:bCs w:val="0"/>
          <w:color w:val="auto"/>
        </w:rPr>
        <w:t>проведение экспертизы;</w:t>
      </w:r>
    </w:p>
    <w:p w:rsidR="008E01F1" w:rsidRPr="00251640" w:rsidRDefault="008E01F1" w:rsidP="008E01F1">
      <w:pPr>
        <w:pStyle w:val="3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51640">
        <w:rPr>
          <w:rFonts w:ascii="Times New Roman" w:hAnsi="Times New Roman" w:cs="Times New Roman"/>
          <w:b w:val="0"/>
          <w:bCs w:val="0"/>
          <w:color w:val="auto"/>
        </w:rPr>
        <w:t>осуществление вызова свидетелей, привлечение специалистов, переводчиков, понятых для участия в выездной налоговой проверке;</w:t>
      </w:r>
    </w:p>
    <w:p w:rsidR="008E01F1" w:rsidRPr="00251640" w:rsidRDefault="008E01F1" w:rsidP="008E01F1">
      <w:pPr>
        <w:pStyle w:val="3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51640">
        <w:rPr>
          <w:rFonts w:ascii="Times New Roman" w:hAnsi="Times New Roman" w:cs="Times New Roman"/>
          <w:b w:val="0"/>
          <w:bCs w:val="0"/>
          <w:color w:val="auto"/>
        </w:rPr>
        <w:t>приостановление выездной налоговой проверки;</w:t>
      </w:r>
    </w:p>
    <w:p w:rsidR="008E01F1" w:rsidRPr="00251640" w:rsidRDefault="008E01F1" w:rsidP="008E01F1">
      <w:pPr>
        <w:tabs>
          <w:tab w:val="left" w:pos="915"/>
        </w:tabs>
        <w:ind w:firstLine="567"/>
        <w:jc w:val="both"/>
      </w:pPr>
      <w:r w:rsidRPr="00251640">
        <w:t>вручение справки о проведении выездной налоговой  проверки;</w:t>
      </w:r>
    </w:p>
    <w:p w:rsidR="008E01F1" w:rsidRPr="00251640" w:rsidRDefault="008E01F1" w:rsidP="008E01F1">
      <w:pPr>
        <w:tabs>
          <w:tab w:val="left" w:pos="915"/>
        </w:tabs>
        <w:ind w:firstLine="567"/>
        <w:jc w:val="both"/>
        <w:rPr>
          <w:b/>
        </w:rPr>
      </w:pPr>
      <w:r w:rsidRPr="00251640">
        <w:t>оформление и вручения акта по результатам выездной налоговой проверки;</w:t>
      </w:r>
    </w:p>
    <w:p w:rsidR="008E01F1" w:rsidRPr="00251640" w:rsidRDefault="008E01F1" w:rsidP="008E01F1">
      <w:pPr>
        <w:pStyle w:val="31"/>
        <w:ind w:firstLine="567"/>
        <w:rPr>
          <w:szCs w:val="24"/>
        </w:rPr>
      </w:pPr>
      <w:r w:rsidRPr="00251640">
        <w:rPr>
          <w:szCs w:val="24"/>
        </w:rPr>
        <w:t>рассмотрение представленных налогоплательщиками возражений  (объяснений) по актам выездных налоговых проверок;</w:t>
      </w:r>
    </w:p>
    <w:p w:rsidR="008E01F1" w:rsidRPr="00251640" w:rsidRDefault="008E01F1" w:rsidP="008E01F1">
      <w:pPr>
        <w:pStyle w:val="31"/>
        <w:ind w:firstLine="567"/>
        <w:rPr>
          <w:bCs/>
        </w:rPr>
      </w:pPr>
      <w:r w:rsidRPr="00251640">
        <w:rPr>
          <w:bCs/>
          <w:szCs w:val="24"/>
        </w:rPr>
        <w:t>предоставление на согласование проектов решений по результатам  проверок п</w:t>
      </w:r>
      <w:r w:rsidRPr="00251640">
        <w:rPr>
          <w:bCs/>
        </w:rPr>
        <w:t>о истечении месячного срока, установленного для представления налогоплательщиком в налоговый орган письменного объяснения мотивов отказа подписать акт или возражений по акту по результатам проведенных проверок:</w:t>
      </w:r>
    </w:p>
    <w:p w:rsidR="008E01F1" w:rsidRPr="00251640" w:rsidRDefault="008E01F1" w:rsidP="008E01F1">
      <w:pPr>
        <w:pStyle w:val="ac"/>
        <w:spacing w:after="0"/>
        <w:ind w:left="0" w:firstLine="567"/>
        <w:jc w:val="both"/>
        <w:rPr>
          <w:bCs/>
        </w:rPr>
      </w:pPr>
      <w:r w:rsidRPr="00251640">
        <w:rPr>
          <w:bCs/>
        </w:rPr>
        <w:t>о привлечении налогоплательщика к налоговой ответственности за совершение налогового правонарушения;</w:t>
      </w:r>
    </w:p>
    <w:p w:rsidR="008E01F1" w:rsidRPr="00251640" w:rsidRDefault="008E01F1" w:rsidP="008E01F1">
      <w:pPr>
        <w:pStyle w:val="ac"/>
        <w:spacing w:after="0"/>
        <w:ind w:left="0" w:firstLine="567"/>
        <w:jc w:val="both"/>
        <w:rPr>
          <w:bCs/>
        </w:rPr>
      </w:pPr>
      <w:r w:rsidRPr="00251640">
        <w:rPr>
          <w:bCs/>
        </w:rPr>
        <w:t>об отказе в привлечении налогоплательщика к ответственности за совершение налогового правонарушения;</w:t>
      </w:r>
    </w:p>
    <w:p w:rsidR="008E01F1" w:rsidRPr="00251640" w:rsidRDefault="008E01F1" w:rsidP="008E01F1">
      <w:pPr>
        <w:pStyle w:val="ac"/>
        <w:spacing w:after="0"/>
        <w:ind w:left="0" w:firstLine="567"/>
        <w:jc w:val="both"/>
        <w:rPr>
          <w:bCs/>
        </w:rPr>
      </w:pPr>
      <w:r w:rsidRPr="00251640">
        <w:rPr>
          <w:bCs/>
        </w:rPr>
        <w:t>о   проведении   дополнительных   мероприятий   налогового контроля;</w:t>
      </w:r>
    </w:p>
    <w:p w:rsidR="008E01F1" w:rsidRPr="00251640" w:rsidRDefault="008E01F1" w:rsidP="008E01F1">
      <w:pPr>
        <w:pStyle w:val="ac"/>
        <w:spacing w:after="0"/>
        <w:ind w:left="0" w:firstLine="567"/>
        <w:jc w:val="both"/>
        <w:rPr>
          <w:bCs/>
        </w:rPr>
      </w:pPr>
      <w:r w:rsidRPr="00251640">
        <w:rPr>
          <w:bCs/>
        </w:rPr>
        <w:t>подготовка проектов соответствующих решений, визирование у начальника отдела и передача с материалами проверок в правовой отдел  для согласования (визирования) проекта соответствующего решения по результатам проведенной проверки. Передача на подписание руководителю (заместителю руководителя) налогового органа согласованные с правовым отделом проекты соответствующих решений;</w:t>
      </w:r>
    </w:p>
    <w:p w:rsidR="008E01F1" w:rsidRPr="00251640" w:rsidRDefault="008E01F1" w:rsidP="008E01F1">
      <w:pPr>
        <w:pStyle w:val="3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251640">
        <w:rPr>
          <w:rFonts w:ascii="Times New Roman" w:hAnsi="Times New Roman" w:cs="Times New Roman"/>
          <w:b w:val="0"/>
          <w:color w:val="auto"/>
        </w:rPr>
        <w:t>вручение (отправка) решений налогоплательщикам и (или) лицам, совершившим нарушения законодательства о налогах и сборах;</w:t>
      </w:r>
    </w:p>
    <w:p w:rsidR="008E01F1" w:rsidRPr="00251640" w:rsidRDefault="008E01F1" w:rsidP="008E01F1">
      <w:pPr>
        <w:pStyle w:val="31"/>
        <w:ind w:firstLine="567"/>
        <w:rPr>
          <w:bCs/>
          <w:szCs w:val="24"/>
        </w:rPr>
      </w:pPr>
      <w:r w:rsidRPr="00251640">
        <w:rPr>
          <w:bCs/>
          <w:szCs w:val="24"/>
        </w:rPr>
        <w:t>согласование с правовым отделом материалов по результатам выездной налоговой проверки, направляемых в органы внутренних дел для решения вопроса о возбуждении уголовного дела.</w:t>
      </w:r>
    </w:p>
    <w:p w:rsidR="008E01F1" w:rsidRPr="00251640" w:rsidRDefault="008E01F1" w:rsidP="008E01F1">
      <w:pPr>
        <w:shd w:val="clear" w:color="auto" w:fill="FFFFFF"/>
        <w:ind w:firstLine="567"/>
        <w:jc w:val="both"/>
      </w:pPr>
      <w:r w:rsidRPr="00251640">
        <w:t>рассмотрение с участием правового отдела представленные налогоплательщиком    возражения по актам выездных проверок;</w:t>
      </w:r>
    </w:p>
    <w:p w:rsidR="008E01F1" w:rsidRPr="00251640" w:rsidRDefault="008E01F1" w:rsidP="008E01F1">
      <w:pPr>
        <w:shd w:val="clear" w:color="auto" w:fill="FFFFFF"/>
        <w:ind w:firstLine="567"/>
        <w:jc w:val="both"/>
      </w:pPr>
      <w:r w:rsidRPr="00251640">
        <w:t>осуществление передачи в правовой отдел материалов ВП для обеспечения производства по делам о налоговом правонарушении;</w:t>
      </w:r>
    </w:p>
    <w:p w:rsidR="008E01F1" w:rsidRPr="00251640" w:rsidRDefault="008E01F1" w:rsidP="008E01F1">
      <w:pPr>
        <w:shd w:val="clear" w:color="auto" w:fill="FFFFFF"/>
        <w:ind w:firstLine="567"/>
        <w:jc w:val="both"/>
      </w:pPr>
      <w:proofErr w:type="gramStart"/>
      <w:r w:rsidRPr="00251640">
        <w:t xml:space="preserve">осуществление передачи в отдел информатизации копии решений, вынесенных по результатам рассмотрения материалов ВП, и решений по результатам рассмотрения актов </w:t>
      </w:r>
      <w:r w:rsidRPr="00251640">
        <w:lastRenderedPageBreak/>
        <w:t>о нарушениях лицами, не являющимися налогоплательщиками, плательщиками сборов или налоговыми агентами законодательства о налогах и сборах для ввода в базу «системы ЭОД», направление указанных решений для вручения налогоплательщикам, налоговым агентам, плательщикам сборов и лицам, совершившим нарушения законодательства о налогах и сборах;</w:t>
      </w:r>
      <w:proofErr w:type="gramEnd"/>
    </w:p>
    <w:p w:rsidR="008E01F1" w:rsidRPr="00251640" w:rsidRDefault="008E01F1" w:rsidP="008E01F1">
      <w:pPr>
        <w:shd w:val="clear" w:color="auto" w:fill="FFFFFF"/>
        <w:ind w:firstLine="567"/>
        <w:jc w:val="both"/>
      </w:pPr>
      <w:r w:rsidRPr="00251640">
        <w:t>информирование отдела учета и работы с налогоплательщиками о наличии оснований инициирования ликвидации налогоплательщиков - юридических лиц;</w:t>
      </w:r>
    </w:p>
    <w:p w:rsidR="008E01F1" w:rsidRPr="00251640" w:rsidRDefault="008E01F1" w:rsidP="008E01F1">
      <w:pPr>
        <w:shd w:val="clear" w:color="auto" w:fill="FFFFFF"/>
        <w:ind w:firstLine="567"/>
        <w:jc w:val="both"/>
      </w:pPr>
      <w:r w:rsidRPr="00251640">
        <w:t xml:space="preserve">осуществление передачи в аналитический отдел </w:t>
      </w:r>
      <w:proofErr w:type="gramStart"/>
      <w:r w:rsidRPr="00251640">
        <w:t>имеющеюся</w:t>
      </w:r>
      <w:proofErr w:type="gramEnd"/>
      <w:r w:rsidRPr="00251640">
        <w:t xml:space="preserve"> информацию о движении денежных средств на счетах налогоплательщиков в банках, состоящих на учете в данном налоговом органе;</w:t>
      </w:r>
    </w:p>
    <w:p w:rsidR="008E01F1" w:rsidRPr="00251640" w:rsidRDefault="008E01F1" w:rsidP="008E01F1">
      <w:pPr>
        <w:shd w:val="clear" w:color="auto" w:fill="FFFFFF"/>
        <w:ind w:firstLine="567"/>
        <w:jc w:val="both"/>
      </w:pPr>
      <w:r w:rsidRPr="00251640">
        <w:t>обеспечение проведения встречных проверок, в т.ч. по запросам других налоговых органов;</w:t>
      </w:r>
    </w:p>
    <w:p w:rsidR="008E01F1" w:rsidRPr="00251640" w:rsidRDefault="008E01F1" w:rsidP="008E01F1">
      <w:pPr>
        <w:shd w:val="clear" w:color="auto" w:fill="FFFFFF"/>
        <w:ind w:firstLine="567"/>
        <w:jc w:val="both"/>
      </w:pPr>
      <w:r w:rsidRPr="00251640">
        <w:t>осуществление работы по подготовке и проведению проверок по соблюдению законодательства о применении ККТ, проведение проверок по полноте оприходования денежных средств, полученных с применением ККТ;</w:t>
      </w:r>
    </w:p>
    <w:p w:rsidR="008E01F1" w:rsidRPr="00251640" w:rsidRDefault="008E01F1" w:rsidP="008E01F1">
      <w:pPr>
        <w:shd w:val="clear" w:color="auto" w:fill="FFFFFF"/>
        <w:ind w:firstLine="567"/>
        <w:jc w:val="both"/>
      </w:pPr>
      <w:r w:rsidRPr="00251640">
        <w:t>осуществление передачи материалов проверки в правоохранительные и иные контролирующие органы для принятия соответствующих мер;</w:t>
      </w:r>
    </w:p>
    <w:p w:rsidR="008E01F1" w:rsidRPr="00251640" w:rsidRDefault="008E01F1" w:rsidP="008E01F1">
      <w:pPr>
        <w:shd w:val="clear" w:color="auto" w:fill="FFFFFF"/>
        <w:ind w:firstLine="567"/>
        <w:jc w:val="both"/>
      </w:pPr>
      <w:r w:rsidRPr="00251640">
        <w:t xml:space="preserve">осуществление </w:t>
      </w:r>
      <w:proofErr w:type="gramStart"/>
      <w:r w:rsidRPr="00251640">
        <w:t>контроля за</w:t>
      </w:r>
      <w:proofErr w:type="gramEnd"/>
      <w:r w:rsidRPr="00251640">
        <w:t xml:space="preserve"> взысканием и поступлением административных штрафов;</w:t>
      </w:r>
    </w:p>
    <w:p w:rsidR="008E01F1" w:rsidRPr="00251640" w:rsidRDefault="008E01F1" w:rsidP="008E01F1">
      <w:pPr>
        <w:shd w:val="clear" w:color="auto" w:fill="FFFFFF"/>
        <w:ind w:firstLine="567"/>
        <w:jc w:val="both"/>
      </w:pPr>
      <w:r w:rsidRPr="00251640">
        <w:t>участие в подготовке ответов на письменные запросы налогоплательщиков по вопросам, входящим в компетенцию отдела;</w:t>
      </w:r>
    </w:p>
    <w:p w:rsidR="008E01F1" w:rsidRPr="00251640" w:rsidRDefault="008E01F1" w:rsidP="008E01F1">
      <w:pPr>
        <w:shd w:val="clear" w:color="auto" w:fill="FFFFFF"/>
        <w:ind w:firstLine="567"/>
        <w:jc w:val="both"/>
      </w:pPr>
      <w:r w:rsidRPr="00251640">
        <w:t>участие в подготовке и проведении семинаров по вопросам входящих в компетенцию отдела;</w:t>
      </w:r>
    </w:p>
    <w:p w:rsidR="008E01F1" w:rsidRPr="00251640" w:rsidRDefault="008E01F1" w:rsidP="008E01F1">
      <w:pPr>
        <w:shd w:val="clear" w:color="auto" w:fill="FFFFFF"/>
        <w:ind w:right="-1" w:firstLine="567"/>
        <w:jc w:val="both"/>
      </w:pPr>
      <w:r w:rsidRPr="00251640">
        <w:t xml:space="preserve">составление протоколов об административных правонарушениях, в случае выявления правонарушений налогового законодательства, осуществление производства по делам об административных правонарушениях;  </w:t>
      </w:r>
    </w:p>
    <w:p w:rsidR="006319A9" w:rsidRPr="00251640" w:rsidRDefault="006319A9" w:rsidP="006319A9">
      <w:pPr>
        <w:shd w:val="clear" w:color="auto" w:fill="FFFFFF"/>
        <w:ind w:firstLine="556"/>
        <w:jc w:val="both"/>
      </w:pPr>
      <w:r w:rsidRPr="00251640">
        <w:t>ведение в установленном порядке делопроизводства и обеспечение сохранности номенклатурных дел в отделе, а также сдачу их в архив в надлежащие сроки;</w:t>
      </w:r>
    </w:p>
    <w:p w:rsidR="006319A9" w:rsidRPr="00251640" w:rsidRDefault="006319A9" w:rsidP="006319A9">
      <w:pPr>
        <w:shd w:val="clear" w:color="auto" w:fill="FFFFFF"/>
        <w:ind w:firstLine="556"/>
        <w:jc w:val="both"/>
      </w:pPr>
      <w:r w:rsidRPr="00251640">
        <w:t>обеспечение сохранности служебного удостоверения;</w:t>
      </w:r>
    </w:p>
    <w:p w:rsidR="006319A9" w:rsidRPr="00251640" w:rsidRDefault="006319A9" w:rsidP="006319A9">
      <w:pPr>
        <w:shd w:val="clear" w:color="auto" w:fill="FFFFFF"/>
        <w:ind w:firstLine="556"/>
        <w:jc w:val="both"/>
      </w:pPr>
      <w:r w:rsidRPr="00251640">
        <w:t>соблюдение  правил Служебного распорядка и дисциплины труда при исполнении должностных обязанностей;</w:t>
      </w:r>
    </w:p>
    <w:p w:rsidR="006319A9" w:rsidRPr="00251640" w:rsidRDefault="006319A9" w:rsidP="006319A9">
      <w:pPr>
        <w:ind w:firstLine="556"/>
        <w:jc w:val="both"/>
      </w:pPr>
      <w:r w:rsidRPr="00251640">
        <w:t>осуществление выезда в служебные командировки;</w:t>
      </w:r>
    </w:p>
    <w:p w:rsidR="006319A9" w:rsidRPr="00251640" w:rsidRDefault="006319A9" w:rsidP="006319A9">
      <w:pPr>
        <w:ind w:firstLine="556"/>
        <w:jc w:val="both"/>
      </w:pPr>
      <w:r w:rsidRPr="00251640"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6319A9" w:rsidRPr="00251640" w:rsidRDefault="006319A9" w:rsidP="006319A9">
      <w:pPr>
        <w:ind w:firstLine="556"/>
        <w:jc w:val="both"/>
      </w:pPr>
      <w:r w:rsidRPr="00251640">
        <w:t>своевременное и качественное исполнение приказов, распоряжений, указаний, заданий, поручений начальника инспекции (заместителя начальника инспекции), руководства Управления, ФНС России;</w:t>
      </w:r>
    </w:p>
    <w:p w:rsidR="006319A9" w:rsidRPr="00251640" w:rsidRDefault="006319A9" w:rsidP="006319A9">
      <w:pPr>
        <w:ind w:firstLine="556"/>
        <w:jc w:val="both"/>
      </w:pPr>
      <w:r w:rsidRPr="00251640">
        <w:t>исполнение основных обязанностей гражданского служащего, определенных статьями 15, 16, 18 Федерального закона от 27.07.2004 №79-ФЗ «О государственной гражданской службе Российской Федерации».</w:t>
      </w:r>
    </w:p>
    <w:p w:rsidR="006319A9" w:rsidRPr="00251640" w:rsidRDefault="006319A9" w:rsidP="006319A9">
      <w:pPr>
        <w:ind w:firstLine="708"/>
        <w:jc w:val="both"/>
      </w:pPr>
      <w:proofErr w:type="gramStart"/>
      <w:r w:rsidRPr="00251640">
        <w:t xml:space="preserve">Исходя из установленных полномочий государственный налоговый инспектор </w:t>
      </w:r>
      <w:r w:rsidRPr="00251640">
        <w:rPr>
          <w:sz w:val="20"/>
        </w:rPr>
        <w:t xml:space="preserve"> </w:t>
      </w:r>
      <w:r w:rsidRPr="00251640">
        <w:t>имеет</w:t>
      </w:r>
      <w:proofErr w:type="gramEnd"/>
      <w:r w:rsidRPr="00251640">
        <w:t xml:space="preserve"> право:</w:t>
      </w:r>
    </w:p>
    <w:p w:rsidR="006319A9" w:rsidRPr="00251640" w:rsidRDefault="006319A9" w:rsidP="006319A9">
      <w:pPr>
        <w:ind w:firstLine="708"/>
        <w:jc w:val="both"/>
      </w:pPr>
      <w:r w:rsidRPr="00251640">
        <w:t>запрашивать у структурных подразделений Инспекции справки и другие документы, необходимые для выполнения своих обязанностей и обеспечения деятельности Отдела;</w:t>
      </w:r>
    </w:p>
    <w:p w:rsidR="006319A9" w:rsidRPr="00251640" w:rsidRDefault="006319A9" w:rsidP="006319A9">
      <w:pPr>
        <w:ind w:firstLine="708"/>
        <w:jc w:val="both"/>
      </w:pPr>
      <w:r w:rsidRPr="00251640">
        <w:t>знакомиться с документами, определяющими его права и обязанности по занимаемой государственной должности;</w:t>
      </w:r>
    </w:p>
    <w:p w:rsidR="006319A9" w:rsidRPr="00251640" w:rsidRDefault="006319A9" w:rsidP="006319A9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line="288" w:lineRule="exact"/>
        <w:rPr>
          <w:color w:val="000000"/>
          <w:spacing w:val="6"/>
        </w:rPr>
      </w:pPr>
      <w:r w:rsidRPr="00251640">
        <w:rPr>
          <w:color w:val="000000"/>
          <w:spacing w:val="-4"/>
        </w:rPr>
        <w:tab/>
      </w:r>
      <w:r w:rsidRPr="00251640">
        <w:rPr>
          <w:color w:val="000000"/>
          <w:spacing w:val="-4"/>
        </w:rPr>
        <w:tab/>
        <w:t xml:space="preserve">выходить к руководству инспекции с предложениями, направленными </w:t>
      </w:r>
      <w:r w:rsidRPr="00251640">
        <w:rPr>
          <w:color w:val="000000"/>
          <w:spacing w:val="-1"/>
        </w:rPr>
        <w:t xml:space="preserve">на совершенствование   налогового   законодательства,   работы   инспекции   по </w:t>
      </w:r>
      <w:r w:rsidRPr="00251640">
        <w:rPr>
          <w:color w:val="000000"/>
          <w:spacing w:val="1"/>
        </w:rPr>
        <w:t xml:space="preserve">улучшению  собираемости  налогов  и  других  обязательных  платежей,  другим </w:t>
      </w:r>
      <w:r w:rsidRPr="00251640">
        <w:rPr>
          <w:color w:val="000000"/>
          <w:spacing w:val="-4"/>
        </w:rPr>
        <w:t>вопросам;</w:t>
      </w:r>
    </w:p>
    <w:p w:rsidR="006319A9" w:rsidRPr="00251640" w:rsidRDefault="006319A9" w:rsidP="006319A9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line="283" w:lineRule="exact"/>
        <w:ind w:left="19"/>
        <w:rPr>
          <w:color w:val="000000"/>
          <w:spacing w:val="7"/>
        </w:rPr>
      </w:pPr>
      <w:r w:rsidRPr="00251640">
        <w:rPr>
          <w:color w:val="000000"/>
          <w:spacing w:val="3"/>
        </w:rPr>
        <w:tab/>
      </w:r>
      <w:r w:rsidRPr="00251640">
        <w:rPr>
          <w:color w:val="000000"/>
          <w:spacing w:val="3"/>
        </w:rPr>
        <w:tab/>
        <w:t xml:space="preserve">представлять и защищать интересы инспекции в местных органах   </w:t>
      </w:r>
      <w:r w:rsidRPr="00251640">
        <w:rPr>
          <w:color w:val="000000"/>
          <w:spacing w:val="-4"/>
        </w:rPr>
        <w:lastRenderedPageBreak/>
        <w:t>государственной власти и управления;</w:t>
      </w:r>
    </w:p>
    <w:p w:rsidR="006319A9" w:rsidRPr="00251640" w:rsidRDefault="006319A9" w:rsidP="006319A9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line="288" w:lineRule="exact"/>
        <w:jc w:val="both"/>
        <w:rPr>
          <w:color w:val="000000"/>
          <w:spacing w:val="6"/>
        </w:rPr>
      </w:pPr>
      <w:r w:rsidRPr="00251640">
        <w:rPr>
          <w:color w:val="000000"/>
          <w:spacing w:val="-2"/>
        </w:rPr>
        <w:tab/>
      </w:r>
      <w:r w:rsidRPr="00251640">
        <w:rPr>
          <w:color w:val="000000"/>
          <w:spacing w:val="-2"/>
        </w:rPr>
        <w:tab/>
        <w:t>проводить проверки по поручению начальника (заместителя начальника) инспекции, требовать от налогоплательщиков устранения выявленных нарушений</w:t>
      </w:r>
      <w:r w:rsidRPr="00251640">
        <w:rPr>
          <w:color w:val="000000"/>
          <w:spacing w:val="-2"/>
        </w:rPr>
        <w:br/>
      </w:r>
      <w:r w:rsidRPr="00251640">
        <w:rPr>
          <w:color w:val="000000"/>
          <w:spacing w:val="4"/>
        </w:rPr>
        <w:t xml:space="preserve">законодательства о налогах, сборах и страховых взносах контролировать выполнение указанных </w:t>
      </w:r>
      <w:r w:rsidRPr="00251640">
        <w:rPr>
          <w:color w:val="000000"/>
          <w:spacing w:val="-3"/>
        </w:rPr>
        <w:t>требований;</w:t>
      </w:r>
    </w:p>
    <w:p w:rsidR="006319A9" w:rsidRPr="00251640" w:rsidRDefault="006319A9" w:rsidP="006319A9">
      <w:pPr>
        <w:ind w:firstLine="708"/>
        <w:jc w:val="both"/>
      </w:pPr>
      <w:r w:rsidRPr="00251640">
        <w:t>получать в установленном порядке информацию и материалы, необходимые для исполнения должностных обязанностей;</w:t>
      </w:r>
    </w:p>
    <w:p w:rsidR="006319A9" w:rsidRPr="00251640" w:rsidRDefault="006319A9" w:rsidP="006319A9">
      <w:pPr>
        <w:ind w:firstLine="708"/>
        <w:jc w:val="both"/>
      </w:pPr>
      <w:r w:rsidRPr="00251640">
        <w:t>принимать решения и участие в их подготовке в соответствии с должностными обязанностями;</w:t>
      </w:r>
    </w:p>
    <w:p w:rsidR="006319A9" w:rsidRPr="00251640" w:rsidRDefault="006319A9" w:rsidP="006319A9">
      <w:pPr>
        <w:ind w:firstLine="708"/>
        <w:jc w:val="both"/>
      </w:pPr>
      <w:r w:rsidRPr="00251640">
        <w:t>продвижение по службе, увеличение денежного содержания с учетом результатов и стажа работы, уровня квалификации;</w:t>
      </w:r>
    </w:p>
    <w:p w:rsidR="006319A9" w:rsidRPr="00251640" w:rsidRDefault="006319A9" w:rsidP="006319A9">
      <w:pPr>
        <w:ind w:firstLine="708"/>
        <w:jc w:val="both"/>
      </w:pPr>
      <w:r w:rsidRPr="00251640">
        <w:t>прохождение переподготовки (переквалификации) и повышения квалификации за счет средств соответствующего бюджета.</w:t>
      </w:r>
    </w:p>
    <w:p w:rsidR="006319A9" w:rsidRPr="00251640" w:rsidRDefault="006319A9" w:rsidP="006319A9">
      <w:pPr>
        <w:ind w:firstLine="539"/>
        <w:jc w:val="both"/>
      </w:pPr>
      <w:r w:rsidRPr="00251640">
        <w:t>9</w:t>
      </w:r>
      <w:r w:rsidR="00C64D17" w:rsidRPr="00251640">
        <w:t xml:space="preserve">. </w:t>
      </w:r>
      <w:r w:rsidRPr="00251640">
        <w:t xml:space="preserve">Государственный налоговый инспектор  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4" w:history="1">
        <w:r w:rsidRPr="00251640">
          <w:rPr>
            <w:rStyle w:val="a5"/>
            <w:b w:val="0"/>
            <w:color w:val="auto"/>
          </w:rPr>
          <w:t>законодательством</w:t>
        </w:r>
      </w:hyperlink>
      <w:r w:rsidRPr="00251640">
        <w:t xml:space="preserve"> Российской Федерации.</w:t>
      </w:r>
    </w:p>
    <w:p w:rsidR="006319A9" w:rsidRPr="00251640" w:rsidRDefault="006319A9" w:rsidP="006319A9">
      <w:pPr>
        <w:ind w:firstLine="708"/>
        <w:jc w:val="both"/>
      </w:pPr>
      <w:r w:rsidRPr="00251640">
        <w:t xml:space="preserve">Государственный  налоговый  инспектор    несет персональную ответственность </w:t>
      </w:r>
      <w:proofErr w:type="gramStart"/>
      <w:r w:rsidRPr="00251640">
        <w:t>за</w:t>
      </w:r>
      <w:proofErr w:type="gramEnd"/>
      <w:r w:rsidRPr="00251640">
        <w:t>:</w:t>
      </w:r>
    </w:p>
    <w:p w:rsidR="006319A9" w:rsidRPr="00251640" w:rsidRDefault="006319A9" w:rsidP="006319A9">
      <w:pPr>
        <w:ind w:firstLine="700"/>
        <w:jc w:val="both"/>
      </w:pPr>
      <w:r w:rsidRPr="00251640">
        <w:t>неисполнение  (ненадлежащее исполнение) должностных обязанностей, предусмотренных должностным регламентом;</w:t>
      </w:r>
    </w:p>
    <w:p w:rsidR="006319A9" w:rsidRPr="00251640" w:rsidRDefault="006319A9" w:rsidP="006319A9">
      <w:pPr>
        <w:autoSpaceDE w:val="0"/>
        <w:autoSpaceDN w:val="0"/>
        <w:adjustRightInd w:val="0"/>
        <w:ind w:firstLine="720"/>
        <w:jc w:val="both"/>
        <w:outlineLvl w:val="1"/>
      </w:pPr>
      <w:r w:rsidRPr="00251640">
        <w:t xml:space="preserve">некачественное и несвоевременное выполнение задач, возложенных на отдел;    </w:t>
      </w:r>
    </w:p>
    <w:p w:rsidR="006319A9" w:rsidRPr="00251640" w:rsidRDefault="006319A9" w:rsidP="006319A9">
      <w:pPr>
        <w:ind w:firstLine="720"/>
        <w:jc w:val="both"/>
      </w:pPr>
      <w:r w:rsidRPr="00251640"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6319A9" w:rsidRPr="00251640" w:rsidRDefault="006319A9" w:rsidP="006319A9">
      <w:pPr>
        <w:jc w:val="both"/>
      </w:pPr>
      <w:r w:rsidRPr="00251640">
        <w:t xml:space="preserve">           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 </w:t>
      </w:r>
    </w:p>
    <w:p w:rsidR="006319A9" w:rsidRPr="00251640" w:rsidRDefault="006319A9" w:rsidP="006319A9">
      <w:pPr>
        <w:jc w:val="both"/>
      </w:pPr>
      <w:r w:rsidRPr="00251640">
        <w:t xml:space="preserve">            несоблюдение ограничений, запретов, связанных с прохождением государственной гражданской службы;</w:t>
      </w:r>
    </w:p>
    <w:p w:rsidR="006319A9" w:rsidRPr="00251640" w:rsidRDefault="006319A9" w:rsidP="006319A9">
      <w:pPr>
        <w:jc w:val="both"/>
      </w:pPr>
      <w:r w:rsidRPr="00251640">
        <w:t xml:space="preserve">            несоблюдение установленного порядка работы с конфиденциальной информацией;  </w:t>
      </w:r>
    </w:p>
    <w:p w:rsidR="006319A9" w:rsidRPr="00251640" w:rsidRDefault="006319A9" w:rsidP="006319A9">
      <w:pPr>
        <w:jc w:val="both"/>
      </w:pPr>
      <w:r w:rsidRPr="00251640">
        <w:t xml:space="preserve">            несоблюдение Кодекса этики и принципов служебного поведения государственных гражданских служащих;</w:t>
      </w:r>
    </w:p>
    <w:p w:rsidR="006319A9" w:rsidRPr="00251640" w:rsidRDefault="006319A9" w:rsidP="006319A9">
      <w:pPr>
        <w:ind w:firstLine="709"/>
        <w:jc w:val="both"/>
      </w:pPr>
      <w:r w:rsidRPr="00251640">
        <w:t>несоблюдение служебной и исполнительской дисциплины.</w:t>
      </w:r>
    </w:p>
    <w:p w:rsidR="00C64D17" w:rsidRPr="00251640" w:rsidRDefault="00C64D17" w:rsidP="006319A9">
      <w:pPr>
        <w:pStyle w:val="ConsPlusNormal"/>
        <w:ind w:firstLine="540"/>
        <w:jc w:val="both"/>
      </w:pPr>
    </w:p>
    <w:p w:rsidR="00C64D17" w:rsidRPr="00251640" w:rsidRDefault="00C64D17" w:rsidP="00C64D17">
      <w:pPr>
        <w:pStyle w:val="ConsPlusNormal"/>
        <w:jc w:val="center"/>
        <w:outlineLvl w:val="2"/>
        <w:rPr>
          <w:b/>
        </w:rPr>
      </w:pPr>
      <w:r w:rsidRPr="00251640">
        <w:rPr>
          <w:b/>
        </w:rPr>
        <w:t>IV. Перечень вопросов, по которым государственный</w:t>
      </w:r>
    </w:p>
    <w:p w:rsidR="00C64D17" w:rsidRPr="00251640" w:rsidRDefault="00C64D17" w:rsidP="00C64D17">
      <w:pPr>
        <w:pStyle w:val="ConsPlusNormal"/>
        <w:jc w:val="center"/>
        <w:rPr>
          <w:b/>
        </w:rPr>
      </w:pPr>
      <w:r w:rsidRPr="00251640">
        <w:rPr>
          <w:b/>
        </w:rPr>
        <w:t>налоговый инспектор вправе или обязан самостоятельно</w:t>
      </w:r>
    </w:p>
    <w:p w:rsidR="00C64D17" w:rsidRPr="00251640" w:rsidRDefault="00C64D17" w:rsidP="00C64D17">
      <w:pPr>
        <w:pStyle w:val="ConsPlusNormal"/>
        <w:jc w:val="center"/>
        <w:rPr>
          <w:b/>
        </w:rPr>
      </w:pPr>
      <w:r w:rsidRPr="00251640">
        <w:rPr>
          <w:b/>
        </w:rPr>
        <w:t>принимать управленческие и иные решения</w:t>
      </w:r>
    </w:p>
    <w:p w:rsidR="00C64D17" w:rsidRPr="00251640" w:rsidRDefault="00C64D17" w:rsidP="00C64D17">
      <w:pPr>
        <w:pStyle w:val="ConsPlusNormal"/>
        <w:jc w:val="both"/>
      </w:pPr>
    </w:p>
    <w:p w:rsidR="00C64D17" w:rsidRPr="00251640" w:rsidRDefault="00391AC9" w:rsidP="00C64D17">
      <w:pPr>
        <w:pStyle w:val="ConsPlusNormal"/>
        <w:ind w:firstLine="540"/>
        <w:jc w:val="both"/>
      </w:pPr>
      <w:r w:rsidRPr="00251640">
        <w:t>10</w:t>
      </w:r>
      <w:r w:rsidR="00C64D17" w:rsidRPr="00251640">
        <w:t>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391AC9" w:rsidRPr="00251640" w:rsidRDefault="00391AC9" w:rsidP="00391AC9">
      <w:pPr>
        <w:ind w:firstLine="720"/>
        <w:jc w:val="both"/>
      </w:pPr>
      <w:r w:rsidRPr="00251640">
        <w:t>давать рекомендации, указания;</w:t>
      </w:r>
    </w:p>
    <w:p w:rsidR="00391AC9" w:rsidRPr="00251640" w:rsidRDefault="00391AC9" w:rsidP="00391AC9">
      <w:pPr>
        <w:ind w:firstLine="720"/>
        <w:jc w:val="both"/>
      </w:pPr>
      <w:proofErr w:type="gramStart"/>
      <w:r w:rsidRPr="00251640"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391AC9" w:rsidRPr="00251640" w:rsidRDefault="00391AC9" w:rsidP="00391AC9">
      <w:pPr>
        <w:ind w:firstLine="720"/>
        <w:jc w:val="both"/>
      </w:pPr>
      <w:r w:rsidRPr="00251640">
        <w:t>информировать вышестоящего руководителя для принятия им соответствующего решения;</w:t>
      </w:r>
    </w:p>
    <w:p w:rsidR="00391AC9" w:rsidRPr="00251640" w:rsidRDefault="00391AC9" w:rsidP="00391AC9">
      <w:pPr>
        <w:ind w:firstLine="720"/>
        <w:jc w:val="both"/>
      </w:pPr>
      <w:r w:rsidRPr="00251640"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391AC9" w:rsidRPr="00251640" w:rsidRDefault="00391AC9" w:rsidP="00391AC9">
      <w:pPr>
        <w:ind w:firstLine="720"/>
        <w:jc w:val="both"/>
      </w:pPr>
      <w:r w:rsidRPr="00251640">
        <w:t>отказывать в приеме документов, оформленных ненадлежащим образом;</w:t>
      </w:r>
    </w:p>
    <w:p w:rsidR="00391AC9" w:rsidRPr="00251640" w:rsidRDefault="00391AC9" w:rsidP="00391AC9">
      <w:pPr>
        <w:ind w:firstLine="720"/>
        <w:jc w:val="both"/>
      </w:pPr>
      <w:r w:rsidRPr="00251640">
        <w:t>исполнять соответствующий документ или направлять его другому исполнителю;</w:t>
      </w:r>
    </w:p>
    <w:p w:rsidR="00391AC9" w:rsidRPr="00251640" w:rsidRDefault="00391AC9" w:rsidP="00391AC9">
      <w:pPr>
        <w:ind w:firstLine="720"/>
        <w:jc w:val="both"/>
      </w:pPr>
      <w:r w:rsidRPr="00251640"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391AC9" w:rsidRPr="00251640" w:rsidRDefault="00391AC9" w:rsidP="00391AC9">
      <w:pPr>
        <w:ind w:firstLine="720"/>
        <w:jc w:val="both"/>
      </w:pPr>
      <w:r w:rsidRPr="00251640">
        <w:t>заверять надлежащим образом копию какого-либо документа и др.</w:t>
      </w:r>
    </w:p>
    <w:p w:rsidR="00C64D17" w:rsidRPr="00251640" w:rsidRDefault="00391AC9" w:rsidP="00C64D17">
      <w:pPr>
        <w:pStyle w:val="ConsPlusNormal"/>
        <w:ind w:firstLine="540"/>
        <w:jc w:val="both"/>
      </w:pPr>
      <w:r w:rsidRPr="00251640">
        <w:t>11</w:t>
      </w:r>
      <w:r w:rsidR="00C64D17" w:rsidRPr="00251640">
        <w:t xml:space="preserve">. При исполнении служебных обязанностей государственный налоговый </w:t>
      </w:r>
      <w:r w:rsidR="00C64D17" w:rsidRPr="00251640">
        <w:lastRenderedPageBreak/>
        <w:t>инспектор обязан самостоятельно принимать решения по вопросам:</w:t>
      </w:r>
    </w:p>
    <w:p w:rsidR="00391AC9" w:rsidRPr="00251640" w:rsidRDefault="00391AC9" w:rsidP="00391AC9">
      <w:pPr>
        <w:autoSpaceDE w:val="0"/>
        <w:autoSpaceDN w:val="0"/>
        <w:adjustRightInd w:val="0"/>
        <w:ind w:firstLine="540"/>
        <w:jc w:val="both"/>
        <w:outlineLvl w:val="1"/>
      </w:pPr>
      <w:r w:rsidRPr="00251640">
        <w:t xml:space="preserve">  составлять письма, заключения, докладные (служебные) записки, справки, доклады, отчеты;</w:t>
      </w:r>
    </w:p>
    <w:p w:rsidR="00391AC9" w:rsidRPr="00251640" w:rsidRDefault="00391AC9" w:rsidP="00391AC9">
      <w:pPr>
        <w:autoSpaceDE w:val="0"/>
        <w:autoSpaceDN w:val="0"/>
        <w:adjustRightInd w:val="0"/>
        <w:ind w:firstLine="540"/>
        <w:jc w:val="both"/>
        <w:outlineLvl w:val="1"/>
      </w:pPr>
      <w:r w:rsidRPr="00251640">
        <w:t xml:space="preserve">  оказание методической помощи сотрудникам отдела, относящейся к компетенции отдела.</w:t>
      </w:r>
    </w:p>
    <w:p w:rsidR="00391AC9" w:rsidRPr="00251640" w:rsidRDefault="00391AC9" w:rsidP="00C64D17">
      <w:pPr>
        <w:pStyle w:val="ConsPlusNormal"/>
        <w:jc w:val="center"/>
        <w:outlineLvl w:val="2"/>
      </w:pPr>
    </w:p>
    <w:p w:rsidR="00C64D17" w:rsidRPr="00251640" w:rsidRDefault="00C64D17" w:rsidP="00C64D17">
      <w:pPr>
        <w:pStyle w:val="ConsPlusNormal"/>
        <w:jc w:val="center"/>
        <w:outlineLvl w:val="2"/>
        <w:rPr>
          <w:b/>
        </w:rPr>
      </w:pPr>
      <w:r w:rsidRPr="00251640">
        <w:rPr>
          <w:b/>
        </w:rPr>
        <w:t>V. Перечень вопросов, по которым государственный налоговый</w:t>
      </w:r>
    </w:p>
    <w:p w:rsidR="00C64D17" w:rsidRPr="00251640" w:rsidRDefault="00C64D17" w:rsidP="00C64D17">
      <w:pPr>
        <w:pStyle w:val="ConsPlusNormal"/>
        <w:jc w:val="center"/>
        <w:rPr>
          <w:b/>
        </w:rPr>
      </w:pPr>
      <w:r w:rsidRPr="00251640">
        <w:rPr>
          <w:b/>
        </w:rPr>
        <w:t>инспектор вправе или обязан участвовать при подготовке</w:t>
      </w:r>
    </w:p>
    <w:p w:rsidR="00C64D17" w:rsidRPr="00251640" w:rsidRDefault="00C64D17" w:rsidP="00C64D17">
      <w:pPr>
        <w:pStyle w:val="ConsPlusNormal"/>
        <w:jc w:val="center"/>
        <w:rPr>
          <w:b/>
        </w:rPr>
      </w:pPr>
      <w:r w:rsidRPr="00251640">
        <w:rPr>
          <w:b/>
        </w:rPr>
        <w:t>проектов нормативных правовых актов и (или) проектов</w:t>
      </w:r>
    </w:p>
    <w:p w:rsidR="00C64D17" w:rsidRPr="00251640" w:rsidRDefault="00C64D17" w:rsidP="00C64D17">
      <w:pPr>
        <w:pStyle w:val="ConsPlusNormal"/>
        <w:jc w:val="center"/>
        <w:rPr>
          <w:b/>
        </w:rPr>
      </w:pPr>
      <w:r w:rsidRPr="00251640">
        <w:rPr>
          <w:b/>
        </w:rPr>
        <w:t>управленческих и иных решений</w:t>
      </w:r>
    </w:p>
    <w:p w:rsidR="00C64D17" w:rsidRPr="00251640" w:rsidRDefault="00C64D17" w:rsidP="00C64D17">
      <w:pPr>
        <w:pStyle w:val="ConsPlusNormal"/>
        <w:jc w:val="both"/>
      </w:pPr>
    </w:p>
    <w:p w:rsidR="00C64D17" w:rsidRPr="00251640" w:rsidRDefault="00391AC9" w:rsidP="00C64D17">
      <w:pPr>
        <w:pStyle w:val="ConsPlusNormal"/>
        <w:ind w:firstLine="540"/>
        <w:jc w:val="both"/>
      </w:pPr>
      <w:r w:rsidRPr="00251640">
        <w:t>12</w:t>
      </w:r>
      <w:r w:rsidR="00C64D17" w:rsidRPr="00251640">
        <w:t>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391AC9" w:rsidRPr="00251640" w:rsidRDefault="00391AC9" w:rsidP="00391AC9">
      <w:pPr>
        <w:ind w:firstLine="720"/>
        <w:jc w:val="both"/>
      </w:pPr>
      <w:r w:rsidRPr="00251640">
        <w:t>В пределах функциональной компетенции принимает участие в подготовке нормативных актов и (или) решений в части нормативного, правового и информационного обеспечения подготовки соответствующих документов по вопросам, касающимся работы отдела.</w:t>
      </w:r>
    </w:p>
    <w:p w:rsidR="00C64D17" w:rsidRPr="00251640" w:rsidRDefault="00391AC9" w:rsidP="00C64D17">
      <w:pPr>
        <w:pStyle w:val="ConsPlusNormal"/>
        <w:ind w:firstLine="540"/>
        <w:jc w:val="both"/>
      </w:pPr>
      <w:r w:rsidRPr="00251640">
        <w:t>13</w:t>
      </w:r>
      <w:r w:rsidR="00C64D17" w:rsidRPr="00251640">
        <w:t>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C64D17" w:rsidRPr="00251640" w:rsidRDefault="00C64D17" w:rsidP="00C64D17">
      <w:pPr>
        <w:pStyle w:val="ConsPlusNormal"/>
        <w:ind w:firstLine="540"/>
        <w:jc w:val="both"/>
      </w:pPr>
      <w:r w:rsidRPr="00251640">
        <w:t>положений об отделе и инспекции;</w:t>
      </w:r>
    </w:p>
    <w:p w:rsidR="00C64D17" w:rsidRPr="00251640" w:rsidRDefault="00C64D17" w:rsidP="00C64D17">
      <w:pPr>
        <w:pStyle w:val="ConsPlusNormal"/>
        <w:ind w:firstLine="540"/>
        <w:jc w:val="both"/>
      </w:pPr>
      <w:r w:rsidRPr="00251640">
        <w:t>графика отпусков гражданских служащих отдела;</w:t>
      </w:r>
    </w:p>
    <w:p w:rsidR="00C64D17" w:rsidRPr="00251640" w:rsidRDefault="00C64D17" w:rsidP="00C64D17">
      <w:pPr>
        <w:pStyle w:val="ConsPlusNormal"/>
        <w:ind w:firstLine="540"/>
        <w:jc w:val="both"/>
      </w:pPr>
      <w:r w:rsidRPr="00251640">
        <w:t>иных актов по поручению непосредственного руководителя и руководства инспекции.</w:t>
      </w:r>
    </w:p>
    <w:p w:rsidR="00C64D17" w:rsidRPr="00251640" w:rsidRDefault="00C64D17" w:rsidP="00C64D17">
      <w:pPr>
        <w:pStyle w:val="ConsPlusNormal"/>
        <w:jc w:val="both"/>
      </w:pPr>
    </w:p>
    <w:p w:rsidR="00C64D17" w:rsidRPr="00251640" w:rsidRDefault="00C64D17" w:rsidP="00C64D17">
      <w:pPr>
        <w:pStyle w:val="ConsPlusNormal"/>
        <w:jc w:val="center"/>
        <w:outlineLvl w:val="2"/>
        <w:rPr>
          <w:b/>
        </w:rPr>
      </w:pPr>
      <w:r w:rsidRPr="00251640">
        <w:rPr>
          <w:b/>
        </w:rPr>
        <w:t>VI. Сроки и процедуры подготовки, рассмотрения проектов</w:t>
      </w:r>
    </w:p>
    <w:p w:rsidR="00C64D17" w:rsidRPr="00251640" w:rsidRDefault="00C64D17" w:rsidP="00C64D17">
      <w:pPr>
        <w:pStyle w:val="ConsPlusNormal"/>
        <w:jc w:val="center"/>
        <w:rPr>
          <w:b/>
        </w:rPr>
      </w:pPr>
      <w:r w:rsidRPr="00251640">
        <w:rPr>
          <w:b/>
        </w:rPr>
        <w:t>управленческих и иных решений, порядок согласования</w:t>
      </w:r>
    </w:p>
    <w:p w:rsidR="00C64D17" w:rsidRPr="00251640" w:rsidRDefault="00C64D17" w:rsidP="00C64D17">
      <w:pPr>
        <w:pStyle w:val="ConsPlusNormal"/>
        <w:jc w:val="center"/>
        <w:rPr>
          <w:b/>
        </w:rPr>
      </w:pPr>
      <w:r w:rsidRPr="00251640">
        <w:rPr>
          <w:b/>
        </w:rPr>
        <w:t>и принятия данных решений</w:t>
      </w:r>
    </w:p>
    <w:p w:rsidR="00C64D17" w:rsidRPr="00251640" w:rsidRDefault="00C64D17" w:rsidP="00C64D17">
      <w:pPr>
        <w:pStyle w:val="ConsPlusNormal"/>
        <w:jc w:val="both"/>
        <w:rPr>
          <w:b/>
        </w:rPr>
      </w:pPr>
    </w:p>
    <w:p w:rsidR="00391AC9" w:rsidRPr="00251640" w:rsidRDefault="00C64D17" w:rsidP="00391AC9">
      <w:pPr>
        <w:pStyle w:val="ConsPlusNormal"/>
        <w:ind w:firstLine="540"/>
        <w:jc w:val="both"/>
        <w:rPr>
          <w:szCs w:val="24"/>
        </w:rPr>
      </w:pPr>
      <w:r w:rsidRPr="00251640">
        <w:t>1</w:t>
      </w:r>
      <w:r w:rsidR="00391AC9" w:rsidRPr="00251640">
        <w:t>4</w:t>
      </w:r>
      <w:r w:rsidRPr="00251640">
        <w:t xml:space="preserve">. </w:t>
      </w:r>
      <w:r w:rsidR="00391AC9" w:rsidRPr="00251640">
        <w:rPr>
          <w:szCs w:val="24"/>
        </w:rPr>
        <w:t>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 управления, инспекции.</w:t>
      </w:r>
    </w:p>
    <w:p w:rsidR="00C64D17" w:rsidRPr="00251640" w:rsidRDefault="00C64D17" w:rsidP="00391AC9">
      <w:pPr>
        <w:pStyle w:val="ConsPlusNormal"/>
        <w:ind w:firstLine="540"/>
        <w:jc w:val="both"/>
      </w:pPr>
    </w:p>
    <w:p w:rsidR="00C64D17" w:rsidRPr="00251640" w:rsidRDefault="00C64D17" w:rsidP="00C64D17">
      <w:pPr>
        <w:pStyle w:val="ConsPlusNormal"/>
        <w:jc w:val="center"/>
        <w:outlineLvl w:val="2"/>
      </w:pPr>
      <w:r w:rsidRPr="00251640">
        <w:t>VII. Порядок служебного взаимодействия</w:t>
      </w:r>
    </w:p>
    <w:p w:rsidR="00C64D17" w:rsidRPr="00251640" w:rsidRDefault="00C64D17" w:rsidP="00C64D17">
      <w:pPr>
        <w:pStyle w:val="ConsPlusNormal"/>
        <w:jc w:val="both"/>
      </w:pPr>
    </w:p>
    <w:p w:rsidR="00DB388A" w:rsidRPr="00251640" w:rsidRDefault="00C64D17" w:rsidP="00DB388A">
      <w:pPr>
        <w:ind w:firstLine="720"/>
        <w:jc w:val="both"/>
      </w:pPr>
      <w:r w:rsidRPr="00251640">
        <w:t>1</w:t>
      </w:r>
      <w:r w:rsidR="00391AC9" w:rsidRPr="00251640">
        <w:t>5</w:t>
      </w:r>
      <w:r w:rsidRPr="00CC44C3">
        <w:t xml:space="preserve">. </w:t>
      </w:r>
      <w:proofErr w:type="gramStart"/>
      <w:r w:rsidRPr="00CC44C3"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CC44C3">
          <w:t>принципов</w:t>
        </w:r>
      </w:hyperlink>
      <w:r w:rsidRPr="00CC44C3"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Pr="00CC44C3">
        <w:t xml:space="preserve"> законодательства Российской</w:t>
      </w:r>
      <w:r w:rsidRPr="00251640">
        <w:t xml:space="preserve"> Федерации, 2002, N 33, ст. 3196; 2007, N 13, ст. 1531; </w:t>
      </w:r>
      <w:proofErr w:type="gramStart"/>
      <w:r w:rsidRPr="00251640">
        <w:t xml:space="preserve">2009, N 29, ст. 3658), </w:t>
      </w:r>
      <w:r w:rsidR="00DB388A" w:rsidRPr="00251640">
        <w:t xml:space="preserve">и требований к служебному поведению, установленных </w:t>
      </w:r>
      <w:hyperlink r:id="rId16" w:history="1">
        <w:r w:rsidR="00DB388A" w:rsidRPr="00251640">
          <w:rPr>
            <w:rStyle w:val="a5"/>
            <w:b w:val="0"/>
            <w:color w:val="000000"/>
          </w:rPr>
          <w:t>статьей 18</w:t>
        </w:r>
      </w:hyperlink>
      <w:r w:rsidR="00DB388A" w:rsidRPr="00251640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DB388A" w:rsidRPr="00251640">
          <w:t>2004 г</w:t>
        </w:r>
      </w:smartTag>
      <w:r w:rsidR="00DB388A" w:rsidRPr="00251640">
        <w:t xml:space="preserve">. № 79-ФЗ </w:t>
      </w:r>
      <w:r w:rsidR="00DB388A" w:rsidRPr="00251640">
        <w:br/>
        <w:t>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</w:t>
      </w:r>
      <w:proofErr w:type="gramEnd"/>
      <w:r w:rsidR="00DB388A" w:rsidRPr="00251640">
        <w:t>) ФНС России, управления.</w:t>
      </w:r>
    </w:p>
    <w:p w:rsidR="00C64D17" w:rsidRPr="00251640" w:rsidRDefault="00C64D17" w:rsidP="00DB388A">
      <w:pPr>
        <w:pStyle w:val="ConsPlusNormal"/>
        <w:ind w:firstLine="540"/>
        <w:jc w:val="both"/>
      </w:pPr>
    </w:p>
    <w:p w:rsidR="00C64D17" w:rsidRPr="00251640" w:rsidRDefault="00C64D17" w:rsidP="00C64D17">
      <w:pPr>
        <w:pStyle w:val="ConsPlusNormal"/>
        <w:jc w:val="center"/>
        <w:outlineLvl w:val="2"/>
        <w:rPr>
          <w:b/>
        </w:rPr>
      </w:pPr>
      <w:r w:rsidRPr="00251640">
        <w:rPr>
          <w:b/>
        </w:rPr>
        <w:t>VIII. Перечень государственных услуг, оказываемых</w:t>
      </w:r>
    </w:p>
    <w:p w:rsidR="00C64D17" w:rsidRPr="00251640" w:rsidRDefault="00C64D17" w:rsidP="00C64D17">
      <w:pPr>
        <w:pStyle w:val="ConsPlusNormal"/>
        <w:jc w:val="center"/>
        <w:rPr>
          <w:b/>
        </w:rPr>
      </w:pPr>
      <w:r w:rsidRPr="00251640">
        <w:rPr>
          <w:b/>
        </w:rPr>
        <w:lastRenderedPageBreak/>
        <w:t xml:space="preserve">гражданам и организациям в соответствии </w:t>
      </w:r>
      <w:proofErr w:type="gramStart"/>
      <w:r w:rsidRPr="00251640">
        <w:rPr>
          <w:b/>
        </w:rPr>
        <w:t>с</w:t>
      </w:r>
      <w:proofErr w:type="gramEnd"/>
      <w:r w:rsidRPr="00251640">
        <w:rPr>
          <w:b/>
        </w:rPr>
        <w:t xml:space="preserve"> административным</w:t>
      </w:r>
    </w:p>
    <w:p w:rsidR="00C64D17" w:rsidRPr="00251640" w:rsidRDefault="00C64D17" w:rsidP="00C64D17">
      <w:pPr>
        <w:pStyle w:val="ConsPlusNormal"/>
        <w:jc w:val="center"/>
        <w:rPr>
          <w:b/>
        </w:rPr>
      </w:pPr>
      <w:r w:rsidRPr="00251640">
        <w:rPr>
          <w:b/>
        </w:rPr>
        <w:t>регламентом Федеральной налоговой службы</w:t>
      </w:r>
    </w:p>
    <w:p w:rsidR="00C64D17" w:rsidRPr="00251640" w:rsidRDefault="00C64D17" w:rsidP="00C64D17">
      <w:pPr>
        <w:pStyle w:val="ConsPlusNormal"/>
        <w:jc w:val="both"/>
      </w:pPr>
    </w:p>
    <w:p w:rsidR="00DB388A" w:rsidRPr="00251640" w:rsidRDefault="00C64D17" w:rsidP="00DB388A">
      <w:pPr>
        <w:ind w:firstLine="567"/>
        <w:jc w:val="both"/>
      </w:pPr>
      <w:r w:rsidRPr="00251640">
        <w:t>1</w:t>
      </w:r>
      <w:r w:rsidR="00DB388A" w:rsidRPr="00251640">
        <w:t>6</w:t>
      </w:r>
      <w:r w:rsidRPr="00251640">
        <w:t xml:space="preserve">. </w:t>
      </w:r>
      <w:r w:rsidR="00DB388A" w:rsidRPr="00251640">
        <w:t>В соответствии с замещаемой государственной гражданской должностью и в пределах функциональной компетенции</w:t>
      </w:r>
      <w:r w:rsidR="00DB388A" w:rsidRPr="00251640">
        <w:rPr>
          <w:bCs/>
        </w:rPr>
        <w:t xml:space="preserve"> </w:t>
      </w:r>
      <w:r w:rsidR="00DB388A" w:rsidRPr="00251640">
        <w:t xml:space="preserve">государственным налоговым инспектором </w:t>
      </w:r>
      <w:r w:rsidR="00DB388A" w:rsidRPr="00251640">
        <w:rPr>
          <w:bCs/>
        </w:rPr>
        <w:t xml:space="preserve"> </w:t>
      </w:r>
      <w:r w:rsidR="00DB388A" w:rsidRPr="00251640">
        <w:t xml:space="preserve">  государственные услуги не оказываются.</w:t>
      </w:r>
    </w:p>
    <w:p w:rsidR="00C64D17" w:rsidRPr="00251640" w:rsidRDefault="00C64D17" w:rsidP="00DB388A">
      <w:pPr>
        <w:pStyle w:val="ConsPlusNormal"/>
        <w:ind w:firstLine="540"/>
        <w:jc w:val="both"/>
      </w:pPr>
    </w:p>
    <w:p w:rsidR="00C64D17" w:rsidRPr="00251640" w:rsidRDefault="00C64D17" w:rsidP="00C64D17">
      <w:pPr>
        <w:pStyle w:val="ConsPlusNormal"/>
        <w:jc w:val="center"/>
        <w:outlineLvl w:val="2"/>
        <w:rPr>
          <w:b/>
        </w:rPr>
      </w:pPr>
      <w:r w:rsidRPr="00251640">
        <w:rPr>
          <w:b/>
        </w:rPr>
        <w:t>IX. Показатели эффективности и результативности</w:t>
      </w:r>
    </w:p>
    <w:p w:rsidR="00C64D17" w:rsidRPr="00251640" w:rsidRDefault="00C64D17" w:rsidP="00C64D17">
      <w:pPr>
        <w:pStyle w:val="ConsPlusNormal"/>
        <w:jc w:val="center"/>
        <w:rPr>
          <w:b/>
        </w:rPr>
      </w:pPr>
      <w:r w:rsidRPr="00251640">
        <w:rPr>
          <w:b/>
        </w:rPr>
        <w:t>профессиональной служебной деятельности</w:t>
      </w:r>
    </w:p>
    <w:p w:rsidR="00C64D17" w:rsidRPr="00251640" w:rsidRDefault="00C64D17" w:rsidP="00C64D17">
      <w:pPr>
        <w:pStyle w:val="ConsPlusNormal"/>
        <w:jc w:val="both"/>
      </w:pPr>
    </w:p>
    <w:p w:rsidR="00C64D17" w:rsidRPr="00251640" w:rsidRDefault="00C64D17" w:rsidP="00C64D17">
      <w:pPr>
        <w:pStyle w:val="ConsPlusNormal"/>
        <w:ind w:firstLine="540"/>
        <w:jc w:val="both"/>
      </w:pPr>
      <w:r w:rsidRPr="00251640">
        <w:t>1</w:t>
      </w:r>
      <w:r w:rsidR="00DB388A" w:rsidRPr="00251640">
        <w:t>7</w:t>
      </w:r>
      <w:r w:rsidRPr="00251640">
        <w:t>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8E01F1" w:rsidRPr="00251640" w:rsidRDefault="008E01F1" w:rsidP="008E01F1">
      <w:pPr>
        <w:pStyle w:val="ConsPlusNormal"/>
        <w:ind w:firstLine="540"/>
        <w:jc w:val="both"/>
      </w:pPr>
      <w:r w:rsidRPr="00251640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E01F1" w:rsidRPr="00251640" w:rsidRDefault="008E01F1" w:rsidP="008E01F1">
      <w:pPr>
        <w:pStyle w:val="ConsPlusNormal"/>
        <w:ind w:firstLine="540"/>
        <w:jc w:val="both"/>
      </w:pPr>
      <w:r w:rsidRPr="00251640">
        <w:t>своевременности и оперативности выполнения поручений;</w:t>
      </w:r>
    </w:p>
    <w:p w:rsidR="008E01F1" w:rsidRPr="00251640" w:rsidRDefault="008E01F1" w:rsidP="008E01F1">
      <w:pPr>
        <w:pStyle w:val="ConsPlusNormal"/>
        <w:ind w:firstLine="540"/>
        <w:jc w:val="both"/>
      </w:pPr>
      <w:r w:rsidRPr="00251640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E01F1" w:rsidRPr="00251640" w:rsidRDefault="008E01F1" w:rsidP="008E01F1">
      <w:pPr>
        <w:pStyle w:val="ConsPlusNormal"/>
        <w:ind w:firstLine="540"/>
        <w:jc w:val="both"/>
      </w:pPr>
      <w:r w:rsidRPr="00251640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E01F1" w:rsidRPr="00251640" w:rsidRDefault="008E01F1" w:rsidP="008E01F1">
      <w:pPr>
        <w:pStyle w:val="ConsPlusNormal"/>
        <w:ind w:firstLine="540"/>
        <w:jc w:val="both"/>
      </w:pPr>
      <w:r w:rsidRPr="00251640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E01F1" w:rsidRPr="00251640" w:rsidRDefault="008E01F1" w:rsidP="008E01F1">
      <w:pPr>
        <w:pStyle w:val="ConsPlusNormal"/>
        <w:ind w:firstLine="540"/>
        <w:jc w:val="both"/>
      </w:pPr>
      <w:r w:rsidRPr="00251640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E01F1" w:rsidRPr="00251640" w:rsidRDefault="008E01F1" w:rsidP="008E01F1">
      <w:pPr>
        <w:ind w:firstLine="567"/>
        <w:jc w:val="both"/>
        <w:rPr>
          <w:color w:val="000000" w:themeColor="text1"/>
        </w:rPr>
      </w:pPr>
      <w:r w:rsidRPr="00251640">
        <w:rPr>
          <w:color w:val="000000" w:themeColor="text1"/>
        </w:rPr>
        <w:t xml:space="preserve">росту </w:t>
      </w:r>
      <w:proofErr w:type="spellStart"/>
      <w:r w:rsidRPr="00251640">
        <w:rPr>
          <w:color w:val="000000" w:themeColor="text1"/>
        </w:rPr>
        <w:t>доначисленных</w:t>
      </w:r>
      <w:proofErr w:type="spellEnd"/>
      <w:r w:rsidRPr="00251640">
        <w:rPr>
          <w:color w:val="000000" w:themeColor="text1"/>
        </w:rPr>
        <w:t xml:space="preserve"> доходов, администрируемых ФНС России, по результатам проведения контрольных мероприятий;</w:t>
      </w:r>
    </w:p>
    <w:p w:rsidR="008E01F1" w:rsidRPr="00251640" w:rsidRDefault="008E01F1" w:rsidP="008E01F1">
      <w:pPr>
        <w:ind w:firstLine="567"/>
        <w:jc w:val="both"/>
        <w:rPr>
          <w:color w:val="000000" w:themeColor="text1"/>
        </w:rPr>
      </w:pPr>
      <w:r w:rsidRPr="00251640">
        <w:rPr>
          <w:color w:val="000000" w:themeColor="text1"/>
        </w:rPr>
        <w:t>количеству установленных административных правонарушений;</w:t>
      </w:r>
    </w:p>
    <w:p w:rsidR="00251640" w:rsidRPr="00251640" w:rsidRDefault="008E01F1" w:rsidP="00CC44C3">
      <w:pPr>
        <w:pStyle w:val="ConsPlusNormal"/>
        <w:ind w:firstLine="540"/>
        <w:jc w:val="both"/>
      </w:pPr>
      <w:r w:rsidRPr="00251640">
        <w:t>осознанию ответственности за последствия своих действий.</w:t>
      </w:r>
      <w:bookmarkStart w:id="3" w:name="_GoBack"/>
      <w:bookmarkEnd w:id="3"/>
    </w:p>
    <w:sectPr w:rsidR="00251640" w:rsidRPr="00251640" w:rsidSect="00CC44C3">
      <w:headerReference w:type="default" r:id="rId1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449" w:rsidRDefault="00127449" w:rsidP="006521FE">
      <w:r>
        <w:separator/>
      </w:r>
    </w:p>
  </w:endnote>
  <w:endnote w:type="continuationSeparator" w:id="0">
    <w:p w:rsidR="00127449" w:rsidRDefault="00127449" w:rsidP="0065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449" w:rsidRDefault="00127449" w:rsidP="006521FE">
      <w:r>
        <w:separator/>
      </w:r>
    </w:p>
  </w:footnote>
  <w:footnote w:type="continuationSeparator" w:id="0">
    <w:p w:rsidR="00127449" w:rsidRDefault="00127449" w:rsidP="00652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7942"/>
      <w:docPartObj>
        <w:docPartGallery w:val="Page Numbers (Top of Page)"/>
        <w:docPartUnique/>
      </w:docPartObj>
    </w:sdtPr>
    <w:sdtEndPr/>
    <w:sdtContent>
      <w:p w:rsidR="006521FE" w:rsidRDefault="00720F09">
        <w:pPr>
          <w:pStyle w:val="a6"/>
          <w:jc w:val="center"/>
        </w:pPr>
        <w:r>
          <w:fldChar w:fldCharType="begin"/>
        </w:r>
        <w:r w:rsidR="00CC59A1">
          <w:instrText xml:space="preserve"> PAGE   \* MERGEFORMAT </w:instrText>
        </w:r>
        <w:r>
          <w:fldChar w:fldCharType="separate"/>
        </w:r>
        <w:r w:rsidR="00CC44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21FE" w:rsidRDefault="006521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BAA"/>
    <w:rsid w:val="0005221B"/>
    <w:rsid w:val="0009023D"/>
    <w:rsid w:val="000A4BFF"/>
    <w:rsid w:val="000C7CCE"/>
    <w:rsid w:val="000D0A04"/>
    <w:rsid w:val="000F2D2E"/>
    <w:rsid w:val="00101401"/>
    <w:rsid w:val="001241F5"/>
    <w:rsid w:val="00127449"/>
    <w:rsid w:val="00127871"/>
    <w:rsid w:val="001323A0"/>
    <w:rsid w:val="0013612D"/>
    <w:rsid w:val="00151F9D"/>
    <w:rsid w:val="00152FF6"/>
    <w:rsid w:val="00180F04"/>
    <w:rsid w:val="001B7664"/>
    <w:rsid w:val="001E57F5"/>
    <w:rsid w:val="002217E0"/>
    <w:rsid w:val="00226E5F"/>
    <w:rsid w:val="00247B4A"/>
    <w:rsid w:val="00251640"/>
    <w:rsid w:val="002658CB"/>
    <w:rsid w:val="0028769E"/>
    <w:rsid w:val="002D727D"/>
    <w:rsid w:val="002E3602"/>
    <w:rsid w:val="00313660"/>
    <w:rsid w:val="0038209D"/>
    <w:rsid w:val="00391AC9"/>
    <w:rsid w:val="003960EF"/>
    <w:rsid w:val="003C2394"/>
    <w:rsid w:val="003D12B0"/>
    <w:rsid w:val="003D4B6D"/>
    <w:rsid w:val="003E2E53"/>
    <w:rsid w:val="00415A6E"/>
    <w:rsid w:val="00480948"/>
    <w:rsid w:val="004845B8"/>
    <w:rsid w:val="00516E3D"/>
    <w:rsid w:val="00563EE1"/>
    <w:rsid w:val="00586E40"/>
    <w:rsid w:val="00590EB0"/>
    <w:rsid w:val="005A27CD"/>
    <w:rsid w:val="005C5DFE"/>
    <w:rsid w:val="0060678C"/>
    <w:rsid w:val="00622A85"/>
    <w:rsid w:val="006319A9"/>
    <w:rsid w:val="006459AF"/>
    <w:rsid w:val="006521FE"/>
    <w:rsid w:val="006574B9"/>
    <w:rsid w:val="006A6BCA"/>
    <w:rsid w:val="006C5C2C"/>
    <w:rsid w:val="006E4CDA"/>
    <w:rsid w:val="0070179A"/>
    <w:rsid w:val="00710D1A"/>
    <w:rsid w:val="00713C30"/>
    <w:rsid w:val="00720F09"/>
    <w:rsid w:val="00731E0A"/>
    <w:rsid w:val="00764201"/>
    <w:rsid w:val="00784D1D"/>
    <w:rsid w:val="007A2843"/>
    <w:rsid w:val="007A6917"/>
    <w:rsid w:val="007D3F20"/>
    <w:rsid w:val="007E4C5E"/>
    <w:rsid w:val="008066BD"/>
    <w:rsid w:val="00810986"/>
    <w:rsid w:val="008124A5"/>
    <w:rsid w:val="00812D7E"/>
    <w:rsid w:val="00815F63"/>
    <w:rsid w:val="00820F73"/>
    <w:rsid w:val="00834BAA"/>
    <w:rsid w:val="00895D2E"/>
    <w:rsid w:val="00897865"/>
    <w:rsid w:val="008A4029"/>
    <w:rsid w:val="008E01F1"/>
    <w:rsid w:val="009446F1"/>
    <w:rsid w:val="00986EB4"/>
    <w:rsid w:val="009972AB"/>
    <w:rsid w:val="009A1252"/>
    <w:rsid w:val="009B4E0D"/>
    <w:rsid w:val="009C3F9F"/>
    <w:rsid w:val="009E07EB"/>
    <w:rsid w:val="009E346C"/>
    <w:rsid w:val="00A12B6B"/>
    <w:rsid w:val="00A243BF"/>
    <w:rsid w:val="00A347EC"/>
    <w:rsid w:val="00A40C43"/>
    <w:rsid w:val="00A85091"/>
    <w:rsid w:val="00AC017C"/>
    <w:rsid w:val="00B029A6"/>
    <w:rsid w:val="00B56602"/>
    <w:rsid w:val="00B57767"/>
    <w:rsid w:val="00BD38CF"/>
    <w:rsid w:val="00BD4CB9"/>
    <w:rsid w:val="00C102B1"/>
    <w:rsid w:val="00C440D3"/>
    <w:rsid w:val="00C64D17"/>
    <w:rsid w:val="00CC44C3"/>
    <w:rsid w:val="00CC59A1"/>
    <w:rsid w:val="00CE028A"/>
    <w:rsid w:val="00D43639"/>
    <w:rsid w:val="00D95379"/>
    <w:rsid w:val="00DB388A"/>
    <w:rsid w:val="00DC68C7"/>
    <w:rsid w:val="00DE01BC"/>
    <w:rsid w:val="00E1482F"/>
    <w:rsid w:val="00E4718F"/>
    <w:rsid w:val="00E507FC"/>
    <w:rsid w:val="00E5517E"/>
    <w:rsid w:val="00E55748"/>
    <w:rsid w:val="00E57E63"/>
    <w:rsid w:val="00EA2D1B"/>
    <w:rsid w:val="00ED1FD4"/>
    <w:rsid w:val="00EE64DF"/>
    <w:rsid w:val="00F26B8B"/>
    <w:rsid w:val="00F5286D"/>
    <w:rsid w:val="00F84D57"/>
    <w:rsid w:val="00F85966"/>
    <w:rsid w:val="00FA31E8"/>
    <w:rsid w:val="00FB1CA5"/>
    <w:rsid w:val="00FB3E5A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6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22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34BA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34B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5A27C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8066BD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rsid w:val="0070179A"/>
    <w:rPr>
      <w:color w:val="0000FF"/>
      <w:u w:val="single"/>
    </w:rPr>
  </w:style>
  <w:style w:type="character" w:customStyle="1" w:styleId="a5">
    <w:name w:val="Гипертекстовая ссылка"/>
    <w:rsid w:val="004845B8"/>
    <w:rPr>
      <w:rFonts w:cs="Times New Roman"/>
      <w:b/>
      <w:bCs/>
      <w:color w:val="008000"/>
    </w:rPr>
  </w:style>
  <w:style w:type="paragraph" w:styleId="a6">
    <w:name w:val="header"/>
    <w:basedOn w:val="a"/>
    <w:link w:val="a7"/>
    <w:uiPriority w:val="99"/>
    <w:rsid w:val="00652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1FE"/>
    <w:rPr>
      <w:sz w:val="24"/>
      <w:szCs w:val="24"/>
    </w:rPr>
  </w:style>
  <w:style w:type="paragraph" w:styleId="a8">
    <w:name w:val="footer"/>
    <w:basedOn w:val="a"/>
    <w:link w:val="a9"/>
    <w:rsid w:val="00652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521FE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622A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rsid w:val="00622A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22A85"/>
    <w:rPr>
      <w:sz w:val="24"/>
      <w:szCs w:val="24"/>
    </w:rPr>
  </w:style>
  <w:style w:type="paragraph" w:styleId="aa">
    <w:name w:val="Body Text"/>
    <w:basedOn w:val="a"/>
    <w:link w:val="ab"/>
    <w:rsid w:val="00622A85"/>
    <w:pPr>
      <w:spacing w:after="120"/>
    </w:pPr>
  </w:style>
  <w:style w:type="character" w:customStyle="1" w:styleId="ab">
    <w:name w:val="Основной текст Знак"/>
    <w:basedOn w:val="a0"/>
    <w:link w:val="aa"/>
    <w:rsid w:val="00622A85"/>
    <w:rPr>
      <w:sz w:val="24"/>
      <w:szCs w:val="24"/>
    </w:rPr>
  </w:style>
  <w:style w:type="paragraph" w:styleId="ac">
    <w:name w:val="Body Text Indent"/>
    <w:basedOn w:val="a"/>
    <w:link w:val="ad"/>
    <w:rsid w:val="00622A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22A85"/>
    <w:rPr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622A85"/>
    <w:pPr>
      <w:keepNext/>
      <w:jc w:val="both"/>
      <w:outlineLvl w:val="2"/>
    </w:pPr>
    <w:rPr>
      <w:szCs w:val="20"/>
    </w:rPr>
  </w:style>
  <w:style w:type="paragraph" w:styleId="ae">
    <w:name w:val="Normal (Web)"/>
    <w:basedOn w:val="a"/>
    <w:rsid w:val="001014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нак1 Знак Знак Знак"/>
    <w:basedOn w:val="a"/>
    <w:rsid w:val="000C7CCE"/>
    <w:pPr>
      <w:spacing w:after="160" w:line="240" w:lineRule="exact"/>
      <w:jc w:val="both"/>
    </w:pPr>
    <w:rPr>
      <w:lang w:val="en-US" w:eastAsia="en-US"/>
    </w:rPr>
  </w:style>
  <w:style w:type="paragraph" w:customStyle="1" w:styleId="af">
    <w:name w:val="Знак"/>
    <w:basedOn w:val="a"/>
    <w:semiHidden/>
    <w:rsid w:val="001E57F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Стиль1"/>
    <w:basedOn w:val="a"/>
    <w:rsid w:val="006319A9"/>
    <w:pPr>
      <w:jc w:val="both"/>
    </w:pPr>
    <w:rPr>
      <w:sz w:val="28"/>
      <w:szCs w:val="20"/>
    </w:rPr>
  </w:style>
  <w:style w:type="paragraph" w:styleId="af0">
    <w:name w:val="No Spacing"/>
    <w:link w:val="af1"/>
    <w:uiPriority w:val="1"/>
    <w:qFormat/>
    <w:rsid w:val="001B7664"/>
    <w:rPr>
      <w:rFonts w:ascii="Calibri" w:hAnsi="Calibri"/>
      <w:sz w:val="22"/>
      <w:szCs w:val="22"/>
      <w:lang w:val="en-US" w:eastAsia="en-US" w:bidi="en-US"/>
    </w:rPr>
  </w:style>
  <w:style w:type="character" w:customStyle="1" w:styleId="af1">
    <w:name w:val="Без интервала Знак"/>
    <w:link w:val="af0"/>
    <w:uiPriority w:val="1"/>
    <w:rsid w:val="001B7664"/>
    <w:rPr>
      <w:rFonts w:ascii="Calibri" w:hAnsi="Calibri"/>
      <w:sz w:val="22"/>
      <w:szCs w:val="22"/>
      <w:lang w:val="en-US" w:eastAsia="en-US" w:bidi="en-US"/>
    </w:rPr>
  </w:style>
  <w:style w:type="paragraph" w:styleId="af2">
    <w:name w:val="List Paragraph"/>
    <w:basedOn w:val="a"/>
    <w:link w:val="af3"/>
    <w:uiPriority w:val="34"/>
    <w:qFormat/>
    <w:rsid w:val="001B7664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f3">
    <w:name w:val="Абзац списка Знак"/>
    <w:link w:val="af2"/>
    <w:uiPriority w:val="34"/>
    <w:locked/>
    <w:rsid w:val="001B7664"/>
    <w:rPr>
      <w:sz w:val="24"/>
      <w:szCs w:val="22"/>
      <w:lang w:val="en-US" w:eastAsia="en-US" w:bidi="en-US"/>
    </w:rPr>
  </w:style>
  <w:style w:type="character" w:customStyle="1" w:styleId="ConsPlusNormal0">
    <w:name w:val="ConsPlusNormal Знак"/>
    <w:link w:val="ConsPlusNormal"/>
    <w:locked/>
    <w:rsid w:val="001B766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hyperlink" Target="consultantplus://offline/ref=7701647F640B1063F9CC569EF7E1E3F16B44DC0E1F6F5CF6AA5EBA37AF077E552C41B447777C73A0y0e4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01647F640B1063F9CC569EF7E1E3F16B4CDC08163C0BF4FB0BB4y3e2L" TargetMode="External"/><Relationship Id="rId12" Type="http://schemas.openxmlformats.org/officeDocument/2006/relationships/hyperlink" Target="consultantplus://offline/ref=7701647F640B1063F9CC569EF7E1E3F16B44D90D1A6E5CF6AA5EBA37AF077E552C41B447777C72A5y0eBL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garantF1://12036354.1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701647F640B1063F9CC569EF7E1E3F16B44D90D1A6E5CF6AA5EBA37AF077E552C41B447777C72A7y0e6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701647F640B1063F9CC569EF7E1E3F1614DDE0D146101FCA207B635A80821422B08B846777C70yAeBL" TargetMode="External"/><Relationship Id="rId10" Type="http://schemas.openxmlformats.org/officeDocument/2006/relationships/hyperlink" Target="consultantplus://offline/ref=7701647F640B1063F9CC569EF7E1E3F16B44D90D1A6E5CF6AA5EBA37AF077E552C41B447777C72A0y0e1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01647F640B1063F9CC569EF7E1E3F16B44D90D1A6E5CF6AA5EBA37AF077E552C41B447777C72A2y0e0L" TargetMode="External"/><Relationship Id="rId14" Type="http://schemas.openxmlformats.org/officeDocument/2006/relationships/hyperlink" Target="garantF1://12036354.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4178</Words>
  <Characters>23816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5636-00-077</dc:creator>
  <cp:lastModifiedBy>Попова Мария Павловна</cp:lastModifiedBy>
  <cp:revision>4</cp:revision>
  <cp:lastPrinted>2017-09-08T05:35:00Z</cp:lastPrinted>
  <dcterms:created xsi:type="dcterms:W3CDTF">2017-09-08T07:11:00Z</dcterms:created>
  <dcterms:modified xsi:type="dcterms:W3CDTF">2017-09-12T06:36:00Z</dcterms:modified>
</cp:coreProperties>
</file>