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F7" w:rsidRPr="00744DF7" w:rsidRDefault="00744DF7" w:rsidP="00744DF7">
      <w:pPr>
        <w:keepNext/>
        <w:tabs>
          <w:tab w:val="right" w:pos="10199"/>
        </w:tabs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>Должностной регламент</w:t>
      </w:r>
    </w:p>
    <w:p w:rsidR="00744DF7" w:rsidRPr="00744DF7" w:rsidRDefault="00A243AE" w:rsidP="00744DF7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ru-RU"/>
        </w:rPr>
        <w:t>г</w:t>
      </w:r>
      <w:r w:rsidR="00744DF7" w:rsidRPr="00744DF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ru-RU"/>
        </w:rPr>
        <w:t>лавного государственного налогового инспектора</w:t>
      </w:r>
    </w:p>
    <w:p w:rsidR="00744DF7" w:rsidRPr="00744DF7" w:rsidRDefault="005272A8" w:rsidP="00744DF7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ru-RU"/>
        </w:rPr>
        <w:t>о</w:t>
      </w:r>
      <w:r w:rsidR="00744DF7" w:rsidRPr="00744DF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ru-RU"/>
        </w:rPr>
        <w:t xml:space="preserve">тдела камеральных проверок </w:t>
      </w:r>
    </w:p>
    <w:p w:rsidR="00744DF7" w:rsidRPr="00744DF7" w:rsidRDefault="00744DF7" w:rsidP="00744DF7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Межрайонной ИФНС России № 5 по Оренбургской области</w:t>
      </w:r>
    </w:p>
    <w:p w:rsidR="00744DF7" w:rsidRPr="00744DF7" w:rsidRDefault="00744DF7" w:rsidP="00744DF7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- 11-3-3-094</w:t>
      </w:r>
    </w:p>
    <w:p w:rsidR="00744DF7" w:rsidRPr="00744DF7" w:rsidRDefault="00744DF7" w:rsidP="0074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DF7" w:rsidRPr="00744DF7" w:rsidRDefault="00A7207A" w:rsidP="00744DF7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1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I.</w:t>
        </w:r>
      </w:hyperlink>
      <w:r w:rsidR="00744DF7"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744DF7" w:rsidRPr="00744DF7" w:rsidRDefault="00744DF7" w:rsidP="00744DF7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 Межрайонной ИФНС России № 5 по Оренбургской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Главный государственный налоговый инспектор непосредственно подчиняется начальнику отдела.</w:t>
      </w: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4.  В случае временного отсутствия главного государственного налогового инспектора его обязанности исполняет заместитель начальника  отдела камеральных проверок. В случае служебной необходимости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главный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камеральных проверок замещает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начальника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камеральных проверок. В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временного отсутствия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старшего государственного  налогового инспектора отдела камеральных проверок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и выполняет его функции в полном объеме.</w:t>
      </w:r>
    </w:p>
    <w:p w:rsidR="00744DF7" w:rsidRPr="00744DF7" w:rsidRDefault="00744DF7" w:rsidP="00744DF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5.  В своей деятельности   главный государственный налоговый инспектор руководствуется: 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Федерации; 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 Законом  от  27  мая  2003  года  № 58-ФЗ  «О системе государственной службы Российской Федерации»;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Федерации»; 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 Законом   от   22  декабря 2008 года «О противодействии коррупции»;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ФНС России и территориальных  органов ФНС России;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главного государственного гражданского служащего;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отделе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камеральных налоговых проверок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Настоящим должностным регламентом; инструкциями на рабочие места; в случае, если это необходимо, документами, регламентирующими работу со служебной информацией и другими. </w:t>
      </w:r>
    </w:p>
    <w:p w:rsidR="00744DF7" w:rsidRPr="00744DF7" w:rsidRDefault="00744DF7" w:rsidP="00744DF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</w:pPr>
    </w:p>
    <w:p w:rsidR="00744DF7" w:rsidRPr="00744DF7" w:rsidRDefault="00A7207A" w:rsidP="00744DF7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hyperlink w:anchor="sub_232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w w:val="110"/>
            <w:sz w:val="24"/>
            <w:szCs w:val="24"/>
            <w:lang w:eastAsia="ru-RU"/>
          </w:rPr>
          <w:t>II.</w:t>
        </w:r>
      </w:hyperlink>
      <w:r w:rsidR="00744DF7" w:rsidRPr="00744DF7">
        <w:rPr>
          <w:rFonts w:ascii="Times New Roman" w:eastAsia="Times New Roman" w:hAnsi="Times New Roman" w:cs="Times New Roman"/>
          <w:b/>
          <w:color w:val="000000"/>
          <w:w w:val="110"/>
          <w:sz w:val="24"/>
          <w:szCs w:val="24"/>
          <w:lang w:eastAsia="ru-RU"/>
        </w:rPr>
        <w:t xml:space="preserve"> </w:t>
      </w:r>
      <w:proofErr w:type="gramStart"/>
      <w:r w:rsidR="00744DF7" w:rsidRPr="00744DF7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>Квалификационные требования к уровню и характеру знаний и навыков, предъявляемые к главному государственному налоговому инспектору, замещающему соответствующую должность гражданской службы, а также к образованию, стажу гражданской службы (государственной службы иных видов) или стажу (опыту) работы по специальности</w:t>
      </w:r>
      <w:r w:rsidR="00744DF7" w:rsidRPr="00744DF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proofErr w:type="gramEnd"/>
    </w:p>
    <w:p w:rsidR="00744DF7" w:rsidRPr="00744DF7" w:rsidRDefault="00744DF7" w:rsidP="0074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6.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Федерации», Указом Президента Российской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 от 27 сентября </w:t>
      </w:r>
      <w:smartTag w:uri="urn:schemas-microsoft-com:office:smarttags" w:element="metricconverter">
        <w:smartTagPr>
          <w:attr w:name="ProductID" w:val="2005 г"/>
        </w:smartTagPr>
        <w:r w:rsidRPr="00744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2005 г</w:t>
        </w:r>
      </w:smartTag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к главному государственному налоговому инспектору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следующие требования: </w:t>
      </w:r>
      <w:proofErr w:type="gramEnd"/>
    </w:p>
    <w:p w:rsidR="00744DF7" w:rsidRPr="00744DF7" w:rsidRDefault="00744DF7" w:rsidP="00744DF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   К уровню образования наличие высшего профессионального образования;</w:t>
      </w:r>
    </w:p>
    <w:p w:rsidR="00744DF7" w:rsidRPr="00744DF7" w:rsidRDefault="00744DF7" w:rsidP="00744DF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б) По стажу работы наличие не менее двух лет стажа гражданской службы (государственной службы иных видов) или не менее четырех лет стажа работы по специальности; </w:t>
      </w:r>
    </w:p>
    <w:p w:rsidR="00744DF7" w:rsidRPr="00744DF7" w:rsidRDefault="00744DF7" w:rsidP="00744DF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Для лиц, имеющих дипломы специалиста или магистра с отличием, в течение трех лет со дня выдачи диплома  по стажу работы  наличие  не менее одного года стажа государственной гражданской службы (государственной службы иных видов) или стажа работы по специальности"</w:t>
      </w: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профессиональным знаниям: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 федеральные конституционные законы, федеральные законы;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передовой отечественный и зарубежный опыт налогового администрирования;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со средствами массовой информации, обращениями граждан, правила делового этикета;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распорядок Межрайонной ИФНС России № 5 по Оренбургской области;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 служебной информацией;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аппаратное и программное обеспечение;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и особенности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 в области обеспечения информационной безопасности;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профессиональным навыкам: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иметь навыки: 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  <w:r w:rsidRPr="00744DF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планирования служебного времени, анализа и прогнозирования деятельности в порученной сфере, использования опыта и мнения коллег,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органами государственной власти, общественными организациями;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оргтехники; 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44DF7" w:rsidRPr="00744DF7" w:rsidRDefault="00744DF7" w:rsidP="00744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электронной почтой;</w:t>
      </w: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документах.</w:t>
      </w:r>
    </w:p>
    <w:p w:rsidR="00744DF7" w:rsidRPr="00744DF7" w:rsidRDefault="00744DF7" w:rsidP="0074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DF7" w:rsidRPr="00744DF7" w:rsidRDefault="00A7207A" w:rsidP="00744DF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sub_233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III.</w:t>
        </w:r>
      </w:hyperlink>
      <w:r w:rsidR="00744DF7"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Должностные обязанности, права и ответственность</w:t>
      </w:r>
      <w:r w:rsidR="00744DF7"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DF7" w:rsidRPr="00744DF7" w:rsidRDefault="00744DF7" w:rsidP="00744DF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  Основные права и обязанности главного государственного налогового инспектора  отдела, а также запреты и требования, связанные с гражданской службой, которые установлены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его отношении, предусмотрены статьями 14, 15, 17, 18 Федерального закона № 79-ФЗ от 27.07.2004 № 79-ФЗ «О государственной гражданской службе Российской Федерации».</w:t>
      </w:r>
    </w:p>
    <w:p w:rsidR="00744DF7" w:rsidRPr="00744DF7" w:rsidRDefault="00744DF7" w:rsidP="00744D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Главный государственный налоговый инспектор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2004г. № 506, положением об инспекции, утвержденным руководителем УФНС России по Оренбургской области от 13.05.2015г., положением об отделе (отдел камеральных проверок), приказами (распоряжениями) ФНС России, приказами УФНС России по Оренбургской области (далее - управление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приказами инспекции, поручениями начальника инспекции.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7.1. Исходя из задач и функций, определенных Положением об ИФНС России № 5 по Оренбургской области, на г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лавного государственного налогового инспектора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 следующее: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соблюдение   правил  Служебного  распорядка  и  дисциплины  труда   при исполнении должностных обязанностей и полномочий;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обеспечение  сохранности  служебного  удостоверения;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осуществление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делопроизводства, сохранностью документов в отделе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осуществление иных    функции,    предусмотренные    законодательными     и иными нормативными правовыми актами, приказами, распоряжениями и указаниями руководства</w:t>
      </w:r>
      <w:r w:rsidRPr="00744DF7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 5 по Оренбургской области.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соответствии с возложенными задачами г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лавный государственный налоговый инспектор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отдела: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 выполняет      основные      обязанности      гражданского        служащего, определенные статьями 14-18 Федерального закона от 27.07.2004 № 79-ФЗ “О государственной гражданской службе Российской Федерации”, статьей 33 Налогового кодекса Российской Федерации.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мониторинг, анализ и осуществляет заполнение информационных ресурсов местного уровня</w:t>
      </w:r>
      <w:r w:rsidRPr="00744D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использует в работе сведения федеральной, региональной базы данных;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проводит анализ данных федеральных информационных ресурсов (ФИР);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мониторинг, анализ данных налоговых деклараций по </w:t>
      </w:r>
      <w:r w:rsidR="00184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данными налоговых деклараций по </w:t>
      </w:r>
      <w:r w:rsidR="00184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НДФЛ, по налогу на прибыль организаций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обобщает    результаты   анализа   работы  по  проведению  камерального  контроля   по администрируемым  налогам,  подготавливает предложения по совершенствованию данной работы;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     методологическую      помощь      работникам      отдела      по вопросам, находящимся в компетенции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одготавливает и проводит камеральные проверки налоговой отчетности </w:t>
      </w:r>
      <w:r w:rsidR="0018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НДС</w:t>
      </w:r>
      <w:r w:rsidR="0093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оформляет материалы камеральных проверок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принципу соответствия обеспечивает проведение камеральных налоговых проверок в течение трех месяцев,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представления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деклараций,  т.е. исполняет  100-процентный объем служебной деятельности в соответствии с физическими возможностями;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подготавливает и проводит мероприятия по легализации объектов налогообложения;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истребует документы (информацию) для проведения мероприятий налогового контроля;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реализует результаты автоматизированного контроля при проведении камеральных проверок;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и передает в правовой отдел материалы для обеспечения производства  дел о нарушениях законодательства о налогах и сборах,  совершенных лицами  и налоговыми агентами;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вручает (отправляет) решения налогоплательщикам и (или) лицам, совершившим нарушения законодательства о налогах и сборах;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и передает в правовой отдел материалы (в том числе протоколы об административных правонарушениях) для обеспечения производства  по делам об административных правонарушениях</w:t>
      </w:r>
      <w:r w:rsidRPr="00744D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и направляет  уведомления  налогоплательщикам, не представившим налоговую отчетность в установленный срок;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744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роводит мероприятия валютного контроля в отношении налогоплательщиков, осуществлюящие экспорно-импортные операции;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истечении 10</w:t>
      </w:r>
      <w:r w:rsidRPr="00744D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дней, установленных для срока представления деклараций, приостанавливает операции по счетам налогоплательщиков, не представивших налоговые декларации в установленный срок;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 представлении налогоплательщиком налоговой отчетности в срок не позднее одного дня отменяет приостановление операций на счете в банке;</w:t>
      </w:r>
    </w:p>
    <w:p w:rsid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рамках камеральной налоговой проверки запрашивает информацию по движению денежных средств по счетам налогоплательщиков в банке, для использования при проведении мероприятий налогового контроля;</w:t>
      </w:r>
    </w:p>
    <w:p w:rsidR="004F0499" w:rsidRPr="00744DF7" w:rsidRDefault="004F0499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мониторинги</w:t>
      </w:r>
      <w:r w:rsidR="00CA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 налоговых деклараций по налогу на добавленную стоимость;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 отбирает налогоплательщиков для включения в план выездных налоговых проверок;</w:t>
      </w:r>
      <w:r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анализирует схемы уклонения от налогообложения, вырабатывает предложения по их предотвращению;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рамках проведения мероприятий налогового контроля обеспечивает проведение опроса  граждан, осмотра принадлежащих налогоплательщику объектов собственности</w:t>
      </w:r>
      <w:r w:rsidRPr="00744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;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подготавливает и проводит мероприятия по легализации объектов налогообложения;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формирует и своевременно представляет  в  установленном  порядке  в  УФНС России  по Оренбургской области аналитические материалы, статистическую отчетность  и другую информацию по предмету деятельности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запросы  в  структурные  подразделения  инспекции,   предприятия, организации, учреждения о представлении материалов и документов,  необходимых для деятельности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участвует в дистанционном обучении,  замещает временно отсутствующих,  т.е.  повышает квалификацию для развития и профессионального роста;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участвует в проведение семинаров с налогоплательщиками</w:t>
      </w:r>
      <w:r w:rsidRPr="00744D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планы   работ,   указаний,  рекомендаций  и  заданий УФНС России</w:t>
      </w:r>
      <w:r w:rsidRPr="00744DF7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Оренбургской области, руководства</w:t>
      </w:r>
      <w:r w:rsidRPr="00744DF7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 5 по Оренбургской области;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подготавливает    в   установленном   порядке   в   пределах   своей    компетенции информацию в соответствующие федеральные органы исполнительной власти, правоохранительные и контролирующие органы;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участвует  в  мероприятиях по подготовке к аудиторским   проверкам   внутреннего   аудита   и  тематических аудиторских проверках внутреннего аудита по предмету деятельности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подготавливает ответы на письменные запросы, заявления  налогоплательщиков;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участвует в рассмотрении личных обращений граждан по предмету деятельности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взаимодействует    с     правоохранительными   и контролирующими органами по выполнению мероприятий  в части  соблюдения  законодательства.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7.2. Основные права главного государственного налогового инспектора определены статьей 14   Федерального     Закона    от  27 июля   2004 года  № 79-ФЗ «О государственной гражданской службе Российской Федерации».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Исходя из установленных полномочий, главный 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 налоговый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инспектор имеет право: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принимать участие в совещаниях, проводимых руководством Межрайонной ИФНС России № 5 по Оренбургской области;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готовить материалы для совещаний  Межрайонной ИФНС России № 5 по Оренбургской области,  разрабатывать предложения по совершенствованию налогового законодательства, работы с налогоплательщиками, другим вопросам, входящим в компетенцию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 от  структурных   подразделений </w:t>
      </w:r>
      <w:r w:rsidRPr="00744DF7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  и организаций документы, необходимые для работы отдела;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обеспечение  надлежащих  организационно-технических   условий, необходимых для исполнения должностных обязанностей;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на доступ к сведениям в базе данных ЭОД;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доступ, в  установленном  порядке,  в  связи  с  исполнением 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ознакомление  с  отзывами  о  его  профессиональной   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сведений о гражданском служащем;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должностной рост, на конкурсной основе;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 профессиональную    переподготовку,    повышение     квалификации   и стажировку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медицинское страхование в соответствии с Федеральным   Законом    от  27 июля   2004 года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государственное пенсионное обеспечение в соответствии с Федеральным  Законом    от   27   июля   2004 года  № 79-ФЗ «О государственной гражданской службе Российской Федерации» и другими федеральными законами;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иные права, установленные законодательством.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4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7.3. </w:t>
      </w:r>
      <w:bookmarkEnd w:id="0"/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Главный государственный налоговый инспектор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 персональную   ответственность    за неисполнение    (ненадлежащее исполнение)  должностных обязанностей в соответствии с  функциональными особенностями замещаемой  должности государственной гражданской службы:</w:t>
      </w:r>
    </w:p>
    <w:p w:rsidR="00744DF7" w:rsidRPr="00744DF7" w:rsidRDefault="00744DF7" w:rsidP="0074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действия или бездействия, ведущие к нарушению прав и законных интересов граждан;</w:t>
      </w:r>
    </w:p>
    <w:p w:rsidR="00744DF7" w:rsidRPr="00744DF7" w:rsidRDefault="00744DF7" w:rsidP="0074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разглашение государственной тайны, а также разглашение сведений, ставших  известными в связи с исполнением должностных обязанностей;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материальная ответственность за возможный имущественный ущерб, связанный со служебной деятельностью;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дисциплинарная ответственность за несвоевременное выполнение заданий, приказов, распоряжений и указаний, вышестоящих в порядке подчиненности руководителей, за исключением незаконных;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ответственность за социальные последствия принимаемых решений;    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несоблюдение защиты прав и законных интересов граждан;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согласно </w:t>
      </w:r>
      <w:hyperlink r:id="rId7" w:history="1">
        <w:r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пункту 3 статьи 15</w:t>
        </w:r>
      </w:hyperlink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79-ФЗ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2A8" w:rsidRDefault="005272A8" w:rsidP="00744DF7">
      <w:pPr>
        <w:spacing w:after="0" w:line="240" w:lineRule="auto"/>
        <w:ind w:firstLine="720"/>
        <w:jc w:val="center"/>
      </w:pPr>
    </w:p>
    <w:p w:rsidR="00744DF7" w:rsidRPr="00744DF7" w:rsidRDefault="00A7207A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4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IV.</w:t>
        </w:r>
      </w:hyperlink>
      <w:r w:rsidR="00744DF7"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вопросов, по которым  главный государственный   налоговый инспектор </w:t>
      </w:r>
      <w:r w:rsidR="00744DF7" w:rsidRPr="0074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 или обязан самостоятельно принимать управленческие и иные решения.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соответствии с замещаемой государственной гражданской должностью и в пределах функциональной компетенции главный  государственный  налоговый инспектор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принимать или принимает решение по вопросам: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отказывать в приеме документов, оформленных ненадлежащим образом;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составлении и рассмотрении, согласовании, визировании материалов камеральной налоговой проверки, служебной записки, письма, отчета, плана, доклада;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информировать начальника отдела для принятия им соответствующего решения.</w:t>
      </w: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A7207A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4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V.</w:t>
        </w:r>
      </w:hyperlink>
      <w:r w:rsidR="00744DF7"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вопросов, по которым  главный государственный   налоговый инспектор </w:t>
      </w:r>
      <w:r w:rsidR="00744DF7" w:rsidRPr="0074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решений.</w:t>
      </w:r>
    </w:p>
    <w:p w:rsidR="00744DF7" w:rsidRPr="00744DF7" w:rsidRDefault="00744DF7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пределах функциональной компетенции принимает участие в подготовке нормативных  актов и (или)  проектов  решений  в  части методологического,  организационного обеспечения подготовки соответствующих документов по вопросам совершенствования работы налоговой инспекции  по предмету деятельности отдела: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постановка цели;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подготовка информации;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оценка результатов;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участие в обсуждении проекта материалов камеральной налоговой проверки;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внесение предложений по проекту материалов камеральной налоговой проверки.</w:t>
      </w:r>
    </w:p>
    <w:p w:rsidR="00744DF7" w:rsidRPr="00744DF7" w:rsidRDefault="00744DF7" w:rsidP="00744D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4DF7" w:rsidRPr="00744DF7" w:rsidRDefault="00A7207A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5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VI.</w:t>
        </w:r>
      </w:hyperlink>
      <w:r w:rsidR="00744DF7"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процедуры подготовки, рассмотрения проектов управленческих и иных решений, порядок согласования и принятия</w:t>
      </w:r>
    </w:p>
    <w:p w:rsidR="00744DF7" w:rsidRPr="00744DF7" w:rsidRDefault="00744DF7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данных решений.</w:t>
      </w:r>
    </w:p>
    <w:p w:rsidR="00744DF7" w:rsidRPr="00744DF7" w:rsidRDefault="00744DF7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Подготовка  проектов   документов осуществляется в соответствии с </w:t>
      </w:r>
      <w:hyperlink r:id="rId8" w:history="1">
        <w:proofErr w:type="gramStart"/>
        <w:r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Типов</w:t>
        </w:r>
      </w:hyperlink>
      <w:r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регламентом взаимодействия федеральных органов исполнительной власти, </w:t>
      </w:r>
      <w:hyperlink r:id="rId9" w:history="1">
        <w:r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Типовым регламент</w:t>
        </w:r>
      </w:hyperlink>
      <w:r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с требованиями  Инструкции по делопроизводству Межрайонной ИФНС России № 5 по Оренбургской области, утвержденной Приказом начальника МИФНС России № 5  по Оренбургской области от 28.01.2012 года № 03-04/0204 «Об 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инструкции по делопроизводству Межрайонной ИФНС России № 5 по Оренбургской области»</w:t>
      </w:r>
    </w:p>
    <w:p w:rsidR="00744DF7" w:rsidRPr="00744DF7" w:rsidRDefault="00744DF7" w:rsidP="00744D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744DF7" w:rsidRPr="00744DF7" w:rsidRDefault="00A7207A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6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VII</w:t>
        </w:r>
        <w:r w:rsidR="00744DF7"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.</w:t>
        </w:r>
      </w:hyperlink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служебного взаимодействия.</w:t>
      </w:r>
    </w:p>
    <w:p w:rsidR="00744DF7" w:rsidRPr="00744DF7" w:rsidRDefault="00744DF7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11.Служебное взаимодействие с гражданскими служащими государственных органов, другими гражданами, а также с организациями, в связи с исполнением   должностных обязанностей, предусматривает взаимодействие в ходе проведения организации работы по представлению в делах по вопросам, относящимся к  компетенции  отдела с органами государственной власти, правоохранительными органами, органами государственных внебюджетных фондов, органами местного самоуправления в рамках деловых отношений на основе </w:t>
      </w:r>
      <w:hyperlink r:id="rId10" w:history="1">
        <w:r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служебного поведения</w:t>
      </w:r>
      <w:proofErr w:type="gramEnd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служащих, утвержденных </w:t>
      </w:r>
      <w:hyperlink r:id="rId11" w:history="1">
        <w:r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44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</w:t>
      </w:r>
      <w:proofErr w:type="gramStart"/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 3658),  и требований к служебному поведению, установленных </w:t>
      </w:r>
      <w:hyperlink r:id="rId12" w:history="1">
        <w:r w:rsidRPr="00744DF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79-ФЗ,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A7207A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8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VIII</w:t>
        </w:r>
      </w:hyperlink>
      <w:r w:rsidR="00744DF7"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44DF7"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государственных услуг, оказываемых гражданам и организациям в соответствии с административным регламентом</w:t>
      </w:r>
    </w:p>
    <w:p w:rsidR="00744DF7" w:rsidRPr="00744DF7" w:rsidRDefault="00744DF7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Федеральной налоговой службы.</w:t>
      </w:r>
    </w:p>
    <w:p w:rsidR="00744DF7" w:rsidRPr="00744DF7" w:rsidRDefault="00744DF7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12. Государственные услуги не оказываются.  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DF7" w:rsidRPr="00744DF7" w:rsidRDefault="00A7207A" w:rsidP="00744D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90" w:history="1">
        <w:r w:rsidR="00744DF7" w:rsidRPr="00744DF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IX</w:t>
        </w:r>
      </w:hyperlink>
      <w:r w:rsidR="00744DF7" w:rsidRPr="0074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44DF7"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F7" w:rsidRPr="00744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эффективности и результативности профессиональной служебной деятельности.</w:t>
      </w:r>
    </w:p>
    <w:p w:rsidR="00744DF7" w:rsidRPr="00744DF7" w:rsidRDefault="00744DF7" w:rsidP="00744D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DF7" w:rsidRPr="00744DF7" w:rsidRDefault="00744DF7" w:rsidP="00744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 главного государственного   налогового инспектора </w:t>
      </w:r>
      <w:r w:rsidRPr="00744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 основании достижения   показателей   эффективности    и   результативности профессиональной служебной деятельности налоговых органов области по предмету деятельности отдела: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44DF7" w:rsidRPr="00744DF7" w:rsidRDefault="00744DF7" w:rsidP="0074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744DF7" w:rsidRPr="00A243AE" w:rsidRDefault="00744DF7" w:rsidP="00A24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ошибок).</w:t>
      </w:r>
      <w:bookmarkStart w:id="1" w:name="_GoBack"/>
      <w:bookmarkEnd w:id="1"/>
    </w:p>
    <w:sectPr w:rsidR="00744DF7" w:rsidRPr="00A243AE" w:rsidSect="00231EBE">
      <w:headerReference w:type="even" r:id="rId13"/>
      <w:headerReference w:type="default" r:id="rId14"/>
      <w:pgSz w:w="11900" w:h="16820" w:code="9"/>
      <w:pgMar w:top="567" w:right="567" w:bottom="567" w:left="1418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7A" w:rsidRDefault="00A7207A">
      <w:pPr>
        <w:spacing w:after="0" w:line="240" w:lineRule="auto"/>
      </w:pPr>
      <w:r>
        <w:separator/>
      </w:r>
    </w:p>
  </w:endnote>
  <w:endnote w:type="continuationSeparator" w:id="0">
    <w:p w:rsidR="00A7207A" w:rsidRDefault="00A7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7A" w:rsidRDefault="00A7207A">
      <w:pPr>
        <w:spacing w:after="0" w:line="240" w:lineRule="auto"/>
      </w:pPr>
      <w:r>
        <w:separator/>
      </w:r>
    </w:p>
  </w:footnote>
  <w:footnote w:type="continuationSeparator" w:id="0">
    <w:p w:rsidR="00A7207A" w:rsidRDefault="00A7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C1" w:rsidRDefault="00934F8F" w:rsidP="006879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4FC1" w:rsidRDefault="00A720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C1" w:rsidRDefault="00934F8F" w:rsidP="005272A8">
    <w:pPr>
      <w:pStyle w:val="a3"/>
      <w:framePr w:wrap="around" w:vAnchor="text" w:hAnchor="page" w:x="6256" w:y="31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3AE">
      <w:rPr>
        <w:rStyle w:val="a5"/>
        <w:noProof/>
      </w:rPr>
      <w:t>2</w:t>
    </w:r>
    <w:r>
      <w:rPr>
        <w:rStyle w:val="a5"/>
      </w:rPr>
      <w:fldChar w:fldCharType="end"/>
    </w:r>
  </w:p>
  <w:p w:rsidR="00444FC1" w:rsidRDefault="00A72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EF"/>
    <w:rsid w:val="00184719"/>
    <w:rsid w:val="004F0499"/>
    <w:rsid w:val="005272A8"/>
    <w:rsid w:val="00742001"/>
    <w:rsid w:val="00744DF7"/>
    <w:rsid w:val="008F7221"/>
    <w:rsid w:val="00934F8F"/>
    <w:rsid w:val="00A243AE"/>
    <w:rsid w:val="00A7207A"/>
    <w:rsid w:val="00C42AEF"/>
    <w:rsid w:val="00CA35D3"/>
    <w:rsid w:val="00CA5E71"/>
    <w:rsid w:val="00E90DF6"/>
    <w:rsid w:val="00F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F7"/>
  </w:style>
  <w:style w:type="character" w:styleId="a5">
    <w:name w:val="page number"/>
    <w:basedOn w:val="a0"/>
    <w:rsid w:val="00744DF7"/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4F0499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footer"/>
    <w:basedOn w:val="a"/>
    <w:link w:val="a8"/>
    <w:uiPriority w:val="99"/>
    <w:unhideWhenUsed/>
    <w:rsid w:val="00527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F7"/>
  </w:style>
  <w:style w:type="character" w:styleId="a5">
    <w:name w:val="page number"/>
    <w:basedOn w:val="a0"/>
    <w:rsid w:val="00744DF7"/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4F0499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footer"/>
    <w:basedOn w:val="a"/>
    <w:link w:val="a8"/>
    <w:uiPriority w:val="99"/>
    <w:unhideWhenUsed/>
    <w:rsid w:val="00527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790.100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36354.1503" TargetMode="External"/><Relationship Id="rId12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4842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8439.10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3347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Сухарь</dc:creator>
  <cp:keywords/>
  <dc:description/>
  <cp:lastModifiedBy>Попова Мария Павловна</cp:lastModifiedBy>
  <cp:revision>12</cp:revision>
  <dcterms:created xsi:type="dcterms:W3CDTF">2017-02-15T12:15:00Z</dcterms:created>
  <dcterms:modified xsi:type="dcterms:W3CDTF">2017-02-20T04:43:00Z</dcterms:modified>
</cp:coreProperties>
</file>