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УТВЕРЖДЕН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приказом УФНС России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по Оренбургской области</w:t>
      </w:r>
    </w:p>
    <w:p w:rsidR="00F25B37" w:rsidRPr="002612FF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 xml:space="preserve">от </w:t>
      </w:r>
      <w:r w:rsidR="002828DD">
        <w:rPr>
          <w:rFonts w:ascii="Arial" w:hAnsi="Arial" w:cs="Arial"/>
          <w:sz w:val="18"/>
          <w:szCs w:val="18"/>
        </w:rPr>
        <w:t>09.02.</w:t>
      </w:r>
      <w:r w:rsidRPr="00C648FB">
        <w:rPr>
          <w:rFonts w:ascii="Arial" w:hAnsi="Arial" w:cs="Arial"/>
          <w:sz w:val="18"/>
          <w:szCs w:val="18"/>
        </w:rPr>
        <w:t>201</w:t>
      </w:r>
      <w:r w:rsidR="00CA5906">
        <w:rPr>
          <w:rFonts w:ascii="Arial" w:hAnsi="Arial" w:cs="Arial"/>
          <w:sz w:val="18"/>
          <w:szCs w:val="18"/>
        </w:rPr>
        <w:t>8</w:t>
      </w:r>
      <w:r w:rsidRPr="00C648FB">
        <w:rPr>
          <w:rFonts w:ascii="Arial" w:hAnsi="Arial" w:cs="Arial"/>
          <w:sz w:val="18"/>
          <w:szCs w:val="18"/>
        </w:rPr>
        <w:t> </w:t>
      </w:r>
      <w:r w:rsidR="002828DD">
        <w:rPr>
          <w:rFonts w:ascii="Arial" w:hAnsi="Arial" w:cs="Arial"/>
          <w:sz w:val="18"/>
          <w:szCs w:val="18"/>
        </w:rPr>
        <w:t>№ 02-02/049</w:t>
      </w:r>
      <w:r w:rsidR="002828DD" w:rsidRPr="002612FF">
        <w:rPr>
          <w:rFonts w:ascii="Arial" w:hAnsi="Arial" w:cs="Arial"/>
          <w:sz w:val="18"/>
          <w:szCs w:val="18"/>
        </w:rPr>
        <w:t>@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7388" w:rsidRDefault="00587388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2CBE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Ведомственный</w:t>
      </w:r>
      <w:r w:rsidR="000F1A73">
        <w:rPr>
          <w:rFonts w:ascii="Arial" w:hAnsi="Arial" w:cs="Arial"/>
          <w:b/>
          <w:sz w:val="20"/>
          <w:szCs w:val="20"/>
        </w:rPr>
        <w:t xml:space="preserve"> П</w:t>
      </w:r>
      <w:r w:rsidRPr="00681520">
        <w:rPr>
          <w:rFonts w:ascii="Arial" w:hAnsi="Arial" w:cs="Arial"/>
          <w:b/>
          <w:sz w:val="20"/>
          <w:szCs w:val="20"/>
        </w:rPr>
        <w:t>лан УФНС России по Оренбургской области</w:t>
      </w:r>
      <w:r w:rsidR="000F1A73">
        <w:rPr>
          <w:rFonts w:ascii="Arial" w:hAnsi="Arial" w:cs="Arial"/>
          <w:b/>
          <w:sz w:val="20"/>
          <w:szCs w:val="20"/>
        </w:rPr>
        <w:t xml:space="preserve"> </w:t>
      </w:r>
      <w:r w:rsidR="002F6689">
        <w:rPr>
          <w:rFonts w:ascii="Arial" w:hAnsi="Arial" w:cs="Arial"/>
          <w:b/>
          <w:sz w:val="20"/>
          <w:szCs w:val="20"/>
        </w:rPr>
        <w:t xml:space="preserve">по </w:t>
      </w:r>
      <w:r w:rsidRPr="00681520">
        <w:rPr>
          <w:rFonts w:ascii="Arial" w:hAnsi="Arial" w:cs="Arial"/>
          <w:b/>
          <w:sz w:val="20"/>
          <w:szCs w:val="20"/>
        </w:rPr>
        <w:t xml:space="preserve">реализации </w:t>
      </w:r>
    </w:p>
    <w:p w:rsidR="00F25B37" w:rsidRPr="00681520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Концепции открытости фед</w:t>
      </w:r>
      <w:r w:rsidR="009106BB">
        <w:rPr>
          <w:rFonts w:ascii="Arial" w:hAnsi="Arial" w:cs="Arial"/>
          <w:b/>
          <w:sz w:val="20"/>
          <w:szCs w:val="20"/>
        </w:rPr>
        <w:t xml:space="preserve">еральных органов исполнительной </w:t>
      </w:r>
      <w:r w:rsidRPr="00681520">
        <w:rPr>
          <w:rFonts w:ascii="Arial" w:hAnsi="Arial" w:cs="Arial"/>
          <w:b/>
          <w:sz w:val="20"/>
          <w:szCs w:val="20"/>
        </w:rPr>
        <w:t>власти на 201</w:t>
      </w:r>
      <w:r w:rsidR="00CA5906">
        <w:rPr>
          <w:rFonts w:ascii="Arial" w:hAnsi="Arial" w:cs="Arial"/>
          <w:b/>
          <w:sz w:val="20"/>
          <w:szCs w:val="20"/>
        </w:rPr>
        <w:t>8</w:t>
      </w:r>
      <w:r w:rsidR="00CE2CBE">
        <w:rPr>
          <w:rFonts w:ascii="Arial" w:hAnsi="Arial" w:cs="Arial"/>
          <w:b/>
          <w:sz w:val="20"/>
          <w:szCs w:val="20"/>
        </w:rPr>
        <w:t xml:space="preserve"> год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648FB" w:rsidRPr="00681520" w:rsidRDefault="00C648FB" w:rsidP="00F25B37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</w:p>
    <w:tbl>
      <w:tblPr>
        <w:tblStyle w:val="af"/>
        <w:tblW w:w="15876" w:type="dxa"/>
        <w:tblInd w:w="-459" w:type="dxa"/>
        <w:tblLayout w:type="fixed"/>
        <w:tblLook w:val="00A0"/>
      </w:tblPr>
      <w:tblGrid>
        <w:gridCol w:w="567"/>
        <w:gridCol w:w="6521"/>
        <w:gridCol w:w="4536"/>
        <w:gridCol w:w="14"/>
        <w:gridCol w:w="4238"/>
      </w:tblGrid>
      <w:tr w:rsidR="004C7AC2" w:rsidRPr="00681520" w:rsidTr="000F1A73">
        <w:trPr>
          <w:trHeight w:val="485"/>
          <w:tblHeader/>
        </w:trPr>
        <w:tc>
          <w:tcPr>
            <w:tcW w:w="567" w:type="dxa"/>
          </w:tcPr>
          <w:p w:rsidR="004C7AC2" w:rsidRPr="00681520" w:rsidRDefault="004C7AC2" w:rsidP="00F449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4C7AC2" w:rsidRPr="00681520" w:rsidRDefault="00DC1F2B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Отчетная дата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</w:tcBorders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4C7AC2" w:rsidRPr="00681520" w:rsidTr="000F1A73">
        <w:trPr>
          <w:trHeight w:val="285"/>
          <w:tblHeader/>
        </w:trPr>
        <w:tc>
          <w:tcPr>
            <w:tcW w:w="567" w:type="dxa"/>
          </w:tcPr>
          <w:p w:rsidR="004C7AC2" w:rsidRPr="00681520" w:rsidRDefault="004C7AC2" w:rsidP="006815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8136F" w:rsidRPr="00681520" w:rsidTr="000F1A73">
        <w:trPr>
          <w:trHeight w:val="416"/>
        </w:trPr>
        <w:tc>
          <w:tcPr>
            <w:tcW w:w="15876" w:type="dxa"/>
            <w:gridSpan w:val="5"/>
            <w:vAlign w:val="center"/>
          </w:tcPr>
          <w:p w:rsidR="00E8136F" w:rsidRPr="00681520" w:rsidRDefault="00E8136F" w:rsidP="000F1A73">
            <w:pPr>
              <w:pStyle w:val="1"/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1. Реализация при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нципа информационной открытости</w:t>
            </w:r>
          </w:p>
        </w:tc>
      </w:tr>
      <w:tr w:rsidR="008B3043" w:rsidRPr="008B3043" w:rsidTr="006A40AA">
        <w:trPr>
          <w:trHeight w:val="499"/>
        </w:trPr>
        <w:tc>
          <w:tcPr>
            <w:tcW w:w="567" w:type="dxa"/>
          </w:tcPr>
          <w:p w:rsidR="004C7AC2" w:rsidRPr="008B3043" w:rsidRDefault="004C7AC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521" w:type="dxa"/>
          </w:tcPr>
          <w:p w:rsidR="004C7AC2" w:rsidRPr="008B3043" w:rsidRDefault="004C7AC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беспечение информационного наполнения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сайт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ФНС России </w:t>
            </w:r>
          </w:p>
        </w:tc>
        <w:tc>
          <w:tcPr>
            <w:tcW w:w="4536" w:type="dxa"/>
          </w:tcPr>
          <w:p w:rsidR="004C7AC2" w:rsidRPr="008B3043" w:rsidRDefault="003F4267" w:rsidP="00CA59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201</w:t>
            </w:r>
            <w:r w:rsidR="00CA590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52" w:type="dxa"/>
            <w:gridSpan w:val="2"/>
          </w:tcPr>
          <w:p w:rsidR="008B3043" w:rsidRPr="008B304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8B3043" w:rsidRPr="008B304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  <w:p w:rsidR="004C7AC2" w:rsidRPr="008B3043" w:rsidRDefault="006A152A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0F1A73" w:rsidRPr="008B3043" w:rsidTr="006A40AA">
        <w:trPr>
          <w:trHeight w:val="499"/>
        </w:trPr>
        <w:tc>
          <w:tcPr>
            <w:tcW w:w="567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521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Разработка и размещение на сайте ФНС России информационно-просветительских материалов для налогоплательщиков</w:t>
            </w:r>
          </w:p>
        </w:tc>
        <w:tc>
          <w:tcPr>
            <w:tcW w:w="4536" w:type="dxa"/>
          </w:tcPr>
          <w:p w:rsidR="000F1A73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соответствии с Планами информационных кампаний</w:t>
            </w:r>
          </w:p>
        </w:tc>
        <w:tc>
          <w:tcPr>
            <w:tcW w:w="4252" w:type="dxa"/>
            <w:gridSpan w:val="2"/>
          </w:tcPr>
          <w:p w:rsidR="000F1A7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0F1A7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587388" w:rsidRPr="00587388" w:rsidTr="000F1A73">
        <w:trPr>
          <w:trHeight w:val="406"/>
        </w:trPr>
        <w:tc>
          <w:tcPr>
            <w:tcW w:w="15876" w:type="dxa"/>
            <w:gridSpan w:val="5"/>
            <w:vAlign w:val="center"/>
          </w:tcPr>
          <w:p w:rsidR="00E8136F" w:rsidRPr="00587388" w:rsidRDefault="00905DE8" w:rsidP="000F1A73">
            <w:pPr>
              <w:pStyle w:val="3"/>
              <w:shd w:val="clear" w:color="auto" w:fill="auto"/>
              <w:tabs>
                <w:tab w:val="left" w:pos="222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</w:t>
            </w:r>
            <w:r w:rsidR="00E8136F" w:rsidRPr="005873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Обеспечение понятности нормативно-правового регулирования, государственной политики и программ, разрабатываемых (реализуемых) в ФНС России</w:t>
            </w:r>
          </w:p>
        </w:tc>
      </w:tr>
      <w:tr w:rsidR="00587388" w:rsidRPr="00587388" w:rsidTr="006A40AA">
        <w:trPr>
          <w:trHeight w:val="315"/>
        </w:trPr>
        <w:tc>
          <w:tcPr>
            <w:tcW w:w="567" w:type="dxa"/>
          </w:tcPr>
          <w:p w:rsidR="004C7AC2" w:rsidRPr="00587388" w:rsidRDefault="00905DE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</w:tcPr>
          <w:p w:rsidR="004C7AC2" w:rsidRPr="00587388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388">
              <w:rPr>
                <w:rFonts w:ascii="Arial" w:hAnsi="Arial" w:cs="Arial"/>
                <w:sz w:val="18"/>
                <w:szCs w:val="18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4550" w:type="dxa"/>
            <w:gridSpan w:val="2"/>
          </w:tcPr>
          <w:p w:rsidR="004C7AC2" w:rsidRPr="00587388" w:rsidRDefault="003F4267" w:rsidP="00CA59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201</w:t>
            </w:r>
            <w:r w:rsidR="00CA590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4C7AC2" w:rsidRPr="00587388" w:rsidRDefault="006A152A" w:rsidP="00C648F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работы с налогоплательщиками </w:t>
            </w:r>
          </w:p>
        </w:tc>
      </w:tr>
      <w:tr w:rsidR="00587388" w:rsidRPr="00587388" w:rsidTr="006A40AA">
        <w:trPr>
          <w:trHeight w:val="496"/>
        </w:trPr>
        <w:tc>
          <w:tcPr>
            <w:tcW w:w="567" w:type="dxa"/>
          </w:tcPr>
          <w:p w:rsidR="004C7AC2" w:rsidRPr="00905DE8" w:rsidRDefault="00905DE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4C7AC2" w:rsidRPr="00587388" w:rsidRDefault="004C7AC2" w:rsidP="000F1A7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proofErr w:type="gramStart"/>
            <w:r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Информирование налогоплательщиков о принятых органом власти </w:t>
            </w:r>
            <w:r w:rsidR="000F1A7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Оренбургской области</w:t>
            </w:r>
            <w:r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      </w:r>
            <w:proofErr w:type="gramEnd"/>
          </w:p>
        </w:tc>
        <w:tc>
          <w:tcPr>
            <w:tcW w:w="4550" w:type="dxa"/>
            <w:gridSpan w:val="2"/>
          </w:tcPr>
          <w:p w:rsidR="004C7AC2" w:rsidRPr="00587388" w:rsidRDefault="003F4267" w:rsidP="00CA59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201</w:t>
            </w:r>
            <w:r w:rsidR="00CA590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 при изменении ставок и льгот</w:t>
            </w:r>
          </w:p>
        </w:tc>
        <w:tc>
          <w:tcPr>
            <w:tcW w:w="4238" w:type="dxa"/>
          </w:tcPr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налогообложения имущества и доходов физических лиц</w:t>
            </w:r>
          </w:p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395CD2" w:rsidRPr="00587388" w:rsidTr="006A40AA">
        <w:trPr>
          <w:trHeight w:val="496"/>
        </w:trPr>
        <w:tc>
          <w:tcPr>
            <w:tcW w:w="567" w:type="dxa"/>
          </w:tcPr>
          <w:p w:rsidR="00395CD2" w:rsidRDefault="00395CD2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521" w:type="dxa"/>
          </w:tcPr>
          <w:p w:rsidR="00395CD2" w:rsidRPr="00587388" w:rsidRDefault="00395CD2" w:rsidP="000F1A7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Разработка и размещение на сайте ФНС России графиков информирования налогоплательщиков</w:t>
            </w:r>
          </w:p>
        </w:tc>
        <w:tc>
          <w:tcPr>
            <w:tcW w:w="4550" w:type="dxa"/>
            <w:gridSpan w:val="2"/>
          </w:tcPr>
          <w:p w:rsidR="00395CD2" w:rsidRDefault="00CA5906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ежеквартально</w:t>
            </w:r>
          </w:p>
        </w:tc>
        <w:tc>
          <w:tcPr>
            <w:tcW w:w="4238" w:type="dxa"/>
          </w:tcPr>
          <w:p w:rsidR="00395CD2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395CD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791E10" w:rsidRPr="00791E10" w:rsidTr="00C410B1">
        <w:trPr>
          <w:trHeight w:val="411"/>
        </w:trPr>
        <w:tc>
          <w:tcPr>
            <w:tcW w:w="15876" w:type="dxa"/>
            <w:gridSpan w:val="5"/>
            <w:vAlign w:val="center"/>
          </w:tcPr>
          <w:p w:rsidR="00E8136F" w:rsidRPr="00791E10" w:rsidRDefault="00C410B1" w:rsidP="00C410B1">
            <w:pPr>
              <w:pStyle w:val="1"/>
              <w:spacing w:after="0" w:line="240" w:lineRule="auto"/>
              <w:ind w:left="323" w:hanging="323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905DE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Формирование публичной отчетности</w:t>
            </w:r>
          </w:p>
        </w:tc>
      </w:tr>
      <w:tr w:rsidR="00791E10" w:rsidRPr="00791E10" w:rsidTr="006A40AA">
        <w:trPr>
          <w:trHeight w:val="352"/>
        </w:trPr>
        <w:tc>
          <w:tcPr>
            <w:tcW w:w="567" w:type="dxa"/>
          </w:tcPr>
          <w:p w:rsidR="004C7AC2" w:rsidRPr="00791E10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 статистической информации об осуществлении закупок для государственных нужд  Управления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550" w:type="dxa"/>
            <w:gridSpan w:val="2"/>
          </w:tcPr>
          <w:p w:rsidR="004C7AC2" w:rsidRPr="00791E10" w:rsidRDefault="003F4267" w:rsidP="00B435D7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жеквартально в течение 3 дней с момента подготовки информации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8" w:type="dxa"/>
          </w:tcPr>
          <w:p w:rsidR="004C7AC2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обеспечения</w:t>
            </w:r>
          </w:p>
          <w:p w:rsidR="004C7AC2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C410B1" w:rsidRPr="00791E10" w:rsidTr="006A40AA">
        <w:trPr>
          <w:trHeight w:val="352"/>
        </w:trPr>
        <w:tc>
          <w:tcPr>
            <w:tcW w:w="567" w:type="dxa"/>
          </w:tcPr>
          <w:p w:rsidR="00C410B1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информации о результатах и основных направлениях деятельности Управления</w:t>
            </w:r>
          </w:p>
        </w:tc>
        <w:tc>
          <w:tcPr>
            <w:tcW w:w="4550" w:type="dxa"/>
            <w:gridSpan w:val="2"/>
          </w:tcPr>
          <w:p w:rsidR="00C410B1" w:rsidRPr="00791E10" w:rsidRDefault="003F4267" w:rsidP="00CA5906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201</w:t>
            </w:r>
            <w:r w:rsidR="00CA5906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C410B1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410B1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C410B1" w:rsidRPr="00791E10" w:rsidTr="006A40AA">
        <w:trPr>
          <w:trHeight w:val="352"/>
        </w:trPr>
        <w:tc>
          <w:tcPr>
            <w:tcW w:w="567" w:type="dxa"/>
          </w:tcPr>
          <w:p w:rsidR="00C410B1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отчетных данных статистической налоговой отчетности</w:t>
            </w:r>
          </w:p>
        </w:tc>
        <w:tc>
          <w:tcPr>
            <w:tcW w:w="4550" w:type="dxa"/>
            <w:gridSpan w:val="2"/>
          </w:tcPr>
          <w:p w:rsidR="00C410B1" w:rsidRPr="00791E10" w:rsidRDefault="003F4267" w:rsidP="00CA5906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201</w:t>
            </w:r>
            <w:r w:rsidR="00CA5906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C410B1" w:rsidRDefault="006A152A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410B1" w:rsidRPr="00791E10" w:rsidRDefault="006A152A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791E10" w:rsidRPr="00791E10" w:rsidTr="00C410B1">
        <w:trPr>
          <w:trHeight w:val="495"/>
        </w:trPr>
        <w:tc>
          <w:tcPr>
            <w:tcW w:w="15876" w:type="dxa"/>
            <w:gridSpan w:val="5"/>
            <w:vAlign w:val="center"/>
          </w:tcPr>
          <w:p w:rsidR="00E8136F" w:rsidRPr="00791E10" w:rsidRDefault="00905DE8" w:rsidP="00C410B1">
            <w:pPr>
              <w:pStyle w:val="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4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Информирование о работе с обращениями гр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аждан и организаций</w:t>
            </w:r>
          </w:p>
        </w:tc>
      </w:tr>
      <w:tr w:rsidR="00791E10" w:rsidRPr="00791E10" w:rsidTr="006A40AA">
        <w:trPr>
          <w:trHeight w:val="499"/>
        </w:trPr>
        <w:tc>
          <w:tcPr>
            <w:tcW w:w="567" w:type="dxa"/>
          </w:tcPr>
          <w:p w:rsidR="004C7AC2" w:rsidRPr="00791E10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2F668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>Формирование и размещение на сайте ФНС России обзоров обращений граждан и запросов пользователей информации, включающи</w:t>
            </w:r>
            <w:r w:rsidR="002F6689">
              <w:rPr>
                <w:rFonts w:ascii="Arial" w:hAnsi="Arial" w:cs="Arial"/>
                <w:sz w:val="18"/>
                <w:szCs w:val="18"/>
              </w:rPr>
              <w:t>х</w:t>
            </w:r>
            <w:bookmarkStart w:id="0" w:name="_GoBack"/>
            <w:bookmarkEnd w:id="0"/>
            <w:r w:rsidRPr="00791E10">
              <w:rPr>
                <w:rFonts w:ascii="Arial" w:hAnsi="Arial" w:cs="Arial"/>
                <w:sz w:val="18"/>
                <w:szCs w:val="18"/>
              </w:rPr>
              <w:t xml:space="preserve"> обобщенную информацию о результатах рассмотрения поступивших обращений и запросов в Управление и налоговые органы</w:t>
            </w:r>
          </w:p>
        </w:tc>
        <w:tc>
          <w:tcPr>
            <w:tcW w:w="4536" w:type="dxa"/>
          </w:tcPr>
          <w:p w:rsidR="004C7AC2" w:rsidRPr="00791E10" w:rsidRDefault="003F4267" w:rsidP="00633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</w:t>
            </w:r>
            <w:r w:rsidR="000021E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жеквартально 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3 дней с момента подготовки обзора</w:t>
            </w:r>
          </w:p>
        </w:tc>
        <w:tc>
          <w:tcPr>
            <w:tcW w:w="4252" w:type="dxa"/>
            <w:gridSpan w:val="2"/>
          </w:tcPr>
          <w:p w:rsidR="004C7AC2" w:rsidRPr="00791E10" w:rsidRDefault="006A152A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бщий отдел</w:t>
            </w:r>
          </w:p>
          <w:p w:rsidR="004C7AC2" w:rsidRPr="00791E10" w:rsidRDefault="006A152A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791E10" w:rsidRPr="00791E10" w:rsidTr="006A40AA">
        <w:trPr>
          <w:trHeight w:val="499"/>
        </w:trPr>
        <w:tc>
          <w:tcPr>
            <w:tcW w:w="567" w:type="dxa"/>
          </w:tcPr>
          <w:p w:rsidR="004C7AC2" w:rsidRPr="00791E10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  <w:p w:rsidR="004C7AC2" w:rsidRPr="00791E10" w:rsidRDefault="004C7AC2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 xml:space="preserve">Формирование и размещение на сайте ФНС России информации о </w:t>
            </w:r>
            <w:r w:rsidR="00996F6E">
              <w:rPr>
                <w:rFonts w:ascii="Arial" w:hAnsi="Arial" w:cs="Arial"/>
                <w:sz w:val="18"/>
                <w:szCs w:val="18"/>
              </w:rPr>
              <w:t xml:space="preserve">результатах работы по 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досудебно</w:t>
            </w:r>
            <w:r w:rsidR="00996F6E">
              <w:rPr>
                <w:rFonts w:ascii="Arial" w:hAnsi="Arial" w:cs="Arial"/>
                <w:sz w:val="18"/>
                <w:szCs w:val="18"/>
              </w:rPr>
              <w:t>му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урегулировани</w:t>
            </w:r>
            <w:r w:rsidR="00996F6E">
              <w:rPr>
                <w:rFonts w:ascii="Arial" w:hAnsi="Arial" w:cs="Arial"/>
                <w:sz w:val="18"/>
                <w:szCs w:val="18"/>
              </w:rPr>
              <w:t>ю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споров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C7AC2" w:rsidRPr="00791E10" w:rsidRDefault="003F4267" w:rsidP="00996F6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е менее </w:t>
            </w:r>
            <w:r w:rsidR="00996F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двух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раз в год </w:t>
            </w:r>
          </w:p>
        </w:tc>
        <w:tc>
          <w:tcPr>
            <w:tcW w:w="4252" w:type="dxa"/>
            <w:gridSpan w:val="2"/>
          </w:tcPr>
          <w:p w:rsidR="004C7AC2" w:rsidRPr="00791E10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досудебного урегулирования налоговых споров</w:t>
            </w:r>
          </w:p>
          <w:p w:rsidR="004C7AC2" w:rsidRPr="00791E10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EC100D" w:rsidRPr="00EC100D" w:rsidTr="006A40AA">
        <w:trPr>
          <w:trHeight w:val="499"/>
        </w:trPr>
        <w:tc>
          <w:tcPr>
            <w:tcW w:w="567" w:type="dxa"/>
          </w:tcPr>
          <w:p w:rsidR="004C7AC2" w:rsidRPr="00EC100D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4</w:t>
            </w:r>
            <w:r w:rsidR="004C7AC2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4C7AC2" w:rsidRPr="00EC100D" w:rsidRDefault="002A67D8" w:rsidP="002A67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Подготовка и размещение на сайте ФНС России с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правк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 работе </w:t>
            </w:r>
            <w:r w:rsidR="000021E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Управления и налоговых органов области 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 обращениями граждан и запросами пользователей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информации</w:t>
            </w:r>
          </w:p>
        </w:tc>
        <w:tc>
          <w:tcPr>
            <w:tcW w:w="4536" w:type="dxa"/>
          </w:tcPr>
          <w:p w:rsidR="004C7AC2" w:rsidRPr="00EC100D" w:rsidRDefault="003F4267" w:rsidP="006335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</w:t>
            </w:r>
            <w:r w:rsidR="004C7AC2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жемесячно в течение 3 дней с момента подготовки информации</w:t>
            </w:r>
          </w:p>
        </w:tc>
        <w:tc>
          <w:tcPr>
            <w:tcW w:w="4252" w:type="dxa"/>
            <w:gridSpan w:val="2"/>
          </w:tcPr>
          <w:p w:rsidR="004C7AC2" w:rsidRPr="00EC100D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бщий отдел</w:t>
            </w:r>
          </w:p>
          <w:p w:rsidR="004C7AC2" w:rsidRPr="00EC100D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EC100D" w:rsidTr="006A40AA">
        <w:trPr>
          <w:trHeight w:val="499"/>
        </w:trPr>
        <w:tc>
          <w:tcPr>
            <w:tcW w:w="567" w:type="dxa"/>
          </w:tcPr>
          <w:p w:rsidR="0063597F" w:rsidRPr="00EC100D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="0063597F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7775E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  <w:p w:rsidR="0063597F" w:rsidRPr="00EC100D" w:rsidRDefault="0063597F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63597F" w:rsidRPr="00EC100D" w:rsidRDefault="0063597F" w:rsidP="00F4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Публикация </w:t>
            </w:r>
            <w:r w:rsidRPr="00EC100D">
              <w:rPr>
                <w:rFonts w:ascii="Arial" w:hAnsi="Arial" w:cs="Arial"/>
                <w:sz w:val="18"/>
                <w:szCs w:val="18"/>
              </w:rPr>
              <w:t>на сайте ФНС России сообщений о сервис</w:t>
            </w:r>
            <w:r w:rsidR="002A67D8">
              <w:rPr>
                <w:rFonts w:ascii="Arial" w:hAnsi="Arial" w:cs="Arial"/>
                <w:sz w:val="18"/>
                <w:szCs w:val="18"/>
              </w:rPr>
              <w:t>ах</w:t>
            </w:r>
            <w:r w:rsidRPr="00EC100D">
              <w:rPr>
                <w:rFonts w:ascii="Arial" w:hAnsi="Arial" w:cs="Arial"/>
                <w:sz w:val="18"/>
                <w:szCs w:val="18"/>
              </w:rPr>
              <w:t xml:space="preserve"> «Узнать о жалобе», </w:t>
            </w: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>«Решения по жалобам»</w:t>
            </w: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63597F" w:rsidRPr="00EC100D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менее двух раз в год</w:t>
            </w:r>
          </w:p>
        </w:tc>
        <w:tc>
          <w:tcPr>
            <w:tcW w:w="4252" w:type="dxa"/>
            <w:gridSpan w:val="2"/>
          </w:tcPr>
          <w:p w:rsidR="0063597F" w:rsidRPr="00EC100D" w:rsidRDefault="006A152A" w:rsidP="00BC57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досудебного урегулирования налоговых споров</w:t>
            </w:r>
          </w:p>
          <w:p w:rsidR="0063597F" w:rsidRPr="00EC100D" w:rsidRDefault="006A152A" w:rsidP="00BC57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A969A8" w:rsidTr="00802202">
        <w:trPr>
          <w:trHeight w:val="401"/>
        </w:trPr>
        <w:tc>
          <w:tcPr>
            <w:tcW w:w="15876" w:type="dxa"/>
            <w:gridSpan w:val="5"/>
            <w:vAlign w:val="center"/>
          </w:tcPr>
          <w:p w:rsidR="0063597F" w:rsidRPr="00A969A8" w:rsidRDefault="00802202" w:rsidP="00802202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5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F4490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Взаимодействие с Общественным советом</w:t>
            </w:r>
            <w:r w:rsidR="0063597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при УФНС России по Оренбургской области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915EA1" w:rsidRDefault="00802202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915EA1" w:rsidRDefault="0063597F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 xml:space="preserve">Поддержание в актуальном состоянии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на сайте ФНС России </w:t>
            </w:r>
            <w:r w:rsidRPr="00915EA1">
              <w:rPr>
                <w:rFonts w:ascii="Arial" w:hAnsi="Arial" w:cs="Arial"/>
                <w:sz w:val="18"/>
                <w:szCs w:val="18"/>
              </w:rPr>
              <w:t>информации о персональном составе Общественного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внесения изменений в персональный состав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A52F6B" w:rsidRPr="00915EA1" w:rsidTr="006A40AA">
        <w:trPr>
          <w:trHeight w:val="521"/>
        </w:trPr>
        <w:tc>
          <w:tcPr>
            <w:tcW w:w="567" w:type="dxa"/>
          </w:tcPr>
          <w:p w:rsidR="00A52F6B" w:rsidRDefault="00A52F6B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521" w:type="dxa"/>
          </w:tcPr>
          <w:p w:rsidR="00A52F6B" w:rsidRPr="00915EA1" w:rsidRDefault="00A52F6B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в актуальной редакции Положения об Общественном совете при УФНС России по Оренбургской области</w:t>
            </w:r>
          </w:p>
        </w:tc>
        <w:tc>
          <w:tcPr>
            <w:tcW w:w="4536" w:type="dxa"/>
          </w:tcPr>
          <w:p w:rsidR="00A52F6B" w:rsidRPr="00915EA1" w:rsidRDefault="003F4267" w:rsidP="00A52F6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A52F6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внесений изменений в Положение об Общественном совете</w:t>
            </w:r>
          </w:p>
        </w:tc>
        <w:tc>
          <w:tcPr>
            <w:tcW w:w="4252" w:type="dxa"/>
            <w:gridSpan w:val="2"/>
          </w:tcPr>
          <w:p w:rsidR="00A52F6B" w:rsidRPr="00915EA1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A52F6B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F44901" w:rsidRPr="00915EA1" w:rsidTr="006A40AA">
        <w:trPr>
          <w:trHeight w:val="521"/>
        </w:trPr>
        <w:tc>
          <w:tcPr>
            <w:tcW w:w="567" w:type="dxa"/>
          </w:tcPr>
          <w:p w:rsidR="00F44901" w:rsidRPr="00915EA1" w:rsidRDefault="00802202" w:rsidP="00A52F6B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F44901" w:rsidRPr="00915EA1" w:rsidRDefault="00F4490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уведомления о начале процедуры формирования нового состава Общественного совета</w:t>
            </w:r>
          </w:p>
        </w:tc>
        <w:tc>
          <w:tcPr>
            <w:tcW w:w="4536" w:type="dxa"/>
          </w:tcPr>
          <w:p w:rsidR="00F44901" w:rsidRPr="00915EA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F4490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размещения информации на сайте Общественной палаты Оренбургской области</w:t>
            </w:r>
          </w:p>
        </w:tc>
        <w:tc>
          <w:tcPr>
            <w:tcW w:w="4252" w:type="dxa"/>
            <w:gridSpan w:val="2"/>
          </w:tcPr>
          <w:p w:rsidR="00F44901" w:rsidRPr="00915EA1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F4490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A52F6B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21" w:type="dxa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Размещение на сайте ФНС России плана работы Общ</w:t>
            </w: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452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</w:t>
            </w:r>
            <w:proofErr w:type="gramStart"/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>утверждения проекта плана работы Общественного совета</w:t>
            </w:r>
            <w:proofErr w:type="gramEnd"/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работы с налогоплательщиками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915EA1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Направление на рассмотрение Общественного совета при Управлении 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планов по противодействию коррупции в Управлении, а также докладов и материалов о ходе и результатах их выполнения</w:t>
            </w:r>
          </w:p>
        </w:tc>
        <w:tc>
          <w:tcPr>
            <w:tcW w:w="4536" w:type="dxa"/>
          </w:tcPr>
          <w:p w:rsidR="0063597F" w:rsidRPr="00915EA1" w:rsidRDefault="003F4267" w:rsidP="00DE1355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63597F" w:rsidRPr="00915EA1">
              <w:rPr>
                <w:rFonts w:ascii="Arial" w:hAnsi="Arial" w:cs="Arial"/>
                <w:sz w:val="18"/>
                <w:szCs w:val="18"/>
              </w:rPr>
              <w:t>е реже 1 раза в год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>тдел безопасности</w:t>
            </w:r>
          </w:p>
          <w:p w:rsidR="0063597F" w:rsidRPr="00915EA1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работы с налогоплательщиками</w:t>
            </w:r>
          </w:p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A52F6B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21" w:type="dxa"/>
          </w:tcPr>
          <w:p w:rsidR="0063597F" w:rsidRPr="00915EA1" w:rsidRDefault="0063597F" w:rsidP="000021E5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Участие </w:t>
            </w:r>
            <w:r w:rsidR="00C56E37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представителей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Общественного совета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порядке, определенном руководителем Управления,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4536" w:type="dxa"/>
          </w:tcPr>
          <w:p w:rsidR="0063597F" w:rsidRPr="00915EA1" w:rsidRDefault="003F4267" w:rsidP="00DE1355">
            <w:pPr>
              <w:spacing w:after="0" w:line="240" w:lineRule="auto"/>
              <w:jc w:val="both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63597F" w:rsidRPr="00915EA1">
              <w:rPr>
                <w:rFonts w:ascii="Arial" w:hAnsi="Arial" w:cs="Arial"/>
                <w:sz w:val="18"/>
                <w:szCs w:val="18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кадров</w:t>
            </w:r>
          </w:p>
          <w:p w:rsidR="002A67D8" w:rsidRPr="00915EA1" w:rsidRDefault="002A67D8" w:rsidP="002A67D8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тдел безопасности</w:t>
            </w:r>
          </w:p>
          <w:p w:rsidR="002A67D8" w:rsidRPr="00915EA1" w:rsidRDefault="002A67D8" w:rsidP="00E8136F">
            <w:pPr>
              <w:pStyle w:val="3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3597F" w:rsidRPr="00915EA1" w:rsidTr="006A40AA">
        <w:trPr>
          <w:trHeight w:val="680"/>
        </w:trPr>
        <w:tc>
          <w:tcPr>
            <w:tcW w:w="567" w:type="dxa"/>
          </w:tcPr>
          <w:p w:rsidR="0063597F" w:rsidRPr="00A52F6B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21" w:type="dxa"/>
          </w:tcPr>
          <w:p w:rsidR="0063597F" w:rsidRPr="00915EA1" w:rsidRDefault="0063597F" w:rsidP="000021E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>Публикация на сайте ФНС России и в СМИ материалов, информирующих о деятельности Общественного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FE7CB8">
              <w:rPr>
                <w:rFonts w:ascii="Arial" w:hAnsi="Arial" w:cs="Arial"/>
                <w:sz w:val="18"/>
                <w:szCs w:val="18"/>
              </w:rPr>
              <w:t>о мере необходимости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63597F" w:rsidRPr="00915EA1" w:rsidRDefault="006A152A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0160B8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тделы УФНС</w:t>
            </w:r>
          </w:p>
        </w:tc>
      </w:tr>
      <w:tr w:rsidR="00C06011" w:rsidRPr="00915EA1" w:rsidTr="006A40AA">
        <w:trPr>
          <w:trHeight w:val="680"/>
        </w:trPr>
        <w:tc>
          <w:tcPr>
            <w:tcW w:w="567" w:type="dxa"/>
          </w:tcPr>
          <w:p w:rsidR="00C06011" w:rsidRDefault="004E249F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6521" w:type="dxa"/>
          </w:tcPr>
          <w:p w:rsidR="00C06011" w:rsidRPr="00C06011" w:rsidRDefault="00C06011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011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C06011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участия председателя/заместителя председателя Общественного совета</w:t>
            </w:r>
            <w:proofErr w:type="gramEnd"/>
            <w:r w:rsidRPr="00C06011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в итоговом заседании коллегии </w:t>
            </w:r>
            <w:r w:rsid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4536" w:type="dxa"/>
          </w:tcPr>
          <w:p w:rsidR="00C06011" w:rsidRPr="00C0601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C06011" w:rsidRPr="00C060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реже 1 раза в год</w:t>
            </w:r>
          </w:p>
        </w:tc>
        <w:tc>
          <w:tcPr>
            <w:tcW w:w="4252" w:type="dxa"/>
            <w:gridSpan w:val="2"/>
          </w:tcPr>
          <w:p w:rsidR="00C06011" w:rsidRPr="00915EA1" w:rsidRDefault="006A152A" w:rsidP="00C060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C06011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C06011" w:rsidRPr="00915EA1" w:rsidRDefault="002A67D8" w:rsidP="002A67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общий </w:t>
            </w:r>
            <w:r w:rsidR="006A152A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C0601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</w:t>
            </w:r>
          </w:p>
        </w:tc>
      </w:tr>
      <w:tr w:rsidR="004E249F" w:rsidRPr="00915EA1" w:rsidTr="006A40AA">
        <w:trPr>
          <w:trHeight w:val="680"/>
        </w:trPr>
        <w:tc>
          <w:tcPr>
            <w:tcW w:w="567" w:type="dxa"/>
          </w:tcPr>
          <w:p w:rsidR="004E249F" w:rsidRDefault="004E249F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6521" w:type="dxa"/>
          </w:tcPr>
          <w:p w:rsidR="004E249F" w:rsidRPr="00C06011" w:rsidRDefault="004E249F" w:rsidP="004E249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Направление на рассмотрение Общественному совету при ФНС России проекта доклада руководителя Федеральной налоговой службы, подготовленного к итоговому заседанию коллегии ФНС России за отчетный период</w:t>
            </w:r>
          </w:p>
        </w:tc>
        <w:tc>
          <w:tcPr>
            <w:tcW w:w="4536" w:type="dxa"/>
          </w:tcPr>
          <w:p w:rsidR="004E249F" w:rsidRPr="00C06011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4E249F" w:rsidRPr="00C060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реже 1 раза в год</w:t>
            </w:r>
          </w:p>
        </w:tc>
        <w:tc>
          <w:tcPr>
            <w:tcW w:w="4252" w:type="dxa"/>
            <w:gridSpan w:val="2"/>
          </w:tcPr>
          <w:p w:rsidR="004E249F" w:rsidRPr="00915EA1" w:rsidRDefault="006A152A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4E249F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4E249F" w:rsidRPr="00915EA1" w:rsidRDefault="006A152A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4E249F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тделы УФНС</w:t>
            </w:r>
          </w:p>
        </w:tc>
      </w:tr>
      <w:tr w:rsidR="0063597F" w:rsidRPr="008B3043" w:rsidTr="00802202">
        <w:trPr>
          <w:trHeight w:val="463"/>
        </w:trPr>
        <w:tc>
          <w:tcPr>
            <w:tcW w:w="15876" w:type="dxa"/>
            <w:gridSpan w:val="5"/>
            <w:vAlign w:val="center"/>
          </w:tcPr>
          <w:p w:rsidR="0063597F" w:rsidRPr="00147D9B" w:rsidRDefault="00802202" w:rsidP="00802202">
            <w:pPr>
              <w:spacing w:after="0" w:line="240" w:lineRule="auto"/>
              <w:ind w:right="72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="00C31D3C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 Работа пресс-службы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B3043" w:rsidRDefault="00802202" w:rsidP="00DF52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8B3043" w:rsidRDefault="0063597F" w:rsidP="00DF527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Утверждение и размещение на сайте ФНС России информации о деятельности пресс-службы, включая описание целей и задач структуры и функций пресс-службы</w:t>
            </w:r>
          </w:p>
        </w:tc>
        <w:tc>
          <w:tcPr>
            <w:tcW w:w="4536" w:type="dxa"/>
          </w:tcPr>
          <w:p w:rsidR="0063597F" w:rsidRPr="008B3043" w:rsidRDefault="003F4267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FE7C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B3043" w:rsidRDefault="0080220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63597F" w:rsidRPr="008B3043" w:rsidRDefault="0063597F" w:rsidP="00DF527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Проведение пресс-конференций, брифингов с представителями ведущих СМИ, размещение интервью представителей Управления и налоговых органов области, посвященных изменениям налогового администрирования, в печатных и электронных СМИ</w:t>
            </w:r>
          </w:p>
        </w:tc>
        <w:tc>
          <w:tcPr>
            <w:tcW w:w="4536" w:type="dxa"/>
          </w:tcPr>
          <w:p w:rsidR="0063597F" w:rsidRPr="008B3043" w:rsidRDefault="003F4267" w:rsidP="005561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с</w:t>
            </w:r>
            <w:r w:rsidR="00802202"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огласно планам информационных кампаний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FE7CB8" w:rsidRDefault="00802202" w:rsidP="00FE7C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FE7C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63597F" w:rsidRPr="008B3043" w:rsidRDefault="00802202" w:rsidP="002A67D8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налоговыми органами области информационных кампаний, направленных на побуждение налогоплательщиков к исполнению обязанности по уплате налогов</w:t>
            </w:r>
            <w:r w:rsidR="002A67D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 сборов</w:t>
            </w:r>
            <w:r w:rsidR="002A67D8">
              <w:rPr>
                <w:rFonts w:ascii="Arial" w:hAnsi="Arial" w:cs="Arial"/>
                <w:sz w:val="18"/>
                <w:szCs w:val="18"/>
              </w:rPr>
              <w:t xml:space="preserve"> и страховых взносов</w:t>
            </w:r>
          </w:p>
        </w:tc>
        <w:tc>
          <w:tcPr>
            <w:tcW w:w="4536" w:type="dxa"/>
          </w:tcPr>
          <w:p w:rsidR="0063597F" w:rsidRPr="008B3043" w:rsidRDefault="003F4267" w:rsidP="00C0601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201</w:t>
            </w:r>
            <w:r w:rsidR="00C060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DF52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sz w:val="18"/>
                <w:szCs w:val="18"/>
                <w:lang w:eastAsia="ru-RU"/>
              </w:rPr>
              <w:t>нспекции</w:t>
            </w:r>
          </w:p>
        </w:tc>
      </w:tr>
      <w:tr w:rsidR="00C410B1" w:rsidRPr="008B3043" w:rsidTr="006A40AA">
        <w:trPr>
          <w:trHeight w:val="449"/>
        </w:trPr>
        <w:tc>
          <w:tcPr>
            <w:tcW w:w="567" w:type="dxa"/>
          </w:tcPr>
          <w:p w:rsidR="00C410B1" w:rsidRDefault="00802202" w:rsidP="00FE7C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521" w:type="dxa"/>
          </w:tcPr>
          <w:p w:rsidR="00C410B1" w:rsidRPr="008B3043" w:rsidRDefault="00802202" w:rsidP="002C225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Участие руководства Управления и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инспекций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в телевизионных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и 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радио 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программах</w:t>
            </w:r>
            <w:proofErr w:type="gramEnd"/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(сюжеты, интервью) по освещению деятельности налоговых органов</w:t>
            </w:r>
          </w:p>
        </w:tc>
        <w:tc>
          <w:tcPr>
            <w:tcW w:w="4536" w:type="dxa"/>
          </w:tcPr>
          <w:p w:rsidR="00C410B1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C06011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802202" w:rsidRDefault="006A152A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802202" w:rsidRDefault="006A152A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  <w:p w:rsidR="00C410B1" w:rsidRPr="008B3043" w:rsidRDefault="006A152A" w:rsidP="0080220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1B271E" w:rsidRDefault="001B271E" w:rsidP="001B27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8B3043" w:rsidRDefault="0063597F" w:rsidP="00452DAC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Поддержание в актуальном состоянии раздела «Новости» сайта ФНС России, в котором публикуются интервью, новости, пресс-релизы о деятельности налоговых органов, видеозаписи  официальных мероприятий с участием налоговых органов</w:t>
            </w:r>
          </w:p>
        </w:tc>
        <w:tc>
          <w:tcPr>
            <w:tcW w:w="4536" w:type="dxa"/>
          </w:tcPr>
          <w:p w:rsidR="0063597F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 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1B271E" w:rsidRDefault="001B271E" w:rsidP="001B27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21" w:type="dxa"/>
          </w:tcPr>
          <w:p w:rsidR="0063597F" w:rsidRPr="008B3043" w:rsidRDefault="0063597F" w:rsidP="001B271E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 xml:space="preserve">Проведение мониторинга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043">
              <w:rPr>
                <w:rFonts w:ascii="Arial" w:hAnsi="Arial" w:cs="Arial"/>
                <w:sz w:val="18"/>
                <w:szCs w:val="18"/>
              </w:rPr>
              <w:t>СМИ</w:t>
            </w:r>
          </w:p>
        </w:tc>
        <w:tc>
          <w:tcPr>
            <w:tcW w:w="4536" w:type="dxa"/>
          </w:tcPr>
          <w:p w:rsidR="0063597F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1B271E">
        <w:trPr>
          <w:trHeight w:val="488"/>
        </w:trPr>
        <w:tc>
          <w:tcPr>
            <w:tcW w:w="15876" w:type="dxa"/>
            <w:gridSpan w:val="5"/>
            <w:vAlign w:val="center"/>
          </w:tcPr>
          <w:p w:rsidR="0063597F" w:rsidRPr="00147D9B" w:rsidRDefault="003648AA" w:rsidP="001B271E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 xml:space="preserve">. Независимая </w:t>
            </w:r>
            <w:proofErr w:type="spellStart"/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антикоррупционная</w:t>
            </w:r>
            <w:proofErr w:type="spellEnd"/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 xml:space="preserve"> экспертиза и общественный мониторинг </w:t>
            </w:r>
            <w:proofErr w:type="spellStart"/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правоприменения</w:t>
            </w:r>
            <w:proofErr w:type="spellEnd"/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3648A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</w:tc>
        <w:tc>
          <w:tcPr>
            <w:tcW w:w="6521" w:type="dxa"/>
          </w:tcPr>
          <w:p w:rsidR="0063597F" w:rsidRPr="00147D9B" w:rsidRDefault="002A67D8" w:rsidP="002A67D8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и размещение н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>а сайте ФНС России сведени</w:t>
            </w:r>
            <w:r>
              <w:rPr>
                <w:rFonts w:ascii="Arial" w:hAnsi="Arial" w:cs="Arial"/>
                <w:sz w:val="18"/>
                <w:szCs w:val="18"/>
              </w:rPr>
              <w:t>й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о выполнении Плана противодействия коррупции в Управлении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безопасности</w:t>
            </w:r>
          </w:p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3648A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.2</w:t>
            </w:r>
          </w:p>
        </w:tc>
        <w:tc>
          <w:tcPr>
            <w:tcW w:w="6521" w:type="dxa"/>
          </w:tcPr>
          <w:p w:rsidR="0063597F" w:rsidRPr="00147D9B" w:rsidRDefault="002D0875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Актуализация нормативно-правовых документов в сфере противодействия коррупции, размещаемых на сайте ФНС России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2D0875" w:rsidRPr="00147D9B" w:rsidRDefault="006A152A" w:rsidP="002D08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2D0875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безопасности</w:t>
            </w:r>
          </w:p>
          <w:p w:rsidR="0063597F" w:rsidRPr="00147D9B" w:rsidRDefault="006A152A" w:rsidP="002D08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2D0875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3648A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.3</w:t>
            </w:r>
          </w:p>
        </w:tc>
        <w:tc>
          <w:tcPr>
            <w:tcW w:w="6521" w:type="dxa"/>
          </w:tcPr>
          <w:p w:rsidR="0063597F" w:rsidRPr="00147D9B" w:rsidRDefault="002D0875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Организация работы по соблюдению этических норм, нравственных основ поведения государственных гражданских служащих и других стандартов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кадров </w:t>
            </w:r>
          </w:p>
        </w:tc>
      </w:tr>
      <w:tr w:rsidR="00395CD2" w:rsidRPr="00147D9B" w:rsidTr="006A40AA">
        <w:trPr>
          <w:trHeight w:val="479"/>
        </w:trPr>
        <w:tc>
          <w:tcPr>
            <w:tcW w:w="567" w:type="dxa"/>
          </w:tcPr>
          <w:p w:rsidR="00395CD2" w:rsidRDefault="00395CD2" w:rsidP="00F44901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7.4</w:t>
            </w:r>
          </w:p>
        </w:tc>
        <w:tc>
          <w:tcPr>
            <w:tcW w:w="6521" w:type="dxa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Размещение </w:t>
            </w:r>
            <w:r>
              <w:rPr>
                <w:rFonts w:ascii="Arial" w:hAnsi="Arial" w:cs="Arial"/>
                <w:iCs/>
                <w:sz w:val="18"/>
                <w:szCs w:val="18"/>
              </w:rPr>
              <w:t>на сайте ФНС России</w:t>
            </w: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 обзоров правоприменительной </w:t>
            </w:r>
            <w:proofErr w:type="gramStart"/>
            <w:r w:rsidRPr="00147D9B">
              <w:rPr>
                <w:rFonts w:ascii="Arial" w:hAnsi="Arial" w:cs="Arial"/>
                <w:iCs/>
                <w:sz w:val="18"/>
                <w:szCs w:val="18"/>
              </w:rPr>
              <w:t>практики</w:t>
            </w:r>
            <w:proofErr w:type="gramEnd"/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налоговых органов Оренбургской области</w:t>
            </w:r>
          </w:p>
        </w:tc>
        <w:tc>
          <w:tcPr>
            <w:tcW w:w="4536" w:type="dxa"/>
          </w:tcPr>
          <w:p w:rsidR="00395CD2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ва раза в год</w:t>
            </w:r>
          </w:p>
        </w:tc>
        <w:tc>
          <w:tcPr>
            <w:tcW w:w="4252" w:type="dxa"/>
            <w:gridSpan w:val="2"/>
          </w:tcPr>
          <w:p w:rsidR="00395CD2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п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равовой отдел </w:t>
            </w:r>
          </w:p>
          <w:p w:rsidR="00395CD2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</w:tbl>
    <w:p w:rsidR="00CF3B7F" w:rsidRPr="00C648FB" w:rsidRDefault="00CF3B7F" w:rsidP="007775EF">
      <w:pPr>
        <w:rPr>
          <w:rFonts w:ascii="Arial" w:hAnsi="Arial" w:cs="Arial"/>
          <w:sz w:val="24"/>
          <w:szCs w:val="24"/>
        </w:rPr>
      </w:pPr>
    </w:p>
    <w:sectPr w:rsidR="00CF3B7F" w:rsidRPr="00C648FB" w:rsidSect="007775EF">
      <w:headerReference w:type="default" r:id="rId7"/>
      <w:footerReference w:type="even" r:id="rId8"/>
      <w:footerReference w:type="default" r:id="rId9"/>
      <w:pgSz w:w="16838" w:h="11906" w:orient="landscape" w:code="9"/>
      <w:pgMar w:top="426" w:right="459" w:bottom="28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E7" w:rsidRDefault="00863EE7" w:rsidP="00F25B37">
      <w:pPr>
        <w:spacing w:after="0" w:line="240" w:lineRule="auto"/>
      </w:pPr>
      <w:r>
        <w:separator/>
      </w:r>
    </w:p>
  </w:endnote>
  <w:endnote w:type="continuationSeparator" w:id="1">
    <w:p w:rsidR="00863EE7" w:rsidRDefault="00863EE7" w:rsidP="00F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E41E1C" w:rsidP="00F44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9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901" w:rsidRDefault="00F44901" w:rsidP="00F449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F44901">
    <w:pPr>
      <w:pStyle w:val="a3"/>
      <w:jc w:val="right"/>
    </w:pPr>
  </w:p>
  <w:p w:rsidR="00F44901" w:rsidRDefault="00F449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E7" w:rsidRDefault="00863EE7" w:rsidP="00F25B37">
      <w:pPr>
        <w:spacing w:after="0" w:line="240" w:lineRule="auto"/>
      </w:pPr>
      <w:r>
        <w:separator/>
      </w:r>
    </w:p>
  </w:footnote>
  <w:footnote w:type="continuationSeparator" w:id="1">
    <w:p w:rsidR="00863EE7" w:rsidRDefault="00863EE7" w:rsidP="00F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922"/>
      <w:docPartObj>
        <w:docPartGallery w:val="Page Numbers (Top of Page)"/>
        <w:docPartUnique/>
      </w:docPartObj>
    </w:sdtPr>
    <w:sdtContent>
      <w:p w:rsidR="00F44901" w:rsidRDefault="00E41E1C">
        <w:pPr>
          <w:pStyle w:val="ad"/>
          <w:jc w:val="right"/>
        </w:pPr>
        <w:fldSimple w:instr=" PAGE   \* MERGEFORMAT ">
          <w:r w:rsidR="002612FF">
            <w:rPr>
              <w:noProof/>
            </w:rPr>
            <w:t>3</w:t>
          </w:r>
        </w:fldSimple>
      </w:p>
    </w:sdtContent>
  </w:sdt>
  <w:p w:rsidR="00F44901" w:rsidRDefault="00F4490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05A"/>
    <w:multiLevelType w:val="hybridMultilevel"/>
    <w:tmpl w:val="10CCC050"/>
    <w:lvl w:ilvl="0" w:tplc="1A8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760"/>
    <w:multiLevelType w:val="hybridMultilevel"/>
    <w:tmpl w:val="2958974C"/>
    <w:lvl w:ilvl="0" w:tplc="A59843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CFB"/>
    <w:multiLevelType w:val="hybridMultilevel"/>
    <w:tmpl w:val="4DF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611A"/>
    <w:multiLevelType w:val="hybridMultilevel"/>
    <w:tmpl w:val="D78A8AD8"/>
    <w:lvl w:ilvl="0" w:tplc="1A8494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1240D2"/>
    <w:multiLevelType w:val="hybridMultilevel"/>
    <w:tmpl w:val="A52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DBC"/>
    <w:rsid w:val="000021E5"/>
    <w:rsid w:val="000160B8"/>
    <w:rsid w:val="00042D66"/>
    <w:rsid w:val="00047D31"/>
    <w:rsid w:val="000B7074"/>
    <w:rsid w:val="000E29A4"/>
    <w:rsid w:val="000F1A73"/>
    <w:rsid w:val="00147D9B"/>
    <w:rsid w:val="0016131C"/>
    <w:rsid w:val="001B271E"/>
    <w:rsid w:val="001D1697"/>
    <w:rsid w:val="001D48EB"/>
    <w:rsid w:val="001D70F4"/>
    <w:rsid w:val="001F445A"/>
    <w:rsid w:val="00210D23"/>
    <w:rsid w:val="00211FB9"/>
    <w:rsid w:val="002612FF"/>
    <w:rsid w:val="0026401C"/>
    <w:rsid w:val="0027464D"/>
    <w:rsid w:val="002828DD"/>
    <w:rsid w:val="002A67D8"/>
    <w:rsid w:val="002C225F"/>
    <w:rsid w:val="002D0875"/>
    <w:rsid w:val="002E1430"/>
    <w:rsid w:val="002E1787"/>
    <w:rsid w:val="002F6689"/>
    <w:rsid w:val="003648AA"/>
    <w:rsid w:val="00395CD2"/>
    <w:rsid w:val="003F4267"/>
    <w:rsid w:val="0040464A"/>
    <w:rsid w:val="00434078"/>
    <w:rsid w:val="00452DAC"/>
    <w:rsid w:val="004C7AC2"/>
    <w:rsid w:val="004D6B58"/>
    <w:rsid w:val="004E249F"/>
    <w:rsid w:val="00503DEA"/>
    <w:rsid w:val="00556124"/>
    <w:rsid w:val="0056200E"/>
    <w:rsid w:val="00587388"/>
    <w:rsid w:val="005A21B4"/>
    <w:rsid w:val="005C6D6E"/>
    <w:rsid w:val="005E00F6"/>
    <w:rsid w:val="006006D1"/>
    <w:rsid w:val="006335E8"/>
    <w:rsid w:val="0063597F"/>
    <w:rsid w:val="00635BDF"/>
    <w:rsid w:val="00641741"/>
    <w:rsid w:val="0068020A"/>
    <w:rsid w:val="00681520"/>
    <w:rsid w:val="006A152A"/>
    <w:rsid w:val="006A40AA"/>
    <w:rsid w:val="006A4A61"/>
    <w:rsid w:val="006C27CD"/>
    <w:rsid w:val="006C7A8C"/>
    <w:rsid w:val="006E45AC"/>
    <w:rsid w:val="00725CDA"/>
    <w:rsid w:val="007775EF"/>
    <w:rsid w:val="00791E10"/>
    <w:rsid w:val="00794938"/>
    <w:rsid w:val="007F2B97"/>
    <w:rsid w:val="007F5567"/>
    <w:rsid w:val="007F688A"/>
    <w:rsid w:val="00802202"/>
    <w:rsid w:val="008147CE"/>
    <w:rsid w:val="00863EE7"/>
    <w:rsid w:val="00895E7A"/>
    <w:rsid w:val="008B3043"/>
    <w:rsid w:val="008B6B5A"/>
    <w:rsid w:val="008E6C2C"/>
    <w:rsid w:val="00905DE8"/>
    <w:rsid w:val="00906AB7"/>
    <w:rsid w:val="009106BB"/>
    <w:rsid w:val="00915EA1"/>
    <w:rsid w:val="00937D02"/>
    <w:rsid w:val="00952BF2"/>
    <w:rsid w:val="0097603F"/>
    <w:rsid w:val="00996F6E"/>
    <w:rsid w:val="009F2F0E"/>
    <w:rsid w:val="00A0322A"/>
    <w:rsid w:val="00A52F6B"/>
    <w:rsid w:val="00A81330"/>
    <w:rsid w:val="00A969A8"/>
    <w:rsid w:val="00AC5138"/>
    <w:rsid w:val="00AD577C"/>
    <w:rsid w:val="00B03103"/>
    <w:rsid w:val="00B11019"/>
    <w:rsid w:val="00B335CA"/>
    <w:rsid w:val="00B34F62"/>
    <w:rsid w:val="00B435D7"/>
    <w:rsid w:val="00B64BBE"/>
    <w:rsid w:val="00B76A03"/>
    <w:rsid w:val="00BA539E"/>
    <w:rsid w:val="00BC5732"/>
    <w:rsid w:val="00BE13AC"/>
    <w:rsid w:val="00C06011"/>
    <w:rsid w:val="00C31D3C"/>
    <w:rsid w:val="00C410B1"/>
    <w:rsid w:val="00C56E37"/>
    <w:rsid w:val="00C648FB"/>
    <w:rsid w:val="00CA5906"/>
    <w:rsid w:val="00CE2CBE"/>
    <w:rsid w:val="00CF1196"/>
    <w:rsid w:val="00CF3B7F"/>
    <w:rsid w:val="00D2186C"/>
    <w:rsid w:val="00D307A5"/>
    <w:rsid w:val="00D47DBC"/>
    <w:rsid w:val="00DB47E1"/>
    <w:rsid w:val="00DC1F2B"/>
    <w:rsid w:val="00DC2BCB"/>
    <w:rsid w:val="00DE1355"/>
    <w:rsid w:val="00DF4180"/>
    <w:rsid w:val="00DF5275"/>
    <w:rsid w:val="00E227F5"/>
    <w:rsid w:val="00E41E1C"/>
    <w:rsid w:val="00E60401"/>
    <w:rsid w:val="00E8136F"/>
    <w:rsid w:val="00E968A3"/>
    <w:rsid w:val="00E968C8"/>
    <w:rsid w:val="00EC100D"/>
    <w:rsid w:val="00F25B37"/>
    <w:rsid w:val="00F44901"/>
    <w:rsid w:val="00F47B42"/>
    <w:rsid w:val="00FD6F21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8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Inet</cp:lastModifiedBy>
  <cp:revision>24</cp:revision>
  <cp:lastPrinted>2017-05-15T09:56:00Z</cp:lastPrinted>
  <dcterms:created xsi:type="dcterms:W3CDTF">2017-05-12T09:20:00Z</dcterms:created>
  <dcterms:modified xsi:type="dcterms:W3CDTF">2018-02-13T08:14:00Z</dcterms:modified>
</cp:coreProperties>
</file>