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DC" w:rsidRPr="005063DC" w:rsidRDefault="005063DC" w:rsidP="005063D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Приложение N 2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к Закону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Оренбургской области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"Об установлении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налоговой ставки в размере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0 процентов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для налогоплательщиков -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индивидуальных предпринимателей,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впервые зарегистрированных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 xml:space="preserve">при применении </w:t>
      </w:r>
      <w:proofErr w:type="gramStart"/>
      <w:r w:rsidRPr="005063DC">
        <w:rPr>
          <w:rFonts w:ascii="Times New Roman" w:hAnsi="Times New Roman" w:cs="Times New Roman"/>
          <w:szCs w:val="22"/>
        </w:rPr>
        <w:t>упрощенной</w:t>
      </w:r>
      <w:proofErr w:type="gramEnd"/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системы налогообложения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и патентной системы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налогообложения"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5063DC">
        <w:rPr>
          <w:rFonts w:ascii="Times New Roman" w:hAnsi="Times New Roman" w:cs="Times New Roman"/>
          <w:szCs w:val="22"/>
        </w:rPr>
        <w:t>(в редакции</w:t>
      </w:r>
      <w:proofErr w:type="gramEnd"/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5063DC">
        <w:rPr>
          <w:rFonts w:ascii="Times New Roman" w:hAnsi="Times New Roman" w:cs="Times New Roman"/>
          <w:szCs w:val="22"/>
        </w:rPr>
        <w:t>Закона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Оренбургской области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"О внесении изменений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в Закон Оренбургской области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"Об установлении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налоговой ставки в размере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0 процентов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для налогоплательщиков -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индивидуальных предпринимателей,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впервые зарегистрированных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 xml:space="preserve">при применении </w:t>
      </w:r>
      <w:proofErr w:type="gramStart"/>
      <w:r w:rsidRPr="005063DC">
        <w:rPr>
          <w:rFonts w:ascii="Times New Roman" w:hAnsi="Times New Roman" w:cs="Times New Roman"/>
          <w:szCs w:val="22"/>
        </w:rPr>
        <w:t>упрощенной</w:t>
      </w:r>
      <w:proofErr w:type="gramEnd"/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системы налогообложения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и патентной системы налогообложения"</w:t>
      </w:r>
    </w:p>
    <w:p w:rsid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от 12 ноября 2015 г. N 3461/975-V-ОЗ)</w:t>
      </w:r>
    </w:p>
    <w:p w:rsidR="005063DC" w:rsidRPr="005063DC" w:rsidRDefault="005063DC" w:rsidP="005063DC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063DC" w:rsidRPr="005063DC" w:rsidRDefault="005063DC" w:rsidP="005063D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Виды</w:t>
      </w:r>
    </w:p>
    <w:p w:rsidR="005063DC" w:rsidRPr="005063DC" w:rsidRDefault="005063DC" w:rsidP="005063D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 xml:space="preserve">предпринимательской деятельности </w:t>
      </w:r>
      <w:proofErr w:type="gramStart"/>
      <w:r w:rsidRPr="005063DC">
        <w:rPr>
          <w:rFonts w:ascii="Times New Roman" w:hAnsi="Times New Roman" w:cs="Times New Roman"/>
          <w:szCs w:val="22"/>
        </w:rPr>
        <w:t>в</w:t>
      </w:r>
      <w:proofErr w:type="gramEnd"/>
      <w:r w:rsidRPr="005063DC">
        <w:rPr>
          <w:rFonts w:ascii="Times New Roman" w:hAnsi="Times New Roman" w:cs="Times New Roman"/>
          <w:szCs w:val="22"/>
        </w:rPr>
        <w:t xml:space="preserve"> производственной</w:t>
      </w:r>
    </w:p>
    <w:p w:rsidR="005063DC" w:rsidRPr="005063DC" w:rsidRDefault="005063DC" w:rsidP="005063D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 xml:space="preserve">и социальной </w:t>
      </w:r>
      <w:proofErr w:type="gramStart"/>
      <w:r w:rsidRPr="005063DC">
        <w:rPr>
          <w:rFonts w:ascii="Times New Roman" w:hAnsi="Times New Roman" w:cs="Times New Roman"/>
          <w:szCs w:val="22"/>
        </w:rPr>
        <w:t>сферах</w:t>
      </w:r>
      <w:proofErr w:type="gramEnd"/>
      <w:r w:rsidRPr="005063DC">
        <w:rPr>
          <w:rFonts w:ascii="Times New Roman" w:hAnsi="Times New Roman" w:cs="Times New Roman"/>
          <w:szCs w:val="22"/>
        </w:rPr>
        <w:t>, а также в сфере бытовых услуг</w:t>
      </w:r>
    </w:p>
    <w:p w:rsidR="005063DC" w:rsidRPr="005063DC" w:rsidRDefault="005063DC" w:rsidP="005063D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 xml:space="preserve">населению, в отношении </w:t>
      </w:r>
      <w:proofErr w:type="gramStart"/>
      <w:r w:rsidRPr="005063DC">
        <w:rPr>
          <w:rFonts w:ascii="Times New Roman" w:hAnsi="Times New Roman" w:cs="Times New Roman"/>
          <w:szCs w:val="22"/>
        </w:rPr>
        <w:t>которых</w:t>
      </w:r>
      <w:proofErr w:type="gramEnd"/>
      <w:r w:rsidRPr="005063DC">
        <w:rPr>
          <w:rFonts w:ascii="Times New Roman" w:hAnsi="Times New Roman" w:cs="Times New Roman"/>
          <w:szCs w:val="22"/>
        </w:rPr>
        <w:t xml:space="preserve"> устанавливается налоговая</w:t>
      </w:r>
    </w:p>
    <w:p w:rsidR="005063DC" w:rsidRPr="005063DC" w:rsidRDefault="005063DC" w:rsidP="005063D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 xml:space="preserve">ставка в размере 0 процентов при применении </w:t>
      </w:r>
      <w:proofErr w:type="gramStart"/>
      <w:r w:rsidRPr="005063DC">
        <w:rPr>
          <w:rFonts w:ascii="Times New Roman" w:hAnsi="Times New Roman" w:cs="Times New Roman"/>
          <w:szCs w:val="22"/>
        </w:rPr>
        <w:t>патентной</w:t>
      </w:r>
      <w:proofErr w:type="gramEnd"/>
    </w:p>
    <w:p w:rsidR="005063DC" w:rsidRPr="005063DC" w:rsidRDefault="005063DC" w:rsidP="005063D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063DC">
        <w:rPr>
          <w:rFonts w:ascii="Times New Roman" w:hAnsi="Times New Roman" w:cs="Times New Roman"/>
          <w:szCs w:val="22"/>
        </w:rPr>
        <w:t>системы налогообложения на территории Оренбургской области</w:t>
      </w:r>
    </w:p>
    <w:p w:rsidR="005063DC" w:rsidRPr="005063DC" w:rsidRDefault="005063DC" w:rsidP="005063D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983"/>
      </w:tblGrid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lastRenderedPageBreak/>
              <w:t xml:space="preserve">N </w:t>
            </w:r>
            <w:proofErr w:type="gramStart"/>
            <w:r w:rsidRPr="005063DC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063DC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Вид предпринимательской деятельности в соответствии с Законом Оренбургской области "О патентной системе налогообложения"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Изготовление изделий народных художественных промыслов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063DC">
              <w:rPr>
                <w:rFonts w:ascii="Times New Roman" w:hAnsi="Times New Roman" w:cs="Times New Roman"/>
                <w:szCs w:val="22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5063DC">
              <w:rPr>
                <w:rFonts w:ascii="Times New Roman" w:hAnsi="Times New Roman" w:cs="Times New Roman"/>
                <w:szCs w:val="22"/>
              </w:rPr>
              <w:t>маслосемян</w:t>
            </w:r>
            <w:proofErr w:type="spellEnd"/>
            <w:r w:rsidRPr="005063DC">
              <w:rPr>
                <w:rFonts w:ascii="Times New Roman" w:hAnsi="Times New Roman" w:cs="Times New Roman"/>
                <w:szCs w:val="22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5063D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5063DC">
              <w:rPr>
                <w:rFonts w:ascii="Times New Roman" w:hAnsi="Times New Roman" w:cs="Times New Roman"/>
                <w:szCs w:val="22"/>
              </w:rP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5063DC">
              <w:rPr>
                <w:rFonts w:ascii="Times New Roman" w:hAnsi="Times New Roman" w:cs="Times New Roman"/>
                <w:szCs w:val="22"/>
              </w:rP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Услуги по присмотру и уходу за детьми и больными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Проведение занятий по физической культуре и спорту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Ремонт, чистка, окраска и пошив обуви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Химическая чистка, крашение и услуги прачечных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Ремонт мебели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Услуги фотоателье, фот</w:t>
            </w:r>
            <w:proofErr w:type="gramStart"/>
            <w:r w:rsidRPr="005063DC">
              <w:rPr>
                <w:rFonts w:ascii="Times New Roman" w:hAnsi="Times New Roman" w:cs="Times New Roman"/>
                <w:szCs w:val="22"/>
              </w:rPr>
              <w:t>о-</w:t>
            </w:r>
            <w:proofErr w:type="gramEnd"/>
            <w:r w:rsidRPr="005063DC">
              <w:rPr>
                <w:rFonts w:ascii="Times New Roman" w:hAnsi="Times New Roman" w:cs="Times New Roman"/>
                <w:szCs w:val="22"/>
              </w:rPr>
              <w:t xml:space="preserve"> и кинолабораторий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Услуги по уборке жилых помещений и ведению домашнего хозяйства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Услуги по оформлению интерьера жилого помещения и услуги художественного оформления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Услуги по прокату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lastRenderedPageBreak/>
              <w:t>14.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Обрядовые услуги</w:t>
            </w:r>
          </w:p>
        </w:tc>
      </w:tr>
      <w:tr w:rsidR="005063DC" w:rsidRPr="005063DC" w:rsidTr="005063DC">
        <w:tc>
          <w:tcPr>
            <w:tcW w:w="680" w:type="dxa"/>
          </w:tcPr>
          <w:p w:rsidR="005063DC" w:rsidRPr="005063DC" w:rsidRDefault="005063DC" w:rsidP="00EA36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3983" w:type="dxa"/>
          </w:tcPr>
          <w:p w:rsidR="005063DC" w:rsidRPr="005063DC" w:rsidRDefault="005063DC" w:rsidP="00EA3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63DC">
              <w:rPr>
                <w:rFonts w:ascii="Times New Roman" w:hAnsi="Times New Roman" w:cs="Times New Roman"/>
                <w:szCs w:val="22"/>
              </w:rPr>
              <w:t>Изготовление мебели</w:t>
            </w:r>
          </w:p>
        </w:tc>
      </w:tr>
    </w:tbl>
    <w:p w:rsidR="005063DC" w:rsidRPr="005063DC" w:rsidRDefault="005063DC" w:rsidP="005063D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063DC" w:rsidRPr="005063DC" w:rsidRDefault="005063DC" w:rsidP="005063D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063DC" w:rsidRPr="005063DC" w:rsidRDefault="005063DC" w:rsidP="005063D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5063DC" w:rsidRPr="005063DC" w:rsidRDefault="005063DC" w:rsidP="005063DC">
      <w:pPr>
        <w:rPr>
          <w:rFonts w:ascii="Times New Roman" w:hAnsi="Times New Roman" w:cs="Times New Roman"/>
        </w:rPr>
      </w:pPr>
    </w:p>
    <w:p w:rsidR="00C2208A" w:rsidRDefault="00C2208A"/>
    <w:sectPr w:rsidR="00C2208A" w:rsidSect="005063DC">
      <w:pgSz w:w="16838" w:h="11905" w:orient="landscape"/>
      <w:pgMar w:top="567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45"/>
    <w:rsid w:val="005063DC"/>
    <w:rsid w:val="005A3945"/>
    <w:rsid w:val="00C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6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6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2015-12-01T11:43:00Z</dcterms:created>
  <dcterms:modified xsi:type="dcterms:W3CDTF">2015-12-01T11:44:00Z</dcterms:modified>
</cp:coreProperties>
</file>