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6A" w:rsidRPr="007E4127" w:rsidRDefault="008E236A">
      <w:pPr>
        <w:pStyle w:val="ConsPlusNormal"/>
        <w:jc w:val="right"/>
      </w:pPr>
      <w:bookmarkStart w:id="0" w:name="_GoBack"/>
      <w:bookmarkEnd w:id="0"/>
      <w:r w:rsidRPr="007E4127">
        <w:t>к Закону</w:t>
      </w:r>
    </w:p>
    <w:p w:rsidR="008E236A" w:rsidRPr="007E4127" w:rsidRDefault="008E236A">
      <w:pPr>
        <w:pStyle w:val="ConsPlusNormal"/>
        <w:jc w:val="right"/>
      </w:pPr>
      <w:r w:rsidRPr="007E4127">
        <w:t>Оренбургской области</w:t>
      </w:r>
    </w:p>
    <w:p w:rsidR="008E236A" w:rsidRPr="007E4127" w:rsidRDefault="008E236A">
      <w:pPr>
        <w:pStyle w:val="ConsPlusNormal"/>
        <w:jc w:val="right"/>
      </w:pPr>
      <w:r w:rsidRPr="007E4127">
        <w:t>"Об установлении налоговой ставки</w:t>
      </w:r>
    </w:p>
    <w:p w:rsidR="008E236A" w:rsidRPr="007E4127" w:rsidRDefault="008E236A">
      <w:pPr>
        <w:pStyle w:val="ConsPlusNormal"/>
        <w:jc w:val="right"/>
      </w:pPr>
      <w:r w:rsidRPr="007E4127">
        <w:t xml:space="preserve">в размере 0 процентов </w:t>
      </w:r>
      <w:proofErr w:type="gramStart"/>
      <w:r w:rsidRPr="007E4127">
        <w:t>для</w:t>
      </w:r>
      <w:proofErr w:type="gramEnd"/>
    </w:p>
    <w:p w:rsidR="008E236A" w:rsidRPr="007E4127" w:rsidRDefault="008E236A">
      <w:pPr>
        <w:pStyle w:val="ConsPlusNormal"/>
        <w:jc w:val="right"/>
      </w:pPr>
      <w:r w:rsidRPr="007E4127">
        <w:t>налогоплательщиков - индивидуальных</w:t>
      </w:r>
    </w:p>
    <w:p w:rsidR="008E236A" w:rsidRPr="007E4127" w:rsidRDefault="008E236A">
      <w:pPr>
        <w:pStyle w:val="ConsPlusNormal"/>
        <w:jc w:val="right"/>
      </w:pPr>
      <w:r w:rsidRPr="007E4127">
        <w:t>предпринимателей, впервые</w:t>
      </w:r>
    </w:p>
    <w:p w:rsidR="008E236A" w:rsidRPr="007E4127" w:rsidRDefault="008E236A">
      <w:pPr>
        <w:pStyle w:val="ConsPlusNormal"/>
        <w:jc w:val="right"/>
      </w:pPr>
      <w:r w:rsidRPr="007E4127">
        <w:t>зарегистрированных при</w:t>
      </w:r>
    </w:p>
    <w:p w:rsidR="008E236A" w:rsidRPr="007E4127" w:rsidRDefault="008E236A">
      <w:pPr>
        <w:pStyle w:val="ConsPlusNormal"/>
        <w:jc w:val="right"/>
      </w:pPr>
      <w:proofErr w:type="gramStart"/>
      <w:r w:rsidRPr="007E4127">
        <w:t>применении</w:t>
      </w:r>
      <w:proofErr w:type="gramEnd"/>
      <w:r w:rsidRPr="007E4127">
        <w:t xml:space="preserve"> упрощенной системы</w:t>
      </w:r>
    </w:p>
    <w:p w:rsidR="008E236A" w:rsidRPr="007E4127" w:rsidRDefault="008E236A">
      <w:pPr>
        <w:pStyle w:val="ConsPlusNormal"/>
        <w:jc w:val="right"/>
      </w:pPr>
      <w:r w:rsidRPr="007E4127">
        <w:t xml:space="preserve">налогообложения и </w:t>
      </w:r>
      <w:proofErr w:type="gramStart"/>
      <w:r w:rsidRPr="007E4127">
        <w:t>патентной</w:t>
      </w:r>
      <w:proofErr w:type="gramEnd"/>
    </w:p>
    <w:p w:rsidR="008E236A" w:rsidRPr="007E4127" w:rsidRDefault="008E236A">
      <w:pPr>
        <w:pStyle w:val="ConsPlusNormal"/>
        <w:jc w:val="right"/>
      </w:pPr>
      <w:r w:rsidRPr="007E4127">
        <w:t>системы налогообложения"</w:t>
      </w:r>
    </w:p>
    <w:p w:rsidR="008E236A" w:rsidRPr="007E4127" w:rsidRDefault="008E236A">
      <w:pPr>
        <w:pStyle w:val="ConsPlusNormal"/>
        <w:jc w:val="right"/>
      </w:pPr>
      <w:r w:rsidRPr="007E4127">
        <w:t>от 28 апреля 2015 г. N 3105/843-V-ОЗ</w:t>
      </w:r>
    </w:p>
    <w:p w:rsidR="008E236A" w:rsidRPr="007E4127" w:rsidRDefault="008E236A">
      <w:pPr>
        <w:pStyle w:val="ConsPlusNormal"/>
        <w:jc w:val="right"/>
      </w:pPr>
      <w:proofErr w:type="gramStart"/>
      <w:r w:rsidRPr="007E4127">
        <w:t>(в редакции</w:t>
      </w:r>
      <w:proofErr w:type="gramEnd"/>
    </w:p>
    <w:p w:rsidR="008E236A" w:rsidRPr="007E4127" w:rsidRDefault="008E236A">
      <w:pPr>
        <w:pStyle w:val="ConsPlusNormal"/>
        <w:jc w:val="right"/>
      </w:pPr>
      <w:r w:rsidRPr="007E4127">
        <w:t>Закона</w:t>
      </w:r>
    </w:p>
    <w:p w:rsidR="008E236A" w:rsidRPr="007E4127" w:rsidRDefault="008E236A">
      <w:pPr>
        <w:pStyle w:val="ConsPlusNormal"/>
        <w:jc w:val="right"/>
      </w:pPr>
      <w:r w:rsidRPr="007E4127">
        <w:t>Оренбургской области</w:t>
      </w:r>
    </w:p>
    <w:p w:rsidR="008E236A" w:rsidRPr="007E4127" w:rsidRDefault="008E236A">
      <w:pPr>
        <w:pStyle w:val="ConsPlusNormal"/>
        <w:jc w:val="right"/>
      </w:pPr>
      <w:r w:rsidRPr="007E4127">
        <w:t>"О внесении изменений</w:t>
      </w:r>
    </w:p>
    <w:p w:rsidR="008E236A" w:rsidRPr="007E4127" w:rsidRDefault="008E236A">
      <w:pPr>
        <w:pStyle w:val="ConsPlusNormal"/>
        <w:jc w:val="right"/>
      </w:pPr>
      <w:r w:rsidRPr="007E4127">
        <w:t>в отдельные законодательные акты</w:t>
      </w:r>
    </w:p>
    <w:p w:rsidR="008E236A" w:rsidRPr="007E4127" w:rsidRDefault="008E236A">
      <w:pPr>
        <w:pStyle w:val="ConsPlusNormal"/>
        <w:jc w:val="right"/>
      </w:pPr>
      <w:r w:rsidRPr="007E4127">
        <w:t>Оренбургской области"</w:t>
      </w:r>
    </w:p>
    <w:p w:rsidR="008E236A" w:rsidRPr="007E4127" w:rsidRDefault="008E236A">
      <w:pPr>
        <w:pStyle w:val="ConsPlusNormal"/>
        <w:jc w:val="right"/>
      </w:pPr>
      <w:r w:rsidRPr="007E4127">
        <w:t>от 21 декабря 2016 г. N 206/43-VI-ОЗ)</w:t>
      </w:r>
    </w:p>
    <w:p w:rsidR="008E236A" w:rsidRPr="007E4127" w:rsidRDefault="008E236A">
      <w:pPr>
        <w:pStyle w:val="ConsPlusNormal"/>
        <w:jc w:val="both"/>
      </w:pPr>
    </w:p>
    <w:p w:rsidR="008E236A" w:rsidRPr="007E4127" w:rsidRDefault="008E236A">
      <w:pPr>
        <w:pStyle w:val="ConsPlusTitle"/>
        <w:jc w:val="center"/>
      </w:pPr>
      <w:bookmarkStart w:id="1" w:name="P69"/>
      <w:bookmarkEnd w:id="1"/>
      <w:r w:rsidRPr="007E4127">
        <w:t>Виды</w:t>
      </w:r>
    </w:p>
    <w:p w:rsidR="008E236A" w:rsidRPr="007E4127" w:rsidRDefault="008E236A">
      <w:pPr>
        <w:pStyle w:val="ConsPlusTitle"/>
        <w:jc w:val="center"/>
      </w:pPr>
      <w:r w:rsidRPr="007E4127">
        <w:t xml:space="preserve">предпринимательской деятельности </w:t>
      </w:r>
      <w:proofErr w:type="gramStart"/>
      <w:r w:rsidRPr="007E4127">
        <w:t>в</w:t>
      </w:r>
      <w:proofErr w:type="gramEnd"/>
      <w:r w:rsidRPr="007E4127">
        <w:t xml:space="preserve"> производственной,</w:t>
      </w:r>
    </w:p>
    <w:p w:rsidR="008E236A" w:rsidRPr="007E4127" w:rsidRDefault="008E236A">
      <w:pPr>
        <w:pStyle w:val="ConsPlusTitle"/>
        <w:jc w:val="center"/>
      </w:pPr>
      <w:r w:rsidRPr="007E4127">
        <w:t xml:space="preserve">социальной и научной </w:t>
      </w:r>
      <w:proofErr w:type="gramStart"/>
      <w:r w:rsidRPr="007E4127">
        <w:t>сферах</w:t>
      </w:r>
      <w:proofErr w:type="gramEnd"/>
      <w:r w:rsidRPr="007E4127">
        <w:t>, а также в сфере бытовых услуг</w:t>
      </w:r>
    </w:p>
    <w:p w:rsidR="008E236A" w:rsidRPr="007E4127" w:rsidRDefault="008E236A">
      <w:pPr>
        <w:pStyle w:val="ConsPlusTitle"/>
        <w:jc w:val="center"/>
      </w:pPr>
      <w:r w:rsidRPr="007E4127">
        <w:t xml:space="preserve">населению, в отношении </w:t>
      </w:r>
      <w:proofErr w:type="gramStart"/>
      <w:r w:rsidRPr="007E4127">
        <w:t>которых</w:t>
      </w:r>
      <w:proofErr w:type="gramEnd"/>
      <w:r w:rsidRPr="007E4127">
        <w:t xml:space="preserve"> устанавливается налоговая</w:t>
      </w:r>
    </w:p>
    <w:p w:rsidR="008E236A" w:rsidRPr="007E4127" w:rsidRDefault="008E236A">
      <w:pPr>
        <w:pStyle w:val="ConsPlusTitle"/>
        <w:jc w:val="center"/>
      </w:pPr>
      <w:r w:rsidRPr="007E4127">
        <w:t xml:space="preserve">ставка в размере 0 процентов при применении </w:t>
      </w:r>
      <w:proofErr w:type="gramStart"/>
      <w:r w:rsidRPr="007E4127">
        <w:t>упрощенной</w:t>
      </w:r>
      <w:proofErr w:type="gramEnd"/>
    </w:p>
    <w:p w:rsidR="008E236A" w:rsidRPr="007E4127" w:rsidRDefault="008E236A">
      <w:pPr>
        <w:pStyle w:val="ConsPlusTitle"/>
        <w:jc w:val="center"/>
      </w:pPr>
      <w:r w:rsidRPr="007E4127">
        <w:t>системы налогообложения на территории Оренбургской области</w:t>
      </w:r>
    </w:p>
    <w:p w:rsidR="008E236A" w:rsidRPr="007E4127" w:rsidRDefault="008E23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762"/>
        <w:gridCol w:w="3458"/>
      </w:tblGrid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 xml:space="preserve">N </w:t>
            </w:r>
            <w:proofErr w:type="gramStart"/>
            <w:r w:rsidRPr="007E4127">
              <w:t>п</w:t>
            </w:r>
            <w:proofErr w:type="gramEnd"/>
            <w:r w:rsidRPr="007E4127">
              <w:t>/п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Вид предпринимательской деятельности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Код группировки видов экономической деятельности согласно Общероссийскому классификатору видов экономической деятельности, включающий в себя все подклассы, группы, подгруппы и виды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</w:t>
            </w:r>
          </w:p>
        </w:tc>
      </w:tr>
      <w:tr w:rsidR="007E4127" w:rsidRPr="007E4127">
        <w:tc>
          <w:tcPr>
            <w:tcW w:w="9070" w:type="dxa"/>
            <w:gridSpan w:val="3"/>
          </w:tcPr>
          <w:p w:rsidR="008E236A" w:rsidRPr="007E4127" w:rsidRDefault="008E236A">
            <w:pPr>
              <w:pStyle w:val="ConsPlusNormal"/>
              <w:jc w:val="center"/>
              <w:outlineLvl w:val="1"/>
            </w:pPr>
            <w:r w:rsidRPr="007E4127">
              <w:t xml:space="preserve">I. </w:t>
            </w:r>
            <w:proofErr w:type="gramStart"/>
            <w:r w:rsidRPr="007E4127">
              <w:t>Виды предпринимательской деятельности в производственной, социальной и научной сферах, в отношении которых устанавливается налоговая ставка в размере 0 процентов при применении упрощенной системы налогообложения на территории Оренбургской области</w:t>
            </w:r>
            <w:proofErr w:type="gramEnd"/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Выращивание однолетних культур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01.1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Выращивание многолетних культур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01.2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Выращивание рассады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01.3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4.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Животноводство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01.4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5.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Смешанное сельское хозяйство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01.5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6.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Деятельность вспомогательная в области производства сельскохозяйственных культур и послеуборочной обработки сельхозпродукции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01.6 &lt;*&gt;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7.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Сбор и заготовка дикорастущих грибов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02.30.11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8.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Сбор и заготовка дикорастущих плодов, ягод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02.30.12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lastRenderedPageBreak/>
              <w:t>9.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Сбор и заготовка дикорастущих орехов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02.30.13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10.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Рыболовство и рыбоводство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03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11.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пищевых продуктов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10 &lt;*&gt;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12.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напитков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13.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текстильных изделий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13 &lt;*&gt;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14.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одежды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14 &lt;*&gt;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15.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кожи и изделий из кожи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15 &lt;*&gt;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16.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16 &lt;*&gt;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17.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бумаги и бумажных изделий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17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18.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Деятельность полиграфическая и копирование носителей информации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18 &lt;*&gt;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19.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химических веществ и химических продуктов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20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20.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21.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резиновых и пластмассовых изделий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22.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прочей неметаллической минеральной продукции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23 &lt;*&gt;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23.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металлургическое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24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24.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готовых металлических изделий, кроме машин и оборудования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25 &lt;*&gt;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25.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компьютеров, электронных и оптических изделий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26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26.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электрического оборудования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27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27.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машин и оборудования, не включенных в другие группировки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28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28.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автотранспортных средств, прицепов и полуприцепов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29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29.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мебели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31 &lt;*&gt;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30.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прочих готовых изделий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32 &lt;*&gt;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31.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электрического оборудования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33.14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32.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Монтаж промышленных машин и оборудования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33.20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33.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Деятельность по обработке вторичного сырья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38.3 &lt;*&gt;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lastRenderedPageBreak/>
              <w:t>34.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Издание книг, периодических публикаций и другие виды издательской деятельности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58.1 &lt;*&gt;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35.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Деятельность в области звукозаписи и издания музыкальных произведений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59.20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36.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Научные исследования и разработки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72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37.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Образование дошкольное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85.11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38.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Образование дополнительное детей и взрослых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85.41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39.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Деятельность по оказанию помощи на дому для лиц с ограниченными возможностями развития, душевнобольным и наркозависимым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87.20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40.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Деятельность по уходу за престарелыми и инвалидами с обеспечением проживания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87.30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41.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Деятельность по уходу с обеспечением проживания прочая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87.90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42.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Предоставление социальных услуг без обеспечения проживания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88 &lt;*&gt;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43.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Деятельность спортивных объектов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93.11</w:t>
            </w:r>
          </w:p>
        </w:tc>
      </w:tr>
      <w:tr w:rsidR="007E4127" w:rsidRPr="007E4127">
        <w:tc>
          <w:tcPr>
            <w:tcW w:w="9070" w:type="dxa"/>
            <w:gridSpan w:val="3"/>
          </w:tcPr>
          <w:p w:rsidR="008E236A" w:rsidRPr="007E4127" w:rsidRDefault="008E236A">
            <w:pPr>
              <w:pStyle w:val="ConsPlusNormal"/>
              <w:jc w:val="center"/>
              <w:outlineLvl w:val="1"/>
            </w:pPr>
            <w:bookmarkStart w:id="2" w:name="P212"/>
            <w:bookmarkEnd w:id="2"/>
            <w:r w:rsidRPr="007E4127">
              <w:t>II. Виды предпринимательской деятельности в сфере бытовых услуг населению, в отношении которых устанавливается налоговая ставка в размере 0 процентов при применении упрощенной системы налогообложения на территории Оренбургской области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Предоставление услуг в области растениеводства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01.61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щипаной шерсти, сырых шкур и кож крупного рогатого скота, животных семейств лошадиных и оленевых, овец и коз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10.11.4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колбасных изделий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10.13.2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4.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Переработка и консервирование картофеля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10.31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5.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масел и жиров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10.41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6.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муки из зерновых культур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10.61.2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7.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крупы и гранул из зерновых культур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10.61.3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8.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Подготовка и прядение прочих текстильных волокон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13.10.9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Плиссировка и подобные работы на текстильных материалах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13.30.3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10.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13.92.2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11.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 xml:space="preserve">Изготовление прочих текстильных изделий по индивидуальному заказу населения, не </w:t>
            </w:r>
            <w:r w:rsidRPr="007E4127">
              <w:lastRenderedPageBreak/>
              <w:t>включенных в другие группировки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lastRenderedPageBreak/>
              <w:t>13.99.4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lastRenderedPageBreak/>
              <w:t>12.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Пошив одежды из кожи по индивидуальному заказу населения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14.11.2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13.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Пошив производственной одежды по индивидуальному заказу населения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14.12.2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14.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Пошив и вязание прочей верхней одежды по индивидуальному заказу населения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14.13.3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15.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Пошив нательного белья по индивидуальному заказу населения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14.14.4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16.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14.19.5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17.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Пошив меховых изделий по индивидуальному заказу населения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14.20.2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18.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14.31.2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19.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14.39.2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20.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15.20.5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21.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деревянной тары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16.24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22.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16.29.3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23.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Деятельность брошюровочно-переплетная и отделочная и сопутствующие услуги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18.14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24.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Резка, обработка и отделка камня для памятников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23.70.2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25.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25.50.1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26.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Обработка металлов и нанесение покрытий на металлы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25.61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27.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Обработка металлических изделий механическая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25.62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28.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25.99.3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29.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 xml:space="preserve">Изготовление кухонной мебели по </w:t>
            </w:r>
            <w:r w:rsidRPr="007E4127">
              <w:lastRenderedPageBreak/>
              <w:t>индивидуальному заказу населения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lastRenderedPageBreak/>
              <w:t>31.02.2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lastRenderedPageBreak/>
              <w:t>30.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31.09.2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31.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32.12.6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32.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32.13.2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33.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Производство прочих готовых изделий, не включенных в другие группировки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32.99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34.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машин и оборудования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33.12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35.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электронного и оптического оборудования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33.13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36.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Утилизация отсортированных материалов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38.32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37.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Виды издательской деятельности прочие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58.19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38.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Деятельность по благоустройству ландшафта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81.30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39.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88.10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40.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Предоставление услуг по дневному уходу за детьми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88.91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41.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коммуникационного оборудования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95.12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42.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электронной бытовой техники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43.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бытовых приборов, домашнего и садового инвентаря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44.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бытовой техники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95.22.1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45.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домашнего и садового оборудования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95.22.2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46.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обуви и прочих изделий из кожи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95.23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47.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мебели и предметов домашнего обихода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95.24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48.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мебели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95.24.1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49.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предметов домашнего обихода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95.24.2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50.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часов и ювелирных изделий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95.25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51.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часов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95.25.1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52.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ювелирных изделий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95.25.2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lastRenderedPageBreak/>
              <w:t>53.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прочих предметов личного потребления и бытовых товаров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95.29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54.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одежды и текстильных изделий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95.29.1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55.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одежды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95.29.11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56.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текстильных изделий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95.29.12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57.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трикотажных изделий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95.29.13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58.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спортивного и туристского оборудования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95.29.2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59.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игрушек и подобных им изделий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95.29.3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60.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металлоизделий бытового и хозяйственного назначения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95.29.4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61.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предметов и изделий из металла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95.29.41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62.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металлической галантереи, ключей, номерных знаков, указателей улиц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95.29.42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63.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95.29.43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64.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бытовых осветительных приборов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95.29.5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65.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велосипедов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95.29.6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66.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95.29.7</w:t>
            </w:r>
          </w:p>
        </w:tc>
      </w:tr>
      <w:tr w:rsidR="007E4127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67.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95.29.9</w:t>
            </w:r>
          </w:p>
        </w:tc>
      </w:tr>
      <w:tr w:rsidR="008E236A" w:rsidRPr="007E4127">
        <w:tc>
          <w:tcPr>
            <w:tcW w:w="850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68.</w:t>
            </w:r>
          </w:p>
        </w:tc>
        <w:tc>
          <w:tcPr>
            <w:tcW w:w="4762" w:type="dxa"/>
          </w:tcPr>
          <w:p w:rsidR="008E236A" w:rsidRPr="007E4127" w:rsidRDefault="008E236A">
            <w:pPr>
              <w:pStyle w:val="ConsPlusNormal"/>
            </w:pPr>
            <w:r w:rsidRPr="007E4127">
              <w:t>Деятельность физкультурно-оздоровительная</w:t>
            </w:r>
          </w:p>
        </w:tc>
        <w:tc>
          <w:tcPr>
            <w:tcW w:w="3458" w:type="dxa"/>
          </w:tcPr>
          <w:p w:rsidR="008E236A" w:rsidRPr="007E4127" w:rsidRDefault="008E236A">
            <w:pPr>
              <w:pStyle w:val="ConsPlusNormal"/>
              <w:jc w:val="center"/>
            </w:pPr>
            <w:r w:rsidRPr="007E4127">
              <w:t>96.04</w:t>
            </w:r>
          </w:p>
        </w:tc>
      </w:tr>
    </w:tbl>
    <w:p w:rsidR="008E236A" w:rsidRPr="007E4127" w:rsidRDefault="008E236A">
      <w:pPr>
        <w:pStyle w:val="ConsPlusNormal"/>
        <w:jc w:val="both"/>
      </w:pPr>
    </w:p>
    <w:p w:rsidR="008E236A" w:rsidRPr="007E4127" w:rsidRDefault="008E236A">
      <w:pPr>
        <w:pStyle w:val="ConsPlusNormal"/>
        <w:ind w:firstLine="540"/>
        <w:jc w:val="both"/>
      </w:pPr>
      <w:r w:rsidRPr="007E4127">
        <w:t>--------------------------------</w:t>
      </w:r>
    </w:p>
    <w:p w:rsidR="008E236A" w:rsidRPr="007E4127" w:rsidRDefault="008E236A">
      <w:pPr>
        <w:pStyle w:val="ConsPlusNormal"/>
        <w:ind w:firstLine="540"/>
        <w:jc w:val="both"/>
      </w:pPr>
      <w:bookmarkStart w:id="3" w:name="P419"/>
      <w:bookmarkEnd w:id="3"/>
      <w:r w:rsidRPr="007E4127">
        <w:t>&lt;*&gt; За исключением кодов деятельности, относящихся к бытовым услугам, указанных в разделе II настоящего Приложения.</w:t>
      </w:r>
    </w:p>
    <w:p w:rsidR="008E236A" w:rsidRPr="007E4127" w:rsidRDefault="008E236A">
      <w:pPr>
        <w:pStyle w:val="ConsPlusNormal"/>
        <w:jc w:val="both"/>
      </w:pPr>
    </w:p>
    <w:p w:rsidR="008E236A" w:rsidRDefault="008E236A">
      <w:pPr>
        <w:pStyle w:val="ConsPlusNormal"/>
        <w:jc w:val="both"/>
      </w:pPr>
    </w:p>
    <w:p w:rsidR="008E236A" w:rsidRDefault="008E23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4E8F" w:rsidRDefault="00134E8F"/>
    <w:sectPr w:rsidR="00134E8F" w:rsidSect="00A71360">
      <w:pgSz w:w="11906" w:h="16838" w:code="9"/>
      <w:pgMar w:top="284" w:right="567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6A"/>
    <w:rsid w:val="00107B59"/>
    <w:rsid w:val="00134E8F"/>
    <w:rsid w:val="007E4127"/>
    <w:rsid w:val="008E236A"/>
    <w:rsid w:val="00B0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23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2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23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23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23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23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E236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23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23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23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23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23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23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E236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Мария Павловна</dc:creator>
  <cp:lastModifiedBy>Попова Мария Павловна</cp:lastModifiedBy>
  <cp:revision>5</cp:revision>
  <dcterms:created xsi:type="dcterms:W3CDTF">2017-02-15T10:29:00Z</dcterms:created>
  <dcterms:modified xsi:type="dcterms:W3CDTF">2017-02-15T10:36:00Z</dcterms:modified>
</cp:coreProperties>
</file>