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Приложение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к Закону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Оренбургской области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"Об установлении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налоговых ставок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для налогоплательщиков,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применяющих упрощенную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систему налогообложения"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21564">
        <w:rPr>
          <w:rFonts w:ascii="Times New Roman" w:hAnsi="Times New Roman" w:cs="Times New Roman"/>
          <w:szCs w:val="22"/>
        </w:rPr>
        <w:t>(в редакции</w:t>
      </w:r>
      <w:proofErr w:type="gramEnd"/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Закона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Оренбургской области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"О внесении изменений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21564">
        <w:rPr>
          <w:rFonts w:ascii="Times New Roman" w:hAnsi="Times New Roman" w:cs="Times New Roman"/>
          <w:szCs w:val="22"/>
        </w:rPr>
        <w:t>в Закон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Оренбургской области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"Об установлении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налоговых ставок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для налогоплательщиков,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применяющих упрощенную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систему налогообложения"</w:t>
      </w:r>
    </w:p>
    <w:p w:rsidR="00A760B3" w:rsidRPr="00421564" w:rsidRDefault="00A760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от 12 ноября 2015 года N 3460/974-V-ОЗ)</w:t>
      </w:r>
    </w:p>
    <w:p w:rsidR="00A760B3" w:rsidRPr="00421564" w:rsidRDefault="00A760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65"/>
      <w:bookmarkEnd w:id="1"/>
      <w:r w:rsidRPr="00421564">
        <w:rPr>
          <w:rFonts w:ascii="Times New Roman" w:hAnsi="Times New Roman" w:cs="Times New Roman"/>
          <w:szCs w:val="22"/>
        </w:rPr>
        <w:t>Виды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предпринимательской деятельности, в отношении которых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устанавливается налоговая ставка в размере 5 процентов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для отдельных категорий налогоплательщиков, применяющих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 xml:space="preserve">упрощенную систему налогообложения и </w:t>
      </w:r>
      <w:proofErr w:type="gramStart"/>
      <w:r w:rsidRPr="00421564">
        <w:rPr>
          <w:rFonts w:ascii="Times New Roman" w:hAnsi="Times New Roman" w:cs="Times New Roman"/>
          <w:szCs w:val="22"/>
        </w:rPr>
        <w:t>выбравших</w:t>
      </w:r>
      <w:proofErr w:type="gramEnd"/>
      <w:r w:rsidRPr="00421564">
        <w:rPr>
          <w:rFonts w:ascii="Times New Roman" w:hAnsi="Times New Roman" w:cs="Times New Roman"/>
          <w:szCs w:val="22"/>
        </w:rPr>
        <w:t xml:space="preserve"> в качестве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объекта налогообложения доходы, на территории</w:t>
      </w:r>
    </w:p>
    <w:p w:rsidR="00A760B3" w:rsidRPr="00421564" w:rsidRDefault="00A760B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Оренбургской области</w:t>
      </w:r>
    </w:p>
    <w:p w:rsidR="00A760B3" w:rsidRPr="00421564" w:rsidRDefault="00A760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06"/>
        <w:gridCol w:w="5103"/>
      </w:tblGrid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42156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2156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Вид предпринимательской деятельности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Код группировки видов экономической деятельности согласно Общероссийскому классификатору видов экономической деятельности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6" w:type="dxa"/>
            <w:vAlign w:val="center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Выращивание однолетних культур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01.1 &lt;*&gt;</w:t>
            </w:r>
          </w:p>
        </w:tc>
      </w:tr>
      <w:tr w:rsidR="005A71E7" w:rsidRPr="00421564" w:rsidTr="00421564">
        <w:trPr>
          <w:trHeight w:val="254"/>
        </w:trPr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Выращивание многолетних культур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01.2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Выращивание рассады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01.3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Сбор и заготовка дикорастущих грибов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02.30.11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Сбор и заготовка дикорастущих плодов, ягод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02.30.12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Сбор и заготовка дикорастущих орехов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02.30.13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Животноводство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01.4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Смешанное сельское хозяйство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01.5 &lt;*&gt;</w:t>
            </w:r>
          </w:p>
        </w:tc>
      </w:tr>
      <w:tr w:rsidR="005A71E7" w:rsidRPr="00421564" w:rsidTr="00421564">
        <w:trPr>
          <w:trHeight w:val="557"/>
        </w:trPr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01.6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 благоустройству ландшафта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81.30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Рыболовство, рыбоводство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03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пищевых продуктов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10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напитков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11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текстильных изделий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13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одежды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14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кожи и изделий из кожи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15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16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бумаги и бумажных изделий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17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18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58.1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59.20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20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21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22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23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металлургическое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24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lastRenderedPageBreak/>
              <w:t>27.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25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26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Ремонт коммуникационного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95.12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электрического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27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28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29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мебели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31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Производство прочих готовых изделий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32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Ремонт машин и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33.12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Ремонт электронного и оптического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33.13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Ремонт электрического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33.14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Монтаж промышленных машин и оборудования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33.20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 обработке вторичного сырья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38.3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Образование дошкольное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85.41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 оказанию помощи на дому для лиц с ограниченными возможностями развития, душевнобольными и наркозависимыми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87.20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87.30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по уходу с обеспечением проживания прочая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87.90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88 &lt;*&gt;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спортивных объектов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93.11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Деятельность физкультурно-оздоровительная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96.04</w:t>
            </w:r>
          </w:p>
        </w:tc>
      </w:tr>
      <w:tr w:rsidR="005A71E7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Научные исследования и разработки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72 &lt;*&gt;</w:t>
            </w:r>
          </w:p>
        </w:tc>
      </w:tr>
      <w:tr w:rsidR="00A760B3" w:rsidRPr="00421564" w:rsidTr="00421564">
        <w:tc>
          <w:tcPr>
            <w:tcW w:w="454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lastRenderedPageBreak/>
              <w:t>49.</w:t>
            </w:r>
          </w:p>
        </w:tc>
        <w:tc>
          <w:tcPr>
            <w:tcW w:w="9106" w:type="dxa"/>
          </w:tcPr>
          <w:p w:rsidR="00A760B3" w:rsidRPr="00421564" w:rsidRDefault="00A760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5103" w:type="dxa"/>
          </w:tcPr>
          <w:p w:rsidR="00A760B3" w:rsidRPr="00421564" w:rsidRDefault="00A76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564">
              <w:rPr>
                <w:rFonts w:ascii="Times New Roman" w:hAnsi="Times New Roman" w:cs="Times New Roman"/>
                <w:szCs w:val="22"/>
              </w:rPr>
              <w:t>95.2 &lt;*&gt;</w:t>
            </w:r>
          </w:p>
        </w:tc>
      </w:tr>
    </w:tbl>
    <w:p w:rsidR="00A760B3" w:rsidRPr="00421564" w:rsidRDefault="00A760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60B3" w:rsidRPr="00421564" w:rsidRDefault="00A760B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21564">
        <w:rPr>
          <w:rFonts w:ascii="Times New Roman" w:hAnsi="Times New Roman" w:cs="Times New Roman"/>
          <w:szCs w:val="22"/>
        </w:rPr>
        <w:t>--------------------------------</w:t>
      </w:r>
    </w:p>
    <w:p w:rsidR="00A760B3" w:rsidRPr="00421564" w:rsidRDefault="00A760B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228"/>
      <w:bookmarkEnd w:id="2"/>
      <w:r w:rsidRPr="00421564">
        <w:rPr>
          <w:rFonts w:ascii="Times New Roman" w:hAnsi="Times New Roman" w:cs="Times New Roman"/>
          <w:szCs w:val="22"/>
        </w:rPr>
        <w:t>&lt;*&gt; Код группировки видов экономической деятельности включает в себя все группы, подгруппы и виды, входящие в указанный класс либо подкласс кода (согласно Общероссийскому классификатору видов экономической деятельности).</w:t>
      </w:r>
    </w:p>
    <w:p w:rsidR="00A760B3" w:rsidRPr="00421564" w:rsidRDefault="00A760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60B3" w:rsidRPr="00421564" w:rsidRDefault="00A760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60B3" w:rsidRPr="00421564" w:rsidRDefault="00A760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400A53" w:rsidRPr="005A71E7" w:rsidRDefault="00400A53"/>
    <w:sectPr w:rsidR="00400A53" w:rsidRPr="005A71E7" w:rsidSect="00421564">
      <w:pgSz w:w="16838" w:h="11905"/>
      <w:pgMar w:top="567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B3"/>
    <w:rsid w:val="00400A53"/>
    <w:rsid w:val="00421564"/>
    <w:rsid w:val="005A71E7"/>
    <w:rsid w:val="00A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Мария Павловна</dc:creator>
  <cp:keywords/>
  <dc:description/>
  <cp:lastModifiedBy>inet</cp:lastModifiedBy>
  <cp:revision>4</cp:revision>
  <dcterms:created xsi:type="dcterms:W3CDTF">2015-12-01T10:59:00Z</dcterms:created>
  <dcterms:modified xsi:type="dcterms:W3CDTF">2015-12-01T11:33:00Z</dcterms:modified>
</cp:coreProperties>
</file>