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B3" w:rsidRPr="00421564" w:rsidRDefault="00A760B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21564">
        <w:rPr>
          <w:rFonts w:ascii="Times New Roman" w:hAnsi="Times New Roman" w:cs="Times New Roman"/>
          <w:szCs w:val="22"/>
        </w:rPr>
        <w:t>Приложение</w:t>
      </w:r>
    </w:p>
    <w:p w:rsidR="00A760B3" w:rsidRPr="00421564" w:rsidRDefault="00A760B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21564">
        <w:rPr>
          <w:rFonts w:ascii="Times New Roman" w:hAnsi="Times New Roman" w:cs="Times New Roman"/>
          <w:szCs w:val="22"/>
        </w:rPr>
        <w:t>к Закону</w:t>
      </w:r>
    </w:p>
    <w:p w:rsidR="00A760B3" w:rsidRPr="00421564" w:rsidRDefault="00A760B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21564">
        <w:rPr>
          <w:rFonts w:ascii="Times New Roman" w:hAnsi="Times New Roman" w:cs="Times New Roman"/>
          <w:szCs w:val="22"/>
        </w:rPr>
        <w:t>Оренбургской области</w:t>
      </w:r>
    </w:p>
    <w:p w:rsidR="00A760B3" w:rsidRPr="00421564" w:rsidRDefault="00A760B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21564">
        <w:rPr>
          <w:rFonts w:ascii="Times New Roman" w:hAnsi="Times New Roman" w:cs="Times New Roman"/>
          <w:szCs w:val="22"/>
        </w:rPr>
        <w:t>"Об установлении</w:t>
      </w:r>
    </w:p>
    <w:p w:rsidR="00A760B3" w:rsidRPr="00421564" w:rsidRDefault="00A760B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21564">
        <w:rPr>
          <w:rFonts w:ascii="Times New Roman" w:hAnsi="Times New Roman" w:cs="Times New Roman"/>
          <w:szCs w:val="22"/>
        </w:rPr>
        <w:t>налоговых ставок</w:t>
      </w:r>
    </w:p>
    <w:p w:rsidR="00A760B3" w:rsidRPr="00421564" w:rsidRDefault="00A760B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21564">
        <w:rPr>
          <w:rFonts w:ascii="Times New Roman" w:hAnsi="Times New Roman" w:cs="Times New Roman"/>
          <w:szCs w:val="22"/>
        </w:rPr>
        <w:t>для налогоплательщиков,</w:t>
      </w:r>
    </w:p>
    <w:p w:rsidR="00A760B3" w:rsidRPr="00421564" w:rsidRDefault="00A760B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21564">
        <w:rPr>
          <w:rFonts w:ascii="Times New Roman" w:hAnsi="Times New Roman" w:cs="Times New Roman"/>
          <w:szCs w:val="22"/>
        </w:rPr>
        <w:t>применяющих упрощенную</w:t>
      </w:r>
    </w:p>
    <w:p w:rsidR="00A760B3" w:rsidRPr="00421564" w:rsidRDefault="00A760B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21564">
        <w:rPr>
          <w:rFonts w:ascii="Times New Roman" w:hAnsi="Times New Roman" w:cs="Times New Roman"/>
          <w:szCs w:val="22"/>
        </w:rPr>
        <w:t>систему налогообложения"</w:t>
      </w:r>
    </w:p>
    <w:p w:rsidR="00A760B3" w:rsidRPr="00421564" w:rsidRDefault="00A760B3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21564">
        <w:rPr>
          <w:rFonts w:ascii="Times New Roman" w:hAnsi="Times New Roman" w:cs="Times New Roman"/>
          <w:szCs w:val="22"/>
        </w:rPr>
        <w:t>(в редакции</w:t>
      </w:r>
      <w:proofErr w:type="gramEnd"/>
    </w:p>
    <w:p w:rsidR="00A760B3" w:rsidRPr="00421564" w:rsidRDefault="00A760B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21564">
        <w:rPr>
          <w:rFonts w:ascii="Times New Roman" w:hAnsi="Times New Roman" w:cs="Times New Roman"/>
          <w:szCs w:val="22"/>
        </w:rPr>
        <w:t>Закона</w:t>
      </w:r>
    </w:p>
    <w:p w:rsidR="00A760B3" w:rsidRPr="00421564" w:rsidRDefault="00A760B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21564">
        <w:rPr>
          <w:rFonts w:ascii="Times New Roman" w:hAnsi="Times New Roman" w:cs="Times New Roman"/>
          <w:szCs w:val="22"/>
        </w:rPr>
        <w:t>Оренбургской области</w:t>
      </w:r>
    </w:p>
    <w:p w:rsidR="00A760B3" w:rsidRPr="00421564" w:rsidRDefault="00A760B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21564">
        <w:rPr>
          <w:rFonts w:ascii="Times New Roman" w:hAnsi="Times New Roman" w:cs="Times New Roman"/>
          <w:szCs w:val="22"/>
        </w:rPr>
        <w:t>"О внесении изменений</w:t>
      </w:r>
    </w:p>
    <w:p w:rsidR="00A760B3" w:rsidRPr="00421564" w:rsidRDefault="00A760B3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421564">
        <w:rPr>
          <w:rFonts w:ascii="Times New Roman" w:hAnsi="Times New Roman" w:cs="Times New Roman"/>
          <w:szCs w:val="22"/>
        </w:rPr>
        <w:t>в Закон</w:t>
      </w:r>
    </w:p>
    <w:p w:rsidR="00A760B3" w:rsidRPr="00421564" w:rsidRDefault="00A760B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21564">
        <w:rPr>
          <w:rFonts w:ascii="Times New Roman" w:hAnsi="Times New Roman" w:cs="Times New Roman"/>
          <w:szCs w:val="22"/>
        </w:rPr>
        <w:t>Оренбургской области</w:t>
      </w:r>
    </w:p>
    <w:p w:rsidR="00A760B3" w:rsidRPr="00421564" w:rsidRDefault="00A760B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21564">
        <w:rPr>
          <w:rFonts w:ascii="Times New Roman" w:hAnsi="Times New Roman" w:cs="Times New Roman"/>
          <w:szCs w:val="22"/>
        </w:rPr>
        <w:t>"Об установлении</w:t>
      </w:r>
    </w:p>
    <w:p w:rsidR="00A760B3" w:rsidRPr="00421564" w:rsidRDefault="00A760B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21564">
        <w:rPr>
          <w:rFonts w:ascii="Times New Roman" w:hAnsi="Times New Roman" w:cs="Times New Roman"/>
          <w:szCs w:val="22"/>
        </w:rPr>
        <w:t>налоговых ставок</w:t>
      </w:r>
    </w:p>
    <w:p w:rsidR="00A760B3" w:rsidRPr="00421564" w:rsidRDefault="00A760B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21564">
        <w:rPr>
          <w:rFonts w:ascii="Times New Roman" w:hAnsi="Times New Roman" w:cs="Times New Roman"/>
          <w:szCs w:val="22"/>
        </w:rPr>
        <w:t>для налогоплательщиков,</w:t>
      </w:r>
    </w:p>
    <w:p w:rsidR="00A760B3" w:rsidRPr="00421564" w:rsidRDefault="00A760B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21564">
        <w:rPr>
          <w:rFonts w:ascii="Times New Roman" w:hAnsi="Times New Roman" w:cs="Times New Roman"/>
          <w:szCs w:val="22"/>
        </w:rPr>
        <w:t>применяющих упрощенную</w:t>
      </w:r>
    </w:p>
    <w:p w:rsidR="00A760B3" w:rsidRPr="00421564" w:rsidRDefault="00A760B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21564">
        <w:rPr>
          <w:rFonts w:ascii="Times New Roman" w:hAnsi="Times New Roman" w:cs="Times New Roman"/>
          <w:szCs w:val="22"/>
        </w:rPr>
        <w:t>систему налогообложения"</w:t>
      </w:r>
    </w:p>
    <w:p w:rsidR="00A760B3" w:rsidRPr="00421564" w:rsidRDefault="00A760B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21564">
        <w:rPr>
          <w:rFonts w:ascii="Times New Roman" w:hAnsi="Times New Roman" w:cs="Times New Roman"/>
          <w:szCs w:val="22"/>
        </w:rPr>
        <w:t>от 12 ноября 2015 года N 3460/974-V-ОЗ)</w:t>
      </w:r>
    </w:p>
    <w:p w:rsidR="00A760B3" w:rsidRPr="00421564" w:rsidRDefault="00A760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60B3" w:rsidRPr="00421564" w:rsidRDefault="00A760B3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65"/>
      <w:bookmarkEnd w:id="1"/>
      <w:r w:rsidRPr="00421564">
        <w:rPr>
          <w:rFonts w:ascii="Times New Roman" w:hAnsi="Times New Roman" w:cs="Times New Roman"/>
          <w:szCs w:val="22"/>
        </w:rPr>
        <w:t>Виды</w:t>
      </w:r>
    </w:p>
    <w:p w:rsidR="00A760B3" w:rsidRPr="00421564" w:rsidRDefault="00A760B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21564">
        <w:rPr>
          <w:rFonts w:ascii="Times New Roman" w:hAnsi="Times New Roman" w:cs="Times New Roman"/>
          <w:szCs w:val="22"/>
        </w:rPr>
        <w:t>предпринимательской деятельности, в отношении которых</w:t>
      </w:r>
    </w:p>
    <w:p w:rsidR="00A760B3" w:rsidRPr="00421564" w:rsidRDefault="00A760B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21564">
        <w:rPr>
          <w:rFonts w:ascii="Times New Roman" w:hAnsi="Times New Roman" w:cs="Times New Roman"/>
          <w:szCs w:val="22"/>
        </w:rPr>
        <w:t>устанавливается налоговая ставка в размере 5 процентов</w:t>
      </w:r>
    </w:p>
    <w:p w:rsidR="00A760B3" w:rsidRPr="00421564" w:rsidRDefault="00A760B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21564">
        <w:rPr>
          <w:rFonts w:ascii="Times New Roman" w:hAnsi="Times New Roman" w:cs="Times New Roman"/>
          <w:szCs w:val="22"/>
        </w:rPr>
        <w:t>для отдельных категорий налогоплательщиков, применяющих</w:t>
      </w:r>
    </w:p>
    <w:p w:rsidR="00A760B3" w:rsidRPr="00421564" w:rsidRDefault="00A760B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21564">
        <w:rPr>
          <w:rFonts w:ascii="Times New Roman" w:hAnsi="Times New Roman" w:cs="Times New Roman"/>
          <w:szCs w:val="22"/>
        </w:rPr>
        <w:t xml:space="preserve">упрощенную систему налогообложения и </w:t>
      </w:r>
      <w:proofErr w:type="gramStart"/>
      <w:r w:rsidRPr="00421564">
        <w:rPr>
          <w:rFonts w:ascii="Times New Roman" w:hAnsi="Times New Roman" w:cs="Times New Roman"/>
          <w:szCs w:val="22"/>
        </w:rPr>
        <w:t>выбравших</w:t>
      </w:r>
      <w:proofErr w:type="gramEnd"/>
      <w:r w:rsidRPr="00421564">
        <w:rPr>
          <w:rFonts w:ascii="Times New Roman" w:hAnsi="Times New Roman" w:cs="Times New Roman"/>
          <w:szCs w:val="22"/>
        </w:rPr>
        <w:t xml:space="preserve"> в качестве</w:t>
      </w:r>
    </w:p>
    <w:p w:rsidR="00A760B3" w:rsidRPr="00421564" w:rsidRDefault="00A760B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21564">
        <w:rPr>
          <w:rFonts w:ascii="Times New Roman" w:hAnsi="Times New Roman" w:cs="Times New Roman"/>
          <w:szCs w:val="22"/>
        </w:rPr>
        <w:t>объекта налогообложения доходы, на территории</w:t>
      </w:r>
    </w:p>
    <w:p w:rsidR="00A760B3" w:rsidRPr="00421564" w:rsidRDefault="00A760B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21564">
        <w:rPr>
          <w:rFonts w:ascii="Times New Roman" w:hAnsi="Times New Roman" w:cs="Times New Roman"/>
          <w:szCs w:val="22"/>
        </w:rPr>
        <w:t>Оренбургской области</w:t>
      </w:r>
    </w:p>
    <w:p w:rsidR="00A760B3" w:rsidRPr="00421564" w:rsidRDefault="00A760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106"/>
        <w:gridCol w:w="5103"/>
      </w:tblGrid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21564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21564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Вид предпринимательской деятельности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Код группировки видов экономической деятельности согласно Общероссийскому классификатору видов экономической деятельности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106" w:type="dxa"/>
            <w:vAlign w:val="center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Выращивание однолетних культур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01.1 &lt;*&gt;</w:t>
            </w:r>
          </w:p>
        </w:tc>
      </w:tr>
      <w:tr w:rsidR="005A71E7" w:rsidRPr="00421564" w:rsidTr="00421564">
        <w:trPr>
          <w:trHeight w:val="254"/>
        </w:trPr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Выращивание многолетних культур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01.2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Выращивание рассады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01.3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Сбор и заготовка дикорастущих грибов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02.30.11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Сбор и заготовка дикорастущих плодов, ягод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02.30.12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Сбор и заготовка дикорастущих орехов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02.30.13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Животноводство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01.4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Смешанное сельское хозяйство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01.5 &lt;*&gt;</w:t>
            </w:r>
          </w:p>
        </w:tc>
      </w:tr>
      <w:tr w:rsidR="005A71E7" w:rsidRPr="00421564" w:rsidTr="00421564">
        <w:trPr>
          <w:trHeight w:val="557"/>
        </w:trPr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01.6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Деятельность по благоустройству ландшафта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81.30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Рыболовство, рыбоводство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03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Производство пищевых продуктов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10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Производство напитков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11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Производство текстильных изделий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13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Производство одежды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14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Производство кожи и изделий из кожи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15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16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Производство бумаги и бумажных изделий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17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18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Издание книг, периодических публикаций и другие виды издательской деятельности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58.1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59.20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20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21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22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23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Производство металлургическое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24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lastRenderedPageBreak/>
              <w:t>27.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25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26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Ремонт коммуникационного оборудования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95.12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30.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Производство электрического оборудования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27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31.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28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32.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29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33.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Производство мебели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31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34.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Производство прочих готовых изделий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32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35.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Ремонт машин и оборудования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33.12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36.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Ремонт электронного и оптического оборудования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33.13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37.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Ремонт электрического оборудования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33.14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38.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Монтаж промышленных машин и оборудования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33.20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39.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Деятельность по обработке вторичного сырья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38.3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40.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Образование дошкольное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85.11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41.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Образование дополнительное детей и взрослых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85.41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42.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Деятельность по оказанию помощи на дому для лиц с ограниченными возможностями развития, душевнобольными и наркозависимыми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87.20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43.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87.30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44.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Деятельность по уходу с обеспечением проживания прочая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87.90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45.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Предоставление социальных услуг без обеспечения проживания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88 &lt;*&gt;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46.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Деятельность спортивных объектов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93.11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47.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Деятельность физкультурно-оздоровительная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96.04</w:t>
            </w:r>
          </w:p>
        </w:tc>
      </w:tr>
      <w:tr w:rsidR="005A71E7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48.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Научные исследования и разработки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72 &lt;*&gt;</w:t>
            </w:r>
          </w:p>
        </w:tc>
      </w:tr>
      <w:tr w:rsidR="00A760B3" w:rsidRPr="00421564" w:rsidTr="00421564">
        <w:tc>
          <w:tcPr>
            <w:tcW w:w="454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lastRenderedPageBreak/>
              <w:t>49.</w:t>
            </w:r>
          </w:p>
        </w:tc>
        <w:tc>
          <w:tcPr>
            <w:tcW w:w="9106" w:type="dxa"/>
          </w:tcPr>
          <w:p w:rsidR="00A760B3" w:rsidRPr="00421564" w:rsidRDefault="00A760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Ремонт предметов личного потребления и хозяйственно-бытового назначения</w:t>
            </w:r>
          </w:p>
        </w:tc>
        <w:tc>
          <w:tcPr>
            <w:tcW w:w="5103" w:type="dxa"/>
          </w:tcPr>
          <w:p w:rsidR="00A760B3" w:rsidRPr="00421564" w:rsidRDefault="00A76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564">
              <w:rPr>
                <w:rFonts w:ascii="Times New Roman" w:hAnsi="Times New Roman" w:cs="Times New Roman"/>
                <w:szCs w:val="22"/>
              </w:rPr>
              <w:t>95.2 &lt;*&gt;</w:t>
            </w:r>
          </w:p>
        </w:tc>
      </w:tr>
    </w:tbl>
    <w:p w:rsidR="00A760B3" w:rsidRPr="00421564" w:rsidRDefault="00A760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60B3" w:rsidRPr="00421564" w:rsidRDefault="00A760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21564">
        <w:rPr>
          <w:rFonts w:ascii="Times New Roman" w:hAnsi="Times New Roman" w:cs="Times New Roman"/>
          <w:szCs w:val="22"/>
        </w:rPr>
        <w:t>--------------------------------</w:t>
      </w:r>
    </w:p>
    <w:p w:rsidR="00A760B3" w:rsidRPr="00421564" w:rsidRDefault="00A760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228"/>
      <w:bookmarkEnd w:id="2"/>
      <w:r w:rsidRPr="00421564">
        <w:rPr>
          <w:rFonts w:ascii="Times New Roman" w:hAnsi="Times New Roman" w:cs="Times New Roman"/>
          <w:szCs w:val="22"/>
        </w:rPr>
        <w:t>&lt;*&gt; Код группировки видов экономической деятельности включает в себя все группы, подгруппы и виды, входящие в указанный класс либо подкласс кода (согласно Общероссийскому классификатору видов экономической деятельности).</w:t>
      </w:r>
    </w:p>
    <w:p w:rsidR="00A760B3" w:rsidRPr="00421564" w:rsidRDefault="00A760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60B3" w:rsidRPr="00421564" w:rsidRDefault="00A760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60B3" w:rsidRPr="00421564" w:rsidRDefault="00A760B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400A53" w:rsidRPr="005A71E7" w:rsidRDefault="00400A53"/>
    <w:sectPr w:rsidR="00400A53" w:rsidRPr="005A71E7" w:rsidSect="00421564">
      <w:pgSz w:w="16838" w:h="11905"/>
      <w:pgMar w:top="567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B3"/>
    <w:rsid w:val="00400A53"/>
    <w:rsid w:val="00421564"/>
    <w:rsid w:val="005A71E7"/>
    <w:rsid w:val="00A7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60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60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Мария Павловна</dc:creator>
  <cp:keywords/>
  <dc:description/>
  <cp:lastModifiedBy>inet</cp:lastModifiedBy>
  <cp:revision>4</cp:revision>
  <dcterms:created xsi:type="dcterms:W3CDTF">2015-12-01T10:59:00Z</dcterms:created>
  <dcterms:modified xsi:type="dcterms:W3CDTF">2015-12-01T11:33:00Z</dcterms:modified>
</cp:coreProperties>
</file>