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542" w:rsidRDefault="002B4542" w:rsidP="00141F18">
      <w:pPr>
        <w:pStyle w:val="a3"/>
        <w:tabs>
          <w:tab w:val="num" w:pos="0"/>
        </w:tabs>
        <w:spacing w:after="0"/>
        <w:ind w:left="0"/>
        <w:jc w:val="center"/>
        <w:rPr>
          <w:sz w:val="28"/>
          <w:szCs w:val="28"/>
          <w:lang w:val="en-US"/>
        </w:rPr>
      </w:pPr>
    </w:p>
    <w:p w:rsidR="002B4542" w:rsidRDefault="002B4542" w:rsidP="00141F18">
      <w:pPr>
        <w:pStyle w:val="a3"/>
        <w:tabs>
          <w:tab w:val="num" w:pos="0"/>
        </w:tabs>
        <w:spacing w:after="0"/>
        <w:ind w:left="0"/>
        <w:jc w:val="center"/>
        <w:rPr>
          <w:sz w:val="28"/>
          <w:szCs w:val="28"/>
          <w:lang w:val="en-US"/>
        </w:rPr>
      </w:pPr>
    </w:p>
    <w:p w:rsidR="00141F18" w:rsidRDefault="00141F18" w:rsidP="00141F18">
      <w:pPr>
        <w:pStyle w:val="a3"/>
        <w:tabs>
          <w:tab w:val="num" w:pos="0"/>
        </w:tabs>
        <w:spacing w:after="0"/>
        <w:ind w:left="0"/>
        <w:jc w:val="center"/>
        <w:rPr>
          <w:szCs w:val="26"/>
          <w:lang w:val="en-US"/>
        </w:rPr>
      </w:pPr>
      <w:r w:rsidRPr="002B4542">
        <w:rPr>
          <w:szCs w:val="26"/>
        </w:rPr>
        <w:t xml:space="preserve">План-график проведения публичных мероприятий УФНС России по </w:t>
      </w:r>
      <w:r w:rsidR="00F4393A" w:rsidRPr="002B4542">
        <w:rPr>
          <w:szCs w:val="26"/>
        </w:rPr>
        <w:t>Оренбургской области</w:t>
      </w:r>
      <w:r w:rsidRPr="002B4542">
        <w:rPr>
          <w:szCs w:val="26"/>
        </w:rPr>
        <w:t xml:space="preserve"> по вопросам правоприменительной практики налоговых органов и соблюдения обязательных требований при проведении контрольно-надзорной деятельности </w:t>
      </w:r>
      <w:r w:rsidR="001B510F" w:rsidRPr="002B4542">
        <w:rPr>
          <w:szCs w:val="26"/>
        </w:rPr>
        <w:t xml:space="preserve">по итогам </w:t>
      </w:r>
      <w:r w:rsidRPr="002B4542">
        <w:rPr>
          <w:szCs w:val="26"/>
        </w:rPr>
        <w:t>4 квартал</w:t>
      </w:r>
      <w:r w:rsidR="001B510F" w:rsidRPr="002B4542">
        <w:rPr>
          <w:szCs w:val="26"/>
        </w:rPr>
        <w:t>а</w:t>
      </w:r>
      <w:r w:rsidRPr="002B4542">
        <w:rPr>
          <w:szCs w:val="26"/>
        </w:rPr>
        <w:t xml:space="preserve"> 2017 года</w:t>
      </w:r>
    </w:p>
    <w:p w:rsidR="002B4542" w:rsidRPr="002B4542" w:rsidRDefault="002B4542" w:rsidP="00141F18">
      <w:pPr>
        <w:pStyle w:val="a3"/>
        <w:tabs>
          <w:tab w:val="num" w:pos="0"/>
        </w:tabs>
        <w:spacing w:after="0"/>
        <w:ind w:left="0"/>
        <w:jc w:val="center"/>
        <w:rPr>
          <w:b/>
          <w:szCs w:val="26"/>
          <w:lang w:val="en-US"/>
        </w:rPr>
      </w:pPr>
    </w:p>
    <w:tbl>
      <w:tblPr>
        <w:tblW w:w="1563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  <w:gridCol w:w="7513"/>
        <w:gridCol w:w="1672"/>
        <w:gridCol w:w="1666"/>
        <w:gridCol w:w="1666"/>
      </w:tblGrid>
      <w:tr w:rsidR="00511CB4" w:rsidRPr="00AC62D9" w:rsidTr="00546B5F">
        <w:trPr>
          <w:trHeight w:val="1530"/>
        </w:trPr>
        <w:tc>
          <w:tcPr>
            <w:tcW w:w="3119" w:type="dxa"/>
            <w:vAlign w:val="center"/>
          </w:tcPr>
          <w:p w:rsidR="00511CB4" w:rsidRPr="00602C04" w:rsidRDefault="00511CB4" w:rsidP="001F21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02C0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7513" w:type="dxa"/>
            <w:vAlign w:val="center"/>
          </w:tcPr>
          <w:p w:rsidR="00511CB4" w:rsidRPr="00602C04" w:rsidRDefault="00511CB4" w:rsidP="00BF50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Вопросы, подлежащие обсуждению </w:t>
            </w:r>
          </w:p>
        </w:tc>
        <w:tc>
          <w:tcPr>
            <w:tcW w:w="1672" w:type="dxa"/>
            <w:vAlign w:val="center"/>
          </w:tcPr>
          <w:p w:rsidR="00511CB4" w:rsidRPr="00602C04" w:rsidRDefault="00511CB4" w:rsidP="00BF50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02C0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Дата проведения мероприятия</w:t>
            </w:r>
          </w:p>
        </w:tc>
        <w:tc>
          <w:tcPr>
            <w:tcW w:w="1666" w:type="dxa"/>
            <w:vAlign w:val="center"/>
          </w:tcPr>
          <w:p w:rsidR="00511CB4" w:rsidRPr="00602C04" w:rsidRDefault="00511CB4" w:rsidP="00BF50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02C0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Время проведения мероприятия (местное)</w:t>
            </w:r>
          </w:p>
        </w:tc>
        <w:tc>
          <w:tcPr>
            <w:tcW w:w="1666" w:type="dxa"/>
            <w:vAlign w:val="center"/>
          </w:tcPr>
          <w:p w:rsidR="00511CB4" w:rsidRPr="00602C04" w:rsidRDefault="00511CB4" w:rsidP="00BF50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02C0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Место проведения мероприятия</w:t>
            </w:r>
          </w:p>
        </w:tc>
      </w:tr>
      <w:tr w:rsidR="00511CB4" w:rsidRPr="00AC62D9" w:rsidTr="00546B5F">
        <w:trPr>
          <w:trHeight w:val="496"/>
        </w:trPr>
        <w:tc>
          <w:tcPr>
            <w:tcW w:w="3119" w:type="dxa"/>
            <w:vMerge w:val="restart"/>
          </w:tcPr>
          <w:p w:rsidR="00511CB4" w:rsidRPr="00602C04" w:rsidRDefault="00511CB4" w:rsidP="00BE6E6E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Публичные обсуждения </w:t>
            </w:r>
            <w:r w:rsidR="00F57789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результатов </w:t>
            </w:r>
            <w:r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правоприменительной </w:t>
            </w:r>
            <w:r w:rsidRPr="00A40512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практики</w:t>
            </w:r>
            <w:r w:rsidR="002B4542" w:rsidRPr="002B4542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="00A40512" w:rsidRPr="00A40512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налоговых органов </w:t>
            </w:r>
            <w:r w:rsidR="00A40512" w:rsidRPr="00A40512">
              <w:rPr>
                <w:rFonts w:ascii="Times New Roman" w:hAnsi="Times New Roman"/>
                <w:sz w:val="24"/>
                <w:szCs w:val="24"/>
              </w:rPr>
              <w:t>при проведении контрольно-надзорной деятельности по итогам 4 квартала 2017 года</w:t>
            </w:r>
          </w:p>
        </w:tc>
        <w:tc>
          <w:tcPr>
            <w:tcW w:w="7513" w:type="dxa"/>
          </w:tcPr>
          <w:p w:rsidR="00511CB4" w:rsidRPr="00E152F8" w:rsidRDefault="00511CB4" w:rsidP="0031481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E152F8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1. </w:t>
            </w:r>
            <w:r w:rsidR="00E152F8" w:rsidRPr="00E152F8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Организация работы территориальных налоговых органов по выявлению фактов незаконной государственной регистрации юридических лиц, предусмотренных статьями 170.1, 173.1, 173.2 Уголовного кодекса Российской Федерации».</w:t>
            </w:r>
          </w:p>
        </w:tc>
        <w:tc>
          <w:tcPr>
            <w:tcW w:w="1672" w:type="dxa"/>
            <w:vMerge w:val="restart"/>
          </w:tcPr>
          <w:p w:rsidR="00511CB4" w:rsidRPr="00602C04" w:rsidRDefault="00A40512" w:rsidP="003148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148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.02</w:t>
            </w:r>
            <w:r w:rsidR="00511CB4" w:rsidRPr="00602C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6" w:type="dxa"/>
            <w:vMerge w:val="restart"/>
          </w:tcPr>
          <w:p w:rsidR="00511CB4" w:rsidRPr="00602C04" w:rsidRDefault="00511CB4" w:rsidP="00BF5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часов 00 минут</w:t>
            </w:r>
          </w:p>
        </w:tc>
        <w:tc>
          <w:tcPr>
            <w:tcW w:w="1666" w:type="dxa"/>
            <w:vMerge w:val="restart"/>
          </w:tcPr>
          <w:p w:rsidR="00511CB4" w:rsidRPr="00602C04" w:rsidRDefault="00511CB4" w:rsidP="00B015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2C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Оренбург, ул. 9 Января, 64</w:t>
            </w:r>
          </w:p>
        </w:tc>
      </w:tr>
      <w:tr w:rsidR="00511CB4" w:rsidRPr="00AC62D9" w:rsidTr="00546B5F">
        <w:trPr>
          <w:trHeight w:val="476"/>
        </w:trPr>
        <w:tc>
          <w:tcPr>
            <w:tcW w:w="3119" w:type="dxa"/>
            <w:vMerge/>
          </w:tcPr>
          <w:p w:rsidR="00511CB4" w:rsidRDefault="00511CB4" w:rsidP="00F439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511CB4" w:rsidRPr="00A40512" w:rsidRDefault="00511CB4" w:rsidP="00BE6E6E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  <w:highlight w:val="yellow"/>
                <w:lang w:eastAsia="ru-RU"/>
              </w:rPr>
            </w:pPr>
            <w:r w:rsidRPr="00BE6E6E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2. </w:t>
            </w:r>
            <w:r w:rsidR="00BE6E6E" w:rsidRPr="00BE6E6E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Администрирование страховых взносов.</w:t>
            </w:r>
          </w:p>
        </w:tc>
        <w:tc>
          <w:tcPr>
            <w:tcW w:w="1672" w:type="dxa"/>
            <w:vMerge/>
          </w:tcPr>
          <w:p w:rsidR="00511CB4" w:rsidRDefault="00511CB4" w:rsidP="00BF5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</w:tcPr>
          <w:p w:rsidR="00511CB4" w:rsidRDefault="00511CB4" w:rsidP="00BF5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</w:tcPr>
          <w:p w:rsidR="00511CB4" w:rsidRPr="00602C04" w:rsidRDefault="00511CB4" w:rsidP="00B015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C3F03" w:rsidRDefault="00DC3F03" w:rsidP="00DC3F03">
      <w:pPr>
        <w:pStyle w:val="a3"/>
        <w:tabs>
          <w:tab w:val="num" w:pos="-567"/>
        </w:tabs>
        <w:spacing w:after="0"/>
        <w:ind w:left="-567"/>
        <w:rPr>
          <w:sz w:val="24"/>
          <w:szCs w:val="28"/>
        </w:rPr>
      </w:pPr>
    </w:p>
    <w:p w:rsidR="00DB7CF2" w:rsidRDefault="00DB7CF2" w:rsidP="00DC3F03">
      <w:pPr>
        <w:pStyle w:val="a3"/>
        <w:tabs>
          <w:tab w:val="num" w:pos="-567"/>
        </w:tabs>
        <w:spacing w:after="0"/>
        <w:ind w:left="-567"/>
        <w:rPr>
          <w:sz w:val="24"/>
          <w:szCs w:val="28"/>
        </w:rPr>
      </w:pPr>
      <w:bookmarkStart w:id="0" w:name="_GoBack"/>
      <w:bookmarkEnd w:id="0"/>
    </w:p>
    <w:tbl>
      <w:tblPr>
        <w:tblStyle w:val="a6"/>
        <w:tblW w:w="1559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52"/>
        <w:gridCol w:w="7741"/>
      </w:tblGrid>
      <w:tr w:rsidR="00F57789" w:rsidTr="00546B5F">
        <w:trPr>
          <w:trHeight w:val="1688"/>
        </w:trPr>
        <w:tc>
          <w:tcPr>
            <w:tcW w:w="7852" w:type="dxa"/>
          </w:tcPr>
          <w:p w:rsidR="00F57789" w:rsidRPr="00F57789" w:rsidRDefault="00F57789" w:rsidP="00C029BC">
            <w:pPr>
              <w:pStyle w:val="a3"/>
              <w:tabs>
                <w:tab w:val="num" w:pos="0"/>
              </w:tabs>
              <w:spacing w:after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7741" w:type="dxa"/>
          </w:tcPr>
          <w:p w:rsidR="00F57789" w:rsidRPr="00F57789" w:rsidRDefault="00F57789" w:rsidP="00C029BC">
            <w:pPr>
              <w:pStyle w:val="a3"/>
              <w:tabs>
                <w:tab w:val="num" w:pos="0"/>
              </w:tabs>
              <w:spacing w:after="0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F57789" w:rsidTr="00F57789">
        <w:tc>
          <w:tcPr>
            <w:tcW w:w="7852" w:type="dxa"/>
          </w:tcPr>
          <w:p w:rsidR="00F57789" w:rsidRPr="00F57789" w:rsidRDefault="00F57789" w:rsidP="00C029BC">
            <w:pPr>
              <w:pStyle w:val="a3"/>
              <w:tabs>
                <w:tab w:val="num" w:pos="0"/>
              </w:tabs>
              <w:spacing w:after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7741" w:type="dxa"/>
          </w:tcPr>
          <w:p w:rsidR="00F57789" w:rsidRPr="00F57789" w:rsidRDefault="00F57789" w:rsidP="00C029BC">
            <w:pPr>
              <w:pStyle w:val="a3"/>
              <w:tabs>
                <w:tab w:val="num" w:pos="0"/>
              </w:tabs>
              <w:spacing w:after="0"/>
              <w:ind w:left="0"/>
              <w:jc w:val="right"/>
              <w:rPr>
                <w:sz w:val="22"/>
                <w:szCs w:val="22"/>
              </w:rPr>
            </w:pPr>
          </w:p>
        </w:tc>
      </w:tr>
    </w:tbl>
    <w:p w:rsidR="00511CB4" w:rsidRDefault="00511CB4" w:rsidP="00141F18">
      <w:pPr>
        <w:pStyle w:val="a3"/>
        <w:tabs>
          <w:tab w:val="num" w:pos="0"/>
        </w:tabs>
        <w:spacing w:after="0"/>
        <w:ind w:left="0"/>
        <w:jc w:val="right"/>
        <w:rPr>
          <w:sz w:val="24"/>
          <w:szCs w:val="28"/>
        </w:rPr>
      </w:pPr>
    </w:p>
    <w:sectPr w:rsidR="00511CB4" w:rsidSect="00B015B1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B6EDB"/>
    <w:multiLevelType w:val="hybridMultilevel"/>
    <w:tmpl w:val="5E102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F43C6"/>
    <w:multiLevelType w:val="hybridMultilevel"/>
    <w:tmpl w:val="9CD63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1F18"/>
    <w:rsid w:val="00141F18"/>
    <w:rsid w:val="001B510F"/>
    <w:rsid w:val="0021452D"/>
    <w:rsid w:val="002B4542"/>
    <w:rsid w:val="0031481D"/>
    <w:rsid w:val="00354C92"/>
    <w:rsid w:val="00396A6E"/>
    <w:rsid w:val="00511CB4"/>
    <w:rsid w:val="00546B5F"/>
    <w:rsid w:val="00697A4F"/>
    <w:rsid w:val="007E4A36"/>
    <w:rsid w:val="008E17F3"/>
    <w:rsid w:val="00930157"/>
    <w:rsid w:val="009F775F"/>
    <w:rsid w:val="00A40512"/>
    <w:rsid w:val="00A656B9"/>
    <w:rsid w:val="00AF11CE"/>
    <w:rsid w:val="00B015B1"/>
    <w:rsid w:val="00BE6E6E"/>
    <w:rsid w:val="00C029BC"/>
    <w:rsid w:val="00C77236"/>
    <w:rsid w:val="00CD1BCA"/>
    <w:rsid w:val="00DB7CF2"/>
    <w:rsid w:val="00DC3F03"/>
    <w:rsid w:val="00E152F8"/>
    <w:rsid w:val="00F4393A"/>
    <w:rsid w:val="00F57789"/>
    <w:rsid w:val="00FE4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F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41F18"/>
    <w:pPr>
      <w:spacing w:after="120" w:line="240" w:lineRule="auto"/>
      <w:ind w:left="283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41F1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B015B1"/>
    <w:pPr>
      <w:ind w:left="720"/>
      <w:contextualSpacing/>
    </w:pPr>
  </w:style>
  <w:style w:type="table" w:styleId="a6">
    <w:name w:val="Table Grid"/>
    <w:basedOn w:val="a1"/>
    <w:rsid w:val="00F57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77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723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5600-03-163</dc:creator>
  <cp:lastModifiedBy>Астаева Татьяна Анатольевна</cp:lastModifiedBy>
  <cp:revision>3</cp:revision>
  <cp:lastPrinted>2018-02-12T06:33:00Z</cp:lastPrinted>
  <dcterms:created xsi:type="dcterms:W3CDTF">2018-02-12T06:52:00Z</dcterms:created>
  <dcterms:modified xsi:type="dcterms:W3CDTF">2018-02-12T06:53:00Z</dcterms:modified>
</cp:coreProperties>
</file>