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64" w:rsidRPr="00AE30FD" w:rsidRDefault="00614564" w:rsidP="00B62E9A">
      <w:pPr>
        <w:shd w:val="clear" w:color="auto" w:fill="FFFFFF"/>
        <w:tabs>
          <w:tab w:val="left" w:pos="5954"/>
          <w:tab w:val="left" w:pos="6096"/>
        </w:tabs>
        <w:spacing w:line="293" w:lineRule="exact"/>
        <w:jc w:val="right"/>
      </w:pPr>
      <w:r w:rsidRPr="00AE30FD">
        <w:rPr>
          <w:sz w:val="26"/>
          <w:szCs w:val="26"/>
        </w:rPr>
        <w:t xml:space="preserve">                                                                                                     Приложение 2</w:t>
      </w:r>
    </w:p>
    <w:p w:rsidR="00B62E9A" w:rsidRDefault="00B62E9A" w:rsidP="00B62E9A">
      <w:pPr>
        <w:shd w:val="clear" w:color="auto" w:fill="FFFFFF"/>
        <w:tabs>
          <w:tab w:val="left" w:pos="5954"/>
          <w:tab w:val="left" w:pos="6096"/>
        </w:tabs>
        <w:spacing w:line="293" w:lineRule="exact"/>
        <w:jc w:val="right"/>
        <w:rPr>
          <w:color w:val="000000"/>
          <w:sz w:val="26"/>
          <w:szCs w:val="26"/>
        </w:rPr>
      </w:pPr>
      <w:r>
        <w:rPr>
          <w:color w:val="000000"/>
          <w:sz w:val="26"/>
          <w:szCs w:val="26"/>
        </w:rPr>
        <w:t>к приказу ИФНС России</w:t>
      </w:r>
    </w:p>
    <w:p w:rsidR="00B62E9A" w:rsidRDefault="00B62E9A" w:rsidP="00B62E9A">
      <w:pPr>
        <w:shd w:val="clear" w:color="auto" w:fill="FFFFFF"/>
        <w:tabs>
          <w:tab w:val="left" w:pos="5954"/>
          <w:tab w:val="left" w:pos="6096"/>
        </w:tabs>
        <w:spacing w:line="293" w:lineRule="exact"/>
        <w:jc w:val="right"/>
        <w:rPr>
          <w:color w:val="000000"/>
          <w:sz w:val="26"/>
          <w:szCs w:val="26"/>
        </w:rPr>
      </w:pPr>
      <w:r>
        <w:rPr>
          <w:color w:val="000000"/>
          <w:sz w:val="26"/>
          <w:szCs w:val="26"/>
        </w:rPr>
        <w:t>по г. Орлу</w:t>
      </w:r>
    </w:p>
    <w:p w:rsidR="00B62E9A" w:rsidRDefault="00B62E9A" w:rsidP="00B62E9A">
      <w:pPr>
        <w:shd w:val="clear" w:color="auto" w:fill="FFFFFF"/>
        <w:tabs>
          <w:tab w:val="left" w:pos="5954"/>
          <w:tab w:val="left" w:pos="6096"/>
        </w:tabs>
        <w:spacing w:line="293" w:lineRule="exact"/>
        <w:jc w:val="right"/>
        <w:rPr>
          <w:color w:val="000000"/>
          <w:sz w:val="26"/>
          <w:szCs w:val="26"/>
        </w:rPr>
      </w:pPr>
      <w:r>
        <w:rPr>
          <w:color w:val="000000"/>
          <w:sz w:val="26"/>
          <w:szCs w:val="26"/>
        </w:rPr>
        <w:t>от 15.05.2018г.</w:t>
      </w:r>
    </w:p>
    <w:p w:rsidR="00B62E9A" w:rsidRDefault="00B62E9A" w:rsidP="00B62E9A">
      <w:pPr>
        <w:shd w:val="clear" w:color="auto" w:fill="FFFFFF"/>
        <w:tabs>
          <w:tab w:val="left" w:pos="5954"/>
          <w:tab w:val="left" w:pos="6096"/>
        </w:tabs>
        <w:spacing w:line="293" w:lineRule="exact"/>
        <w:jc w:val="right"/>
        <w:rPr>
          <w:color w:val="000000"/>
          <w:sz w:val="26"/>
          <w:szCs w:val="26"/>
        </w:rPr>
      </w:pPr>
      <w:r>
        <w:rPr>
          <w:color w:val="000000"/>
          <w:sz w:val="26"/>
          <w:szCs w:val="26"/>
        </w:rPr>
        <w:t>№01-01/172</w:t>
      </w:r>
    </w:p>
    <w:p w:rsidR="00614564" w:rsidRPr="00AE30FD" w:rsidRDefault="00614564" w:rsidP="00614564">
      <w:pPr>
        <w:shd w:val="clear" w:color="auto" w:fill="FFFFFF"/>
        <w:spacing w:line="269" w:lineRule="exact"/>
        <w:ind w:left="6403" w:right="461"/>
        <w:rPr>
          <w:sz w:val="24"/>
          <w:szCs w:val="24"/>
        </w:rPr>
      </w:pPr>
      <w:r w:rsidRPr="00AE30FD">
        <w:rPr>
          <w:sz w:val="26"/>
          <w:szCs w:val="26"/>
        </w:rPr>
        <w:t>_____________</w:t>
      </w:r>
    </w:p>
    <w:p w:rsidR="00614564" w:rsidRPr="00AE30FD" w:rsidRDefault="00614564" w:rsidP="00614564">
      <w:pPr>
        <w:pStyle w:val="ConsPlusNormal"/>
        <w:jc w:val="both"/>
        <w:rPr>
          <w:rFonts w:ascii="Times New Roman" w:hAnsi="Times New Roman" w:cs="Times New Roman"/>
          <w:sz w:val="24"/>
          <w:szCs w:val="24"/>
        </w:rPr>
      </w:pPr>
    </w:p>
    <w:p w:rsidR="00614564" w:rsidRPr="00AE30FD" w:rsidRDefault="00614564" w:rsidP="00614564">
      <w:pPr>
        <w:pStyle w:val="ConsPlusTitle"/>
        <w:jc w:val="center"/>
        <w:rPr>
          <w:rFonts w:ascii="Times New Roman" w:hAnsi="Times New Roman" w:cs="Times New Roman"/>
          <w:sz w:val="24"/>
          <w:szCs w:val="24"/>
        </w:rPr>
      </w:pPr>
      <w:bookmarkStart w:id="0" w:name="P36"/>
      <w:bookmarkEnd w:id="0"/>
      <w:r w:rsidRPr="00AE30FD">
        <w:rPr>
          <w:rFonts w:ascii="Times New Roman" w:hAnsi="Times New Roman" w:cs="Times New Roman"/>
          <w:sz w:val="24"/>
          <w:szCs w:val="24"/>
        </w:rPr>
        <w:t>ПОЛОЖЕНИЕ</w:t>
      </w:r>
    </w:p>
    <w:p w:rsidR="00614564" w:rsidRPr="00AE30FD" w:rsidRDefault="00614564" w:rsidP="00614564">
      <w:pPr>
        <w:pStyle w:val="ConsPlusTitle"/>
        <w:jc w:val="center"/>
        <w:rPr>
          <w:rFonts w:ascii="Times New Roman" w:hAnsi="Times New Roman" w:cs="Times New Roman"/>
          <w:sz w:val="24"/>
          <w:szCs w:val="24"/>
        </w:rPr>
      </w:pPr>
      <w:r w:rsidRPr="00AE30FD">
        <w:rPr>
          <w:rFonts w:ascii="Times New Roman" w:hAnsi="Times New Roman" w:cs="Times New Roman"/>
          <w:sz w:val="24"/>
          <w:szCs w:val="24"/>
        </w:rPr>
        <w:t>о Комиссии территориального органа Федеральной нал</w:t>
      </w:r>
      <w:bookmarkStart w:id="1" w:name="_GoBack"/>
      <w:bookmarkEnd w:id="1"/>
      <w:r w:rsidRPr="00AE30FD">
        <w:rPr>
          <w:rFonts w:ascii="Times New Roman" w:hAnsi="Times New Roman" w:cs="Times New Roman"/>
          <w:sz w:val="24"/>
          <w:szCs w:val="24"/>
        </w:rPr>
        <w:t>оговой</w:t>
      </w:r>
    </w:p>
    <w:p w:rsidR="00614564" w:rsidRPr="00AE30FD" w:rsidRDefault="00614564" w:rsidP="00614564">
      <w:pPr>
        <w:pStyle w:val="ConsPlusTitle"/>
        <w:jc w:val="center"/>
        <w:rPr>
          <w:rFonts w:ascii="Times New Roman" w:hAnsi="Times New Roman" w:cs="Times New Roman"/>
          <w:sz w:val="24"/>
          <w:szCs w:val="24"/>
        </w:rPr>
      </w:pPr>
      <w:r w:rsidRPr="00AE30FD">
        <w:rPr>
          <w:rFonts w:ascii="Times New Roman" w:hAnsi="Times New Roman" w:cs="Times New Roman"/>
          <w:sz w:val="24"/>
          <w:szCs w:val="24"/>
        </w:rPr>
        <w:t>службы по соблюдению требований к служебному поведению</w:t>
      </w:r>
    </w:p>
    <w:p w:rsidR="00614564" w:rsidRPr="00AE30FD" w:rsidRDefault="00614564" w:rsidP="00614564">
      <w:pPr>
        <w:pStyle w:val="ConsPlusTitle"/>
        <w:jc w:val="center"/>
        <w:rPr>
          <w:rFonts w:ascii="Times New Roman" w:hAnsi="Times New Roman" w:cs="Times New Roman"/>
          <w:sz w:val="24"/>
          <w:szCs w:val="24"/>
        </w:rPr>
      </w:pPr>
      <w:r w:rsidRPr="00AE30FD">
        <w:rPr>
          <w:rFonts w:ascii="Times New Roman" w:hAnsi="Times New Roman" w:cs="Times New Roman"/>
          <w:sz w:val="24"/>
          <w:szCs w:val="24"/>
        </w:rPr>
        <w:t>федеральных государственных гражданских служащих</w:t>
      </w:r>
    </w:p>
    <w:p w:rsidR="00614564" w:rsidRPr="00AE30FD" w:rsidRDefault="00614564" w:rsidP="00614564">
      <w:pPr>
        <w:pStyle w:val="ConsPlusTitle"/>
        <w:jc w:val="center"/>
        <w:rPr>
          <w:rFonts w:ascii="Times New Roman" w:hAnsi="Times New Roman" w:cs="Times New Roman"/>
          <w:sz w:val="24"/>
          <w:szCs w:val="24"/>
        </w:rPr>
      </w:pPr>
      <w:r w:rsidRPr="00AE30FD">
        <w:rPr>
          <w:rFonts w:ascii="Times New Roman" w:hAnsi="Times New Roman" w:cs="Times New Roman"/>
          <w:sz w:val="24"/>
          <w:szCs w:val="24"/>
        </w:rPr>
        <w:t>и урегулированию конфликта интересов</w:t>
      </w:r>
    </w:p>
    <w:p w:rsidR="00614564" w:rsidRPr="00AE30FD" w:rsidRDefault="00614564" w:rsidP="00614564">
      <w:pPr>
        <w:pStyle w:val="ConsPlusNormal"/>
        <w:jc w:val="center"/>
        <w:rPr>
          <w:rFonts w:ascii="Times New Roman" w:hAnsi="Times New Roman" w:cs="Times New Roman"/>
          <w:sz w:val="20"/>
        </w:rPr>
      </w:pPr>
      <w:r w:rsidRPr="00AE30FD">
        <w:rPr>
          <w:rFonts w:ascii="Times New Roman" w:hAnsi="Times New Roman" w:cs="Times New Roman"/>
          <w:i/>
          <w:sz w:val="20"/>
        </w:rPr>
        <w:t xml:space="preserve">(утверждено приказом </w:t>
      </w:r>
      <w:r w:rsidRPr="00AE30FD">
        <w:rPr>
          <w:rFonts w:ascii="Times New Roman" w:hAnsi="Times New Roman" w:cs="Times New Roman"/>
          <w:sz w:val="20"/>
        </w:rPr>
        <w:t>ФНС России от 20.03.2018 N ММВ-7-4/155@)</w:t>
      </w:r>
    </w:p>
    <w:p w:rsidR="00614564" w:rsidRPr="00AE30FD" w:rsidRDefault="00614564" w:rsidP="00614564">
      <w:pPr>
        <w:pStyle w:val="ConsPlusTitle"/>
        <w:jc w:val="center"/>
        <w:outlineLvl w:val="1"/>
        <w:rPr>
          <w:rFonts w:ascii="Times New Roman" w:hAnsi="Times New Roman" w:cs="Times New Roman"/>
          <w:sz w:val="24"/>
          <w:szCs w:val="24"/>
        </w:rPr>
      </w:pPr>
    </w:p>
    <w:p w:rsidR="00614564" w:rsidRPr="00AE30FD" w:rsidRDefault="00614564" w:rsidP="00614564">
      <w:pPr>
        <w:pStyle w:val="ConsPlusTitle"/>
        <w:jc w:val="center"/>
        <w:outlineLvl w:val="1"/>
        <w:rPr>
          <w:rFonts w:ascii="Times New Roman" w:hAnsi="Times New Roman" w:cs="Times New Roman"/>
          <w:sz w:val="24"/>
          <w:szCs w:val="24"/>
        </w:rPr>
      </w:pPr>
      <w:r w:rsidRPr="00AE30FD">
        <w:rPr>
          <w:rFonts w:ascii="Times New Roman" w:hAnsi="Times New Roman" w:cs="Times New Roman"/>
          <w:sz w:val="24"/>
          <w:szCs w:val="24"/>
        </w:rPr>
        <w:t>I. Общие положения</w:t>
      </w:r>
    </w:p>
    <w:p w:rsidR="00614564" w:rsidRPr="00AE30FD" w:rsidRDefault="00614564" w:rsidP="00614564">
      <w:pPr>
        <w:pStyle w:val="ConsPlusNormal"/>
        <w:jc w:val="both"/>
        <w:rPr>
          <w:rFonts w:ascii="Times New Roman" w:hAnsi="Times New Roman" w:cs="Times New Roman"/>
          <w:sz w:val="24"/>
          <w:szCs w:val="24"/>
        </w:rPr>
      </w:pP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2. </w:t>
      </w:r>
      <w:proofErr w:type="gramStart"/>
      <w:r w:rsidRPr="00AE30FD">
        <w:rPr>
          <w:rFonts w:ascii="Times New Roman" w:hAnsi="Times New Roman" w:cs="Times New Roman"/>
          <w:sz w:val="24"/>
          <w:szCs w:val="24"/>
        </w:rPr>
        <w:t xml:space="preserve">Комиссия в своей деятельности руководствуется </w:t>
      </w:r>
      <w:hyperlink r:id="rId5" w:history="1">
        <w:r w:rsidRPr="00AE30FD">
          <w:rPr>
            <w:rFonts w:ascii="Times New Roman" w:hAnsi="Times New Roman" w:cs="Times New Roman"/>
            <w:sz w:val="24"/>
            <w:szCs w:val="24"/>
          </w:rPr>
          <w:t>Конституцией</w:t>
        </w:r>
      </w:hyperlink>
      <w:r w:rsidRPr="00AE30F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AE30FD">
          <w:rPr>
            <w:rFonts w:ascii="Times New Roman" w:hAnsi="Times New Roman" w:cs="Times New Roman"/>
            <w:sz w:val="24"/>
            <w:szCs w:val="24"/>
          </w:rPr>
          <w:t>Положением</w:t>
        </w:r>
      </w:hyperlink>
      <w:r w:rsidRPr="00AE30FD">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AE30FD">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614564" w:rsidRPr="00AE30FD" w:rsidRDefault="00614564" w:rsidP="00614564">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AE30FD">
          <w:rPr>
            <w:rFonts w:ascii="Times New Roman" w:hAnsi="Times New Roman" w:cs="Times New Roman"/>
            <w:sz w:val="24"/>
            <w:szCs w:val="24"/>
          </w:rPr>
          <w:t>законом</w:t>
        </w:r>
      </w:hyperlink>
      <w:r w:rsidRPr="00AE30FD">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w:t>
      </w:r>
      <w:proofErr w:type="gramEnd"/>
      <w:r w:rsidRPr="00AE30FD">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614564" w:rsidRPr="00AE30FD" w:rsidRDefault="00614564" w:rsidP="00614564">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гражданских служащих, замещающих должности заместителей начальников инспекций Федеральной налоговой службы, находящихся в непосредственном </w:t>
      </w:r>
      <w:r w:rsidRPr="00AE30FD">
        <w:rPr>
          <w:rFonts w:ascii="Times New Roman" w:hAnsi="Times New Roman" w:cs="Times New Roman"/>
          <w:sz w:val="24"/>
          <w:szCs w:val="24"/>
        </w:rPr>
        <w:lastRenderedPageBreak/>
        <w:t>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14564" w:rsidRPr="00AE30FD" w:rsidRDefault="00614564" w:rsidP="00614564">
      <w:pPr>
        <w:pStyle w:val="ConsPlusNormal"/>
        <w:jc w:val="both"/>
        <w:rPr>
          <w:rFonts w:ascii="Times New Roman" w:hAnsi="Times New Roman" w:cs="Times New Roman"/>
          <w:sz w:val="24"/>
          <w:szCs w:val="24"/>
        </w:rPr>
      </w:pPr>
    </w:p>
    <w:p w:rsidR="00614564" w:rsidRPr="00AE30FD" w:rsidRDefault="00614564" w:rsidP="00614564">
      <w:pPr>
        <w:pStyle w:val="ConsPlusTitle"/>
        <w:jc w:val="center"/>
        <w:outlineLvl w:val="1"/>
        <w:rPr>
          <w:rFonts w:ascii="Times New Roman" w:hAnsi="Times New Roman" w:cs="Times New Roman"/>
          <w:sz w:val="24"/>
          <w:szCs w:val="24"/>
        </w:rPr>
      </w:pPr>
      <w:r w:rsidRPr="00AE30FD">
        <w:rPr>
          <w:rFonts w:ascii="Times New Roman" w:hAnsi="Times New Roman" w:cs="Times New Roman"/>
          <w:sz w:val="24"/>
          <w:szCs w:val="24"/>
        </w:rPr>
        <w:t>II. Состав Комиссии</w:t>
      </w:r>
    </w:p>
    <w:p w:rsidR="00614564" w:rsidRPr="00AE30FD" w:rsidRDefault="00614564" w:rsidP="00614564">
      <w:pPr>
        <w:pStyle w:val="ConsPlusNormal"/>
        <w:jc w:val="both"/>
        <w:rPr>
          <w:rFonts w:ascii="Times New Roman" w:hAnsi="Times New Roman" w:cs="Times New Roman"/>
          <w:sz w:val="24"/>
          <w:szCs w:val="24"/>
        </w:rPr>
      </w:pP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AE30FD">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7. В состав Комиссии входят:</w:t>
      </w:r>
    </w:p>
    <w:p w:rsidR="00614564" w:rsidRPr="00AE30FD" w:rsidRDefault="00614564" w:rsidP="007B7F89">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AE30FD">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bookmarkStart w:id="2" w:name="P63"/>
      <w:bookmarkEnd w:id="2"/>
      <w:r w:rsidRPr="00AE30FD">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614564" w:rsidRPr="00AE30FD" w:rsidRDefault="00614564" w:rsidP="007B7F89">
      <w:pPr>
        <w:pStyle w:val="ConsPlusNormal"/>
        <w:ind w:firstLine="540"/>
        <w:jc w:val="both"/>
        <w:rPr>
          <w:rFonts w:ascii="Times New Roman" w:hAnsi="Times New Roman" w:cs="Times New Roman"/>
          <w:sz w:val="24"/>
          <w:szCs w:val="24"/>
        </w:rPr>
      </w:pPr>
      <w:bookmarkStart w:id="3" w:name="P64"/>
      <w:bookmarkEnd w:id="3"/>
      <w:r w:rsidRPr="00AE30FD">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9. </w:t>
      </w:r>
      <w:proofErr w:type="gramStart"/>
      <w:r w:rsidRPr="00AE30FD">
        <w:rPr>
          <w:rFonts w:ascii="Times New Roman" w:hAnsi="Times New Roman" w:cs="Times New Roman"/>
          <w:sz w:val="24"/>
          <w:szCs w:val="24"/>
        </w:rPr>
        <w:t xml:space="preserve">Лица, указанные в </w:t>
      </w:r>
      <w:hyperlink w:anchor="P63" w:history="1">
        <w:r w:rsidRPr="00AE30FD">
          <w:rPr>
            <w:rFonts w:ascii="Times New Roman" w:hAnsi="Times New Roman" w:cs="Times New Roman"/>
            <w:sz w:val="24"/>
            <w:szCs w:val="24"/>
          </w:rPr>
          <w:t>подпункте "б" пункта 7</w:t>
        </w:r>
      </w:hyperlink>
      <w:r w:rsidRPr="00AE30FD">
        <w:rPr>
          <w:rFonts w:ascii="Times New Roman" w:hAnsi="Times New Roman" w:cs="Times New Roman"/>
          <w:sz w:val="24"/>
          <w:szCs w:val="24"/>
        </w:rPr>
        <w:t xml:space="preserve"> и в </w:t>
      </w:r>
      <w:hyperlink w:anchor="P64" w:history="1">
        <w:r w:rsidRPr="00AE30FD">
          <w:rPr>
            <w:rFonts w:ascii="Times New Roman" w:hAnsi="Times New Roman" w:cs="Times New Roman"/>
            <w:sz w:val="24"/>
            <w:szCs w:val="24"/>
          </w:rPr>
          <w:t>пункте 8</w:t>
        </w:r>
      </w:hyperlink>
      <w:r w:rsidRPr="00AE30FD">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AE30FD">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w:t>
      </w:r>
      <w:r w:rsidRPr="00AE30FD">
        <w:rPr>
          <w:rFonts w:ascii="Times New Roman" w:hAnsi="Times New Roman" w:cs="Times New Roman"/>
          <w:sz w:val="24"/>
          <w:szCs w:val="24"/>
        </w:rPr>
        <w:lastRenderedPageBreak/>
        <w:t>запроса.</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12. В заседаниях Комиссии с правом совещательного голоса участвуют:</w:t>
      </w:r>
    </w:p>
    <w:p w:rsidR="00614564" w:rsidRPr="00AE30FD" w:rsidRDefault="00614564" w:rsidP="007B7F89">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614564" w:rsidRPr="00AE30FD" w:rsidRDefault="00614564" w:rsidP="007B7F89">
      <w:pPr>
        <w:pStyle w:val="ConsPlusNormal"/>
        <w:ind w:firstLine="540"/>
        <w:jc w:val="both"/>
        <w:rPr>
          <w:rFonts w:ascii="Times New Roman" w:hAnsi="Times New Roman" w:cs="Times New Roman"/>
          <w:sz w:val="24"/>
          <w:szCs w:val="24"/>
        </w:rPr>
      </w:pPr>
      <w:bookmarkStart w:id="4" w:name="P73"/>
      <w:bookmarkEnd w:id="4"/>
      <w:r w:rsidRPr="00AE30FD">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E30FD">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14564" w:rsidRPr="00AE30FD" w:rsidRDefault="00614564" w:rsidP="007B7F89">
      <w:pPr>
        <w:pStyle w:val="ConsPlusNormal"/>
        <w:jc w:val="both"/>
        <w:rPr>
          <w:rFonts w:ascii="Times New Roman" w:hAnsi="Times New Roman" w:cs="Times New Roman"/>
          <w:sz w:val="24"/>
          <w:szCs w:val="24"/>
        </w:rPr>
      </w:pPr>
    </w:p>
    <w:p w:rsidR="00614564" w:rsidRPr="00AE30FD" w:rsidRDefault="00614564" w:rsidP="007B7F89">
      <w:pPr>
        <w:pStyle w:val="ConsPlusTitle"/>
        <w:jc w:val="center"/>
        <w:outlineLvl w:val="1"/>
        <w:rPr>
          <w:rFonts w:ascii="Times New Roman" w:hAnsi="Times New Roman" w:cs="Times New Roman"/>
          <w:sz w:val="24"/>
          <w:szCs w:val="24"/>
        </w:rPr>
      </w:pPr>
      <w:r w:rsidRPr="00AE30FD">
        <w:rPr>
          <w:rFonts w:ascii="Times New Roman" w:hAnsi="Times New Roman" w:cs="Times New Roman"/>
          <w:sz w:val="24"/>
          <w:szCs w:val="24"/>
        </w:rPr>
        <w:t>III. Порядок работы Комиссии</w:t>
      </w:r>
    </w:p>
    <w:p w:rsidR="00614564" w:rsidRPr="00AE30FD" w:rsidRDefault="00614564" w:rsidP="007B7F89">
      <w:pPr>
        <w:pStyle w:val="ConsPlusNormal"/>
        <w:jc w:val="both"/>
        <w:rPr>
          <w:rFonts w:ascii="Times New Roman" w:hAnsi="Times New Roman" w:cs="Times New Roman"/>
          <w:sz w:val="24"/>
          <w:szCs w:val="24"/>
        </w:rPr>
      </w:pPr>
    </w:p>
    <w:p w:rsidR="00614564" w:rsidRPr="00AE30FD" w:rsidRDefault="00614564" w:rsidP="007B7F89">
      <w:pPr>
        <w:pStyle w:val="ConsPlusNormal"/>
        <w:ind w:firstLine="540"/>
        <w:jc w:val="both"/>
        <w:rPr>
          <w:rFonts w:ascii="Times New Roman" w:hAnsi="Times New Roman" w:cs="Times New Roman"/>
          <w:sz w:val="24"/>
          <w:szCs w:val="24"/>
        </w:rPr>
      </w:pPr>
      <w:bookmarkStart w:id="5" w:name="P79"/>
      <w:bookmarkEnd w:id="5"/>
      <w:r w:rsidRPr="00AE30FD">
        <w:rPr>
          <w:rFonts w:ascii="Times New Roman" w:hAnsi="Times New Roman" w:cs="Times New Roman"/>
          <w:sz w:val="24"/>
          <w:szCs w:val="24"/>
        </w:rPr>
        <w:t>15. Основаниями для проведения заседания Комиссии являются:</w:t>
      </w:r>
    </w:p>
    <w:p w:rsidR="00614564" w:rsidRPr="00AE30FD" w:rsidRDefault="00614564" w:rsidP="007B7F89">
      <w:pPr>
        <w:pStyle w:val="ConsPlusNormal"/>
        <w:ind w:firstLine="540"/>
        <w:jc w:val="both"/>
        <w:rPr>
          <w:rFonts w:ascii="Times New Roman" w:hAnsi="Times New Roman" w:cs="Times New Roman"/>
          <w:sz w:val="24"/>
          <w:szCs w:val="24"/>
        </w:rPr>
      </w:pPr>
      <w:bookmarkStart w:id="6" w:name="P80"/>
      <w:bookmarkEnd w:id="6"/>
      <w:proofErr w:type="gramStart"/>
      <w:r w:rsidRPr="00AE30FD">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AE30FD">
          <w:rPr>
            <w:rFonts w:ascii="Times New Roman" w:hAnsi="Times New Roman" w:cs="Times New Roman"/>
            <w:sz w:val="24"/>
            <w:szCs w:val="24"/>
          </w:rPr>
          <w:t>пунктом 31</w:t>
        </w:r>
      </w:hyperlink>
      <w:r w:rsidRPr="00AE30FD">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AE30FD">
        <w:rPr>
          <w:rFonts w:ascii="Times New Roman" w:hAnsi="Times New Roman" w:cs="Times New Roman"/>
          <w:sz w:val="24"/>
          <w:szCs w:val="24"/>
        </w:rPr>
        <w:t xml:space="preserve"> </w:t>
      </w:r>
      <w:proofErr w:type="gramStart"/>
      <w:r w:rsidRPr="00AE30FD">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614564" w:rsidRPr="00AE30FD" w:rsidRDefault="00614564" w:rsidP="007B7F89">
      <w:pPr>
        <w:pStyle w:val="ConsPlusNormal"/>
        <w:ind w:firstLine="540"/>
        <w:jc w:val="both"/>
        <w:rPr>
          <w:rFonts w:ascii="Times New Roman" w:hAnsi="Times New Roman" w:cs="Times New Roman"/>
          <w:sz w:val="24"/>
          <w:szCs w:val="24"/>
        </w:rPr>
      </w:pPr>
      <w:bookmarkStart w:id="7" w:name="P81"/>
      <w:bookmarkEnd w:id="7"/>
      <w:r w:rsidRPr="00AE30FD">
        <w:rPr>
          <w:rFonts w:ascii="Times New Roman" w:hAnsi="Times New Roman" w:cs="Times New Roman"/>
          <w:sz w:val="24"/>
          <w:szCs w:val="24"/>
        </w:rPr>
        <w:lastRenderedPageBreak/>
        <w:t xml:space="preserve">о представлении гражданским служащим недостоверных или неполных сведений, предусмотренных </w:t>
      </w:r>
      <w:hyperlink r:id="rId9" w:history="1">
        <w:r w:rsidRPr="00AE30FD">
          <w:rPr>
            <w:rFonts w:ascii="Times New Roman" w:hAnsi="Times New Roman" w:cs="Times New Roman"/>
            <w:sz w:val="24"/>
            <w:szCs w:val="24"/>
          </w:rPr>
          <w:t>подпунктом "а" пункта 1</w:t>
        </w:r>
      </w:hyperlink>
      <w:r w:rsidRPr="00AE30FD">
        <w:rPr>
          <w:rFonts w:ascii="Times New Roman" w:hAnsi="Times New Roman" w:cs="Times New Roman"/>
          <w:sz w:val="24"/>
          <w:szCs w:val="24"/>
        </w:rPr>
        <w:t xml:space="preserve"> Положения о проверке;</w:t>
      </w:r>
    </w:p>
    <w:p w:rsidR="00614564" w:rsidRPr="00AE30FD" w:rsidRDefault="00614564" w:rsidP="007B7F89">
      <w:pPr>
        <w:pStyle w:val="ConsPlusNormal"/>
        <w:ind w:firstLine="540"/>
        <w:jc w:val="both"/>
        <w:rPr>
          <w:rFonts w:ascii="Times New Roman" w:hAnsi="Times New Roman" w:cs="Times New Roman"/>
          <w:sz w:val="24"/>
          <w:szCs w:val="24"/>
        </w:rPr>
      </w:pPr>
      <w:bookmarkStart w:id="8" w:name="P82"/>
      <w:bookmarkEnd w:id="8"/>
      <w:r w:rsidRPr="00AE30FD">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614564" w:rsidRPr="00AE30FD" w:rsidRDefault="00614564" w:rsidP="007B7F89">
      <w:pPr>
        <w:pStyle w:val="ConsPlusNormal"/>
        <w:ind w:firstLine="540"/>
        <w:jc w:val="both"/>
        <w:rPr>
          <w:rFonts w:ascii="Times New Roman" w:hAnsi="Times New Roman" w:cs="Times New Roman"/>
          <w:sz w:val="24"/>
          <w:szCs w:val="24"/>
        </w:rPr>
      </w:pPr>
      <w:bookmarkStart w:id="9" w:name="P83"/>
      <w:bookmarkEnd w:id="9"/>
      <w:r w:rsidRPr="00AE30FD">
        <w:rPr>
          <w:rFonts w:ascii="Times New Roman" w:hAnsi="Times New Roman" w:cs="Times New Roman"/>
          <w:sz w:val="24"/>
          <w:szCs w:val="24"/>
        </w:rPr>
        <w:t xml:space="preserve">б) </w:t>
      </w:r>
      <w:proofErr w:type="gramStart"/>
      <w:r w:rsidRPr="00AE30FD">
        <w:rPr>
          <w:rFonts w:ascii="Times New Roman" w:hAnsi="Times New Roman" w:cs="Times New Roman"/>
          <w:sz w:val="24"/>
          <w:szCs w:val="24"/>
        </w:rPr>
        <w:t>поступившее</w:t>
      </w:r>
      <w:proofErr w:type="gramEnd"/>
      <w:r w:rsidRPr="00AE30FD">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614564" w:rsidRPr="00AE30FD" w:rsidRDefault="00614564" w:rsidP="007B7F89">
      <w:pPr>
        <w:pStyle w:val="ConsPlusNormal"/>
        <w:ind w:firstLine="540"/>
        <w:jc w:val="both"/>
        <w:rPr>
          <w:rFonts w:ascii="Times New Roman" w:hAnsi="Times New Roman" w:cs="Times New Roman"/>
          <w:sz w:val="24"/>
          <w:szCs w:val="24"/>
        </w:rPr>
      </w:pPr>
      <w:bookmarkStart w:id="10" w:name="P84"/>
      <w:bookmarkEnd w:id="10"/>
      <w:proofErr w:type="gramStart"/>
      <w:r w:rsidRPr="00AE30FD">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AE30FD">
          <w:rPr>
            <w:rFonts w:ascii="Times New Roman" w:hAnsi="Times New Roman" w:cs="Times New Roman"/>
            <w:sz w:val="24"/>
            <w:szCs w:val="24"/>
          </w:rPr>
          <w:t>перечень</w:t>
        </w:r>
      </w:hyperlink>
      <w:r w:rsidRPr="00AE30FD">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AE30FD">
        <w:rPr>
          <w:rFonts w:ascii="Times New Roman" w:hAnsi="Times New Roman" w:cs="Times New Roman"/>
          <w:sz w:val="24"/>
          <w:szCs w:val="24"/>
        </w:rPr>
        <w:t xml:space="preserve"> </w:t>
      </w:r>
      <w:proofErr w:type="gramStart"/>
      <w:r w:rsidRPr="00AE30FD">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AE30FD">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614564" w:rsidRPr="00AE30FD" w:rsidRDefault="00614564" w:rsidP="007B7F89">
      <w:pPr>
        <w:pStyle w:val="ConsPlusNormal"/>
        <w:ind w:firstLine="540"/>
        <w:jc w:val="both"/>
        <w:rPr>
          <w:rFonts w:ascii="Times New Roman" w:hAnsi="Times New Roman" w:cs="Times New Roman"/>
          <w:sz w:val="24"/>
          <w:szCs w:val="24"/>
        </w:rPr>
      </w:pPr>
      <w:bookmarkStart w:id="11" w:name="P85"/>
      <w:bookmarkEnd w:id="11"/>
      <w:r w:rsidRPr="00AE30FD">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14564" w:rsidRPr="00AE30FD" w:rsidRDefault="00614564" w:rsidP="007B7F89">
      <w:pPr>
        <w:pStyle w:val="ConsPlusNormal"/>
        <w:ind w:firstLine="540"/>
        <w:jc w:val="both"/>
        <w:rPr>
          <w:rFonts w:ascii="Times New Roman" w:hAnsi="Times New Roman" w:cs="Times New Roman"/>
          <w:sz w:val="24"/>
          <w:szCs w:val="24"/>
        </w:rPr>
      </w:pPr>
      <w:bookmarkStart w:id="12" w:name="P86"/>
      <w:bookmarkEnd w:id="12"/>
      <w:proofErr w:type="gramStart"/>
      <w:r w:rsidRPr="00AE30FD">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11" w:history="1">
        <w:r w:rsidRPr="00AE30FD">
          <w:rPr>
            <w:rFonts w:ascii="Times New Roman" w:hAnsi="Times New Roman" w:cs="Times New Roman"/>
            <w:sz w:val="24"/>
            <w:szCs w:val="24"/>
          </w:rPr>
          <w:t>закона</w:t>
        </w:r>
      </w:hyperlink>
      <w:r w:rsidRPr="00AE30FD">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AE30FD">
        <w:rPr>
          <w:rFonts w:ascii="Times New Roman" w:hAnsi="Times New Roman" w:cs="Times New Roman"/>
          <w:sz w:val="24"/>
          <w:szCs w:val="24"/>
        </w:rPr>
        <w:t xml:space="preserve"> (</w:t>
      </w:r>
      <w:proofErr w:type="gramStart"/>
      <w:r w:rsidRPr="00AE30FD">
        <w:rPr>
          <w:rFonts w:ascii="Times New Roman" w:hAnsi="Times New Roman" w:cs="Times New Roman"/>
          <w:sz w:val="24"/>
          <w:szCs w:val="24"/>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AE30FD">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14564" w:rsidRPr="00AE30FD" w:rsidRDefault="00614564" w:rsidP="007B7F89">
      <w:pPr>
        <w:pStyle w:val="ConsPlusNormal"/>
        <w:ind w:firstLine="540"/>
        <w:jc w:val="both"/>
        <w:rPr>
          <w:rFonts w:ascii="Times New Roman" w:hAnsi="Times New Roman" w:cs="Times New Roman"/>
          <w:sz w:val="24"/>
          <w:szCs w:val="24"/>
        </w:rPr>
      </w:pPr>
      <w:bookmarkStart w:id="13" w:name="P87"/>
      <w:bookmarkEnd w:id="13"/>
      <w:r w:rsidRPr="00AE30FD">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4564" w:rsidRPr="00AE30FD" w:rsidRDefault="00614564" w:rsidP="007B7F89">
      <w:pPr>
        <w:pStyle w:val="ConsPlusNormal"/>
        <w:ind w:firstLine="540"/>
        <w:jc w:val="both"/>
        <w:rPr>
          <w:rFonts w:ascii="Times New Roman" w:hAnsi="Times New Roman" w:cs="Times New Roman"/>
          <w:sz w:val="24"/>
          <w:szCs w:val="24"/>
        </w:rPr>
      </w:pPr>
      <w:bookmarkStart w:id="14" w:name="P88"/>
      <w:bookmarkEnd w:id="14"/>
      <w:r w:rsidRPr="00AE30FD">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614564" w:rsidRPr="00AE30FD" w:rsidRDefault="00614564" w:rsidP="007B7F89">
      <w:pPr>
        <w:pStyle w:val="ConsPlusNormal"/>
        <w:ind w:firstLine="540"/>
        <w:jc w:val="both"/>
        <w:rPr>
          <w:rFonts w:ascii="Times New Roman" w:hAnsi="Times New Roman" w:cs="Times New Roman"/>
          <w:sz w:val="24"/>
          <w:szCs w:val="24"/>
        </w:rPr>
      </w:pPr>
      <w:bookmarkStart w:id="15" w:name="P89"/>
      <w:bookmarkEnd w:id="15"/>
      <w:proofErr w:type="gramStart"/>
      <w:r w:rsidRPr="00AE30FD">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w:t>
      </w:r>
      <w:r w:rsidRPr="00AE30FD">
        <w:rPr>
          <w:rFonts w:ascii="Times New Roman" w:hAnsi="Times New Roman" w:cs="Times New Roman"/>
          <w:sz w:val="24"/>
          <w:szCs w:val="24"/>
        </w:rPr>
        <w:lastRenderedPageBreak/>
        <w:t xml:space="preserve">представлении гражданским служащим недостоверных или неполных сведений, предусмотренных </w:t>
      </w:r>
      <w:hyperlink r:id="rId12" w:history="1">
        <w:r w:rsidRPr="00AE30FD">
          <w:rPr>
            <w:rFonts w:ascii="Times New Roman" w:hAnsi="Times New Roman" w:cs="Times New Roman"/>
            <w:sz w:val="24"/>
            <w:szCs w:val="24"/>
          </w:rPr>
          <w:t>частью 1 статьи 3</w:t>
        </w:r>
      </w:hyperlink>
      <w:r w:rsidRPr="00AE30F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AE30FD">
        <w:rPr>
          <w:rFonts w:ascii="Times New Roman" w:hAnsi="Times New Roman" w:cs="Times New Roman"/>
          <w:sz w:val="24"/>
          <w:szCs w:val="24"/>
        </w:rPr>
        <w:t xml:space="preserve"> </w:t>
      </w:r>
      <w:proofErr w:type="gramStart"/>
      <w:r w:rsidRPr="00AE30FD">
        <w:rPr>
          <w:rFonts w:ascii="Times New Roman" w:hAnsi="Times New Roman" w:cs="Times New Roman"/>
          <w:sz w:val="24"/>
          <w:szCs w:val="24"/>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614564" w:rsidRPr="00AE30FD" w:rsidRDefault="00614564" w:rsidP="007B7F89">
      <w:pPr>
        <w:pStyle w:val="ConsPlusNormal"/>
        <w:ind w:firstLine="540"/>
        <w:jc w:val="both"/>
        <w:rPr>
          <w:rFonts w:ascii="Times New Roman" w:hAnsi="Times New Roman" w:cs="Times New Roman"/>
          <w:sz w:val="24"/>
          <w:szCs w:val="24"/>
        </w:rPr>
      </w:pPr>
      <w:bookmarkStart w:id="16" w:name="P90"/>
      <w:bookmarkEnd w:id="16"/>
      <w:r w:rsidRPr="00AE30FD">
        <w:rPr>
          <w:rFonts w:ascii="Times New Roman" w:hAnsi="Times New Roman" w:cs="Times New Roman"/>
          <w:sz w:val="24"/>
          <w:szCs w:val="24"/>
        </w:rPr>
        <w:t xml:space="preserve">д) поступившее в соответствии с </w:t>
      </w:r>
      <w:hyperlink r:id="rId13" w:history="1">
        <w:r w:rsidRPr="00AE30FD">
          <w:rPr>
            <w:rFonts w:ascii="Times New Roman" w:hAnsi="Times New Roman" w:cs="Times New Roman"/>
            <w:sz w:val="24"/>
            <w:szCs w:val="24"/>
          </w:rPr>
          <w:t>частью 4 статьи 12</w:t>
        </w:r>
      </w:hyperlink>
      <w:r w:rsidRPr="00AE30FD">
        <w:rPr>
          <w:rFonts w:ascii="Times New Roman" w:hAnsi="Times New Roman" w:cs="Times New Roman"/>
          <w:sz w:val="24"/>
          <w:szCs w:val="24"/>
        </w:rPr>
        <w:t xml:space="preserve"> Федерального закона N 273-ФЗ и </w:t>
      </w:r>
      <w:hyperlink r:id="rId14" w:history="1">
        <w:r w:rsidRPr="00AE30FD">
          <w:rPr>
            <w:rFonts w:ascii="Times New Roman" w:hAnsi="Times New Roman" w:cs="Times New Roman"/>
            <w:sz w:val="24"/>
            <w:szCs w:val="24"/>
          </w:rPr>
          <w:t>статьей 64.1</w:t>
        </w:r>
      </w:hyperlink>
      <w:r w:rsidRPr="00AE30FD">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w:t>
      </w:r>
      <w:proofErr w:type="gramStart"/>
      <w:r w:rsidRPr="00AE30FD">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AE30FD">
        <w:rPr>
          <w:rFonts w:ascii="Times New Roman" w:hAnsi="Times New Roman" w:cs="Times New Roman"/>
          <w:sz w:val="24"/>
          <w:szCs w:val="24"/>
        </w:rPr>
        <w:t xml:space="preserve">, </w:t>
      </w:r>
      <w:proofErr w:type="gramStart"/>
      <w:r w:rsidRPr="00AE30FD">
        <w:rPr>
          <w:rFonts w:ascii="Times New Roman" w:hAnsi="Times New Roman" w:cs="Times New Roman"/>
          <w:sz w:val="24"/>
          <w:szCs w:val="24"/>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614564" w:rsidRPr="00AE30FD" w:rsidRDefault="00614564" w:rsidP="007B7F89">
      <w:pPr>
        <w:pStyle w:val="ConsPlusNormal"/>
        <w:ind w:firstLine="540"/>
        <w:jc w:val="both"/>
        <w:rPr>
          <w:rFonts w:ascii="Times New Roman" w:hAnsi="Times New Roman" w:cs="Times New Roman"/>
          <w:sz w:val="24"/>
          <w:szCs w:val="24"/>
        </w:rPr>
      </w:pPr>
      <w:bookmarkStart w:id="17" w:name="P91"/>
      <w:bookmarkEnd w:id="17"/>
      <w:r w:rsidRPr="00AE30FD">
        <w:rPr>
          <w:rFonts w:ascii="Times New Roman" w:hAnsi="Times New Roman" w:cs="Times New Roman"/>
          <w:sz w:val="24"/>
          <w:szCs w:val="24"/>
        </w:rPr>
        <w:t xml:space="preserve">16. Обращение, указанное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614564" w:rsidRPr="00AE30FD" w:rsidRDefault="00614564" w:rsidP="007B7F89">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AE30FD">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AE30FD">
          <w:rPr>
            <w:rFonts w:ascii="Times New Roman" w:hAnsi="Times New Roman" w:cs="Times New Roman"/>
            <w:sz w:val="24"/>
            <w:szCs w:val="24"/>
          </w:rPr>
          <w:t>статьи 12</w:t>
        </w:r>
      </w:hyperlink>
      <w:r w:rsidRPr="00AE30FD">
        <w:rPr>
          <w:rFonts w:ascii="Times New Roman" w:hAnsi="Times New Roman" w:cs="Times New Roman"/>
          <w:sz w:val="24"/>
          <w:szCs w:val="24"/>
        </w:rPr>
        <w:t xml:space="preserve"> Федерального закона N 273-ФЗ.</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17. Обращение, указанное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614564" w:rsidRPr="00AE30FD" w:rsidRDefault="00614564" w:rsidP="007B7F89">
      <w:pPr>
        <w:pStyle w:val="ConsPlusNormal"/>
        <w:ind w:firstLine="540"/>
        <w:jc w:val="both"/>
        <w:rPr>
          <w:rFonts w:ascii="Times New Roman" w:hAnsi="Times New Roman" w:cs="Times New Roman"/>
          <w:sz w:val="24"/>
          <w:szCs w:val="24"/>
        </w:rPr>
      </w:pPr>
      <w:bookmarkStart w:id="18" w:name="P95"/>
      <w:bookmarkEnd w:id="18"/>
      <w:r w:rsidRPr="00AE30FD">
        <w:rPr>
          <w:rFonts w:ascii="Times New Roman" w:hAnsi="Times New Roman" w:cs="Times New Roman"/>
          <w:sz w:val="24"/>
          <w:szCs w:val="24"/>
        </w:rPr>
        <w:t xml:space="preserve">18. Уведомление, указанное в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AE30FD">
          <w:rPr>
            <w:rFonts w:ascii="Times New Roman" w:hAnsi="Times New Roman" w:cs="Times New Roman"/>
            <w:sz w:val="24"/>
            <w:szCs w:val="24"/>
          </w:rPr>
          <w:t>статьи 12</w:t>
        </w:r>
      </w:hyperlink>
      <w:r w:rsidRPr="00AE30FD">
        <w:rPr>
          <w:rFonts w:ascii="Times New Roman" w:hAnsi="Times New Roman" w:cs="Times New Roman"/>
          <w:sz w:val="24"/>
          <w:szCs w:val="24"/>
        </w:rPr>
        <w:t xml:space="preserve"> Федерального закона N 273-ФЗ.</w:t>
      </w:r>
    </w:p>
    <w:p w:rsidR="00614564" w:rsidRPr="00AE30FD" w:rsidRDefault="00614564" w:rsidP="007B7F89">
      <w:pPr>
        <w:pStyle w:val="ConsPlusNormal"/>
        <w:ind w:firstLine="540"/>
        <w:jc w:val="both"/>
        <w:rPr>
          <w:rFonts w:ascii="Times New Roman" w:hAnsi="Times New Roman" w:cs="Times New Roman"/>
          <w:sz w:val="24"/>
          <w:szCs w:val="24"/>
        </w:rPr>
      </w:pPr>
      <w:bookmarkStart w:id="19" w:name="P96"/>
      <w:bookmarkEnd w:id="19"/>
      <w:r w:rsidRPr="00AE30FD">
        <w:rPr>
          <w:rFonts w:ascii="Times New Roman" w:hAnsi="Times New Roman" w:cs="Times New Roman"/>
          <w:sz w:val="24"/>
          <w:szCs w:val="24"/>
        </w:rPr>
        <w:t xml:space="preserve">19. Уведомление, указанное в </w:t>
      </w:r>
      <w:hyperlink w:anchor="P87" w:history="1">
        <w:r w:rsidRPr="00AE30FD">
          <w:rPr>
            <w:rFonts w:ascii="Times New Roman" w:hAnsi="Times New Roman" w:cs="Times New Roman"/>
            <w:sz w:val="24"/>
            <w:szCs w:val="24"/>
          </w:rPr>
          <w:t>абзаце пятом подпункта "б" пункта 15</w:t>
        </w:r>
      </w:hyperlink>
      <w:r w:rsidRPr="00AE30FD">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w:t>
      </w:r>
      <w:r w:rsidRPr="00AE30FD">
        <w:rPr>
          <w:rFonts w:ascii="Times New Roman" w:hAnsi="Times New Roman" w:cs="Times New Roman"/>
          <w:sz w:val="24"/>
          <w:szCs w:val="24"/>
        </w:rPr>
        <w:lastRenderedPageBreak/>
        <w:t>мотивированного заключения по результатам рассмотрения уведомления.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20. </w:t>
      </w:r>
      <w:proofErr w:type="gramStart"/>
      <w:r w:rsidRPr="00AE30FD">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или уведомлений, указанных в </w:t>
      </w:r>
      <w:hyperlink w:anchor="P87" w:history="1">
        <w:r w:rsidRPr="00AE30FD">
          <w:rPr>
            <w:rFonts w:ascii="Times New Roman" w:hAnsi="Times New Roman" w:cs="Times New Roman"/>
            <w:sz w:val="24"/>
            <w:szCs w:val="24"/>
          </w:rPr>
          <w:t>абзаце пятом подпункта "б"</w:t>
        </w:r>
      </w:hyperlink>
      <w:r w:rsidRPr="00AE30FD">
        <w:rPr>
          <w:rFonts w:ascii="Times New Roman" w:hAnsi="Times New Roman" w:cs="Times New Roman"/>
          <w:sz w:val="24"/>
          <w:szCs w:val="24"/>
        </w:rPr>
        <w:t xml:space="preserve"> и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AE30FD">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20.1. Мотивированные заключения, предусмотренные </w:t>
      </w:r>
      <w:hyperlink w:anchor="P91" w:history="1">
        <w:r w:rsidRPr="00AE30FD">
          <w:rPr>
            <w:rFonts w:ascii="Times New Roman" w:hAnsi="Times New Roman" w:cs="Times New Roman"/>
            <w:sz w:val="24"/>
            <w:szCs w:val="24"/>
          </w:rPr>
          <w:t>пунктами 16</w:t>
        </w:r>
      </w:hyperlink>
      <w:r w:rsidRPr="00AE30FD">
        <w:rPr>
          <w:rFonts w:ascii="Times New Roman" w:hAnsi="Times New Roman" w:cs="Times New Roman"/>
          <w:sz w:val="24"/>
          <w:szCs w:val="24"/>
        </w:rPr>
        <w:t xml:space="preserve">, </w:t>
      </w:r>
      <w:hyperlink w:anchor="P95" w:history="1">
        <w:r w:rsidRPr="00AE30FD">
          <w:rPr>
            <w:rFonts w:ascii="Times New Roman" w:hAnsi="Times New Roman" w:cs="Times New Roman"/>
            <w:sz w:val="24"/>
            <w:szCs w:val="24"/>
          </w:rPr>
          <w:t>18</w:t>
        </w:r>
      </w:hyperlink>
      <w:r w:rsidRPr="00AE30FD">
        <w:rPr>
          <w:rFonts w:ascii="Times New Roman" w:hAnsi="Times New Roman" w:cs="Times New Roman"/>
          <w:sz w:val="24"/>
          <w:szCs w:val="24"/>
        </w:rPr>
        <w:t xml:space="preserve"> и </w:t>
      </w:r>
      <w:hyperlink w:anchor="P96" w:history="1">
        <w:r w:rsidRPr="00AE30FD">
          <w:rPr>
            <w:rFonts w:ascii="Times New Roman" w:hAnsi="Times New Roman" w:cs="Times New Roman"/>
            <w:sz w:val="24"/>
            <w:szCs w:val="24"/>
          </w:rPr>
          <w:t>19</w:t>
        </w:r>
      </w:hyperlink>
      <w:r w:rsidRPr="00AE30FD">
        <w:rPr>
          <w:rFonts w:ascii="Times New Roman" w:hAnsi="Times New Roman" w:cs="Times New Roman"/>
          <w:sz w:val="24"/>
          <w:szCs w:val="24"/>
        </w:rPr>
        <w:t xml:space="preserve"> настоящего Положения, должны содержать:</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информацию, изложенную в обращениях или уведомлениях, указанных в </w:t>
      </w:r>
      <w:hyperlink w:anchor="P84" w:history="1">
        <w:r w:rsidRPr="00AE30FD">
          <w:rPr>
            <w:rFonts w:ascii="Times New Roman" w:hAnsi="Times New Roman" w:cs="Times New Roman"/>
            <w:sz w:val="24"/>
            <w:szCs w:val="24"/>
          </w:rPr>
          <w:t>абзацах втором</w:t>
        </w:r>
      </w:hyperlink>
      <w:r w:rsidRPr="00AE30FD">
        <w:rPr>
          <w:rFonts w:ascii="Times New Roman" w:hAnsi="Times New Roman" w:cs="Times New Roman"/>
          <w:sz w:val="24"/>
          <w:szCs w:val="24"/>
        </w:rPr>
        <w:t xml:space="preserve"> и </w:t>
      </w:r>
      <w:hyperlink w:anchor="P86" w:history="1">
        <w:r w:rsidRPr="00AE30FD">
          <w:rPr>
            <w:rFonts w:ascii="Times New Roman" w:hAnsi="Times New Roman" w:cs="Times New Roman"/>
            <w:sz w:val="24"/>
            <w:szCs w:val="24"/>
          </w:rPr>
          <w:t>пятом подпункта "б"</w:t>
        </w:r>
      </w:hyperlink>
      <w:r w:rsidRPr="00AE30FD">
        <w:rPr>
          <w:rFonts w:ascii="Times New Roman" w:hAnsi="Times New Roman" w:cs="Times New Roman"/>
          <w:sz w:val="24"/>
          <w:szCs w:val="24"/>
        </w:rPr>
        <w:t xml:space="preserve"> и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P84" w:history="1">
        <w:r w:rsidRPr="00AE30FD">
          <w:rPr>
            <w:rFonts w:ascii="Times New Roman" w:hAnsi="Times New Roman" w:cs="Times New Roman"/>
            <w:sz w:val="24"/>
            <w:szCs w:val="24"/>
          </w:rPr>
          <w:t>абзацах втором</w:t>
        </w:r>
      </w:hyperlink>
      <w:r w:rsidRPr="00AE30FD">
        <w:rPr>
          <w:rFonts w:ascii="Times New Roman" w:hAnsi="Times New Roman" w:cs="Times New Roman"/>
          <w:sz w:val="24"/>
          <w:szCs w:val="24"/>
        </w:rPr>
        <w:t xml:space="preserve"> и </w:t>
      </w:r>
      <w:hyperlink w:anchor="P86" w:history="1">
        <w:r w:rsidRPr="00AE30FD">
          <w:rPr>
            <w:rFonts w:ascii="Times New Roman" w:hAnsi="Times New Roman" w:cs="Times New Roman"/>
            <w:sz w:val="24"/>
            <w:szCs w:val="24"/>
          </w:rPr>
          <w:t>пятом подпункта "б"</w:t>
        </w:r>
      </w:hyperlink>
      <w:r w:rsidRPr="00AE30FD">
        <w:rPr>
          <w:rFonts w:ascii="Times New Roman" w:hAnsi="Times New Roman" w:cs="Times New Roman"/>
          <w:sz w:val="24"/>
          <w:szCs w:val="24"/>
        </w:rPr>
        <w:t xml:space="preserve"> и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21" w:history="1">
        <w:r w:rsidRPr="00AE30FD">
          <w:rPr>
            <w:rFonts w:ascii="Times New Roman" w:hAnsi="Times New Roman" w:cs="Times New Roman"/>
            <w:sz w:val="24"/>
            <w:szCs w:val="24"/>
          </w:rPr>
          <w:t>пунктами 30</w:t>
        </w:r>
      </w:hyperlink>
      <w:r w:rsidRPr="00AE30FD">
        <w:rPr>
          <w:rFonts w:ascii="Times New Roman" w:hAnsi="Times New Roman" w:cs="Times New Roman"/>
          <w:sz w:val="24"/>
          <w:szCs w:val="24"/>
        </w:rPr>
        <w:t xml:space="preserve">, </w:t>
      </w:r>
      <w:hyperlink w:anchor="P131" w:history="1">
        <w:r w:rsidRPr="00AE30FD">
          <w:rPr>
            <w:rFonts w:ascii="Times New Roman" w:hAnsi="Times New Roman" w:cs="Times New Roman"/>
            <w:sz w:val="24"/>
            <w:szCs w:val="24"/>
          </w:rPr>
          <w:t>33</w:t>
        </w:r>
      </w:hyperlink>
      <w:r w:rsidRPr="00AE30FD">
        <w:rPr>
          <w:rFonts w:ascii="Times New Roman" w:hAnsi="Times New Roman" w:cs="Times New Roman"/>
          <w:sz w:val="24"/>
          <w:szCs w:val="24"/>
        </w:rPr>
        <w:t xml:space="preserve">, </w:t>
      </w:r>
      <w:hyperlink w:anchor="P138" w:history="1">
        <w:r w:rsidRPr="00AE30FD">
          <w:rPr>
            <w:rFonts w:ascii="Times New Roman" w:hAnsi="Times New Roman" w:cs="Times New Roman"/>
            <w:sz w:val="24"/>
            <w:szCs w:val="24"/>
          </w:rPr>
          <w:t>35</w:t>
        </w:r>
      </w:hyperlink>
      <w:r w:rsidRPr="00AE30FD">
        <w:rPr>
          <w:rFonts w:ascii="Times New Roman" w:hAnsi="Times New Roman" w:cs="Times New Roman"/>
          <w:sz w:val="24"/>
          <w:szCs w:val="24"/>
        </w:rPr>
        <w:t xml:space="preserve"> настоящего Положения или иного решения.</w:t>
      </w:r>
    </w:p>
    <w:p w:rsidR="00614564" w:rsidRPr="00AE30FD" w:rsidRDefault="00614564" w:rsidP="007B7F89">
      <w:pPr>
        <w:pStyle w:val="ConsPlusNormal"/>
        <w:jc w:val="both"/>
        <w:rPr>
          <w:rFonts w:ascii="Times New Roman" w:hAnsi="Times New Roman" w:cs="Times New Roman"/>
          <w:sz w:val="24"/>
          <w:szCs w:val="24"/>
        </w:rPr>
      </w:pPr>
      <w:r w:rsidRPr="00AE30FD">
        <w:rPr>
          <w:rFonts w:ascii="Times New Roman" w:hAnsi="Times New Roman" w:cs="Times New Roman"/>
          <w:sz w:val="24"/>
          <w:szCs w:val="24"/>
        </w:rPr>
        <w:t xml:space="preserve">(п. 20.1 </w:t>
      </w:r>
      <w:proofErr w:type="gramStart"/>
      <w:r w:rsidRPr="00AE30FD">
        <w:rPr>
          <w:rFonts w:ascii="Times New Roman" w:hAnsi="Times New Roman" w:cs="Times New Roman"/>
          <w:sz w:val="24"/>
          <w:szCs w:val="24"/>
        </w:rPr>
        <w:t>введен</w:t>
      </w:r>
      <w:proofErr w:type="gramEnd"/>
      <w:r w:rsidRPr="00AE30FD">
        <w:rPr>
          <w:rFonts w:ascii="Times New Roman" w:hAnsi="Times New Roman" w:cs="Times New Roman"/>
          <w:sz w:val="24"/>
          <w:szCs w:val="24"/>
        </w:rPr>
        <w:t xml:space="preserve"> </w:t>
      </w:r>
      <w:hyperlink r:id="rId17" w:history="1">
        <w:r w:rsidRPr="00AE30FD">
          <w:rPr>
            <w:rFonts w:ascii="Times New Roman" w:hAnsi="Times New Roman" w:cs="Times New Roman"/>
            <w:sz w:val="24"/>
            <w:szCs w:val="24"/>
          </w:rPr>
          <w:t>Приказом</w:t>
        </w:r>
      </w:hyperlink>
      <w:r w:rsidRPr="00AE30FD">
        <w:rPr>
          <w:rFonts w:ascii="Times New Roman" w:hAnsi="Times New Roman" w:cs="Times New Roman"/>
          <w:sz w:val="24"/>
          <w:szCs w:val="24"/>
        </w:rPr>
        <w:t xml:space="preserve"> ФНС России от 20.03.2018 N ММВ-7-4/155@)</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AE30FD">
          <w:rPr>
            <w:rFonts w:ascii="Times New Roman" w:hAnsi="Times New Roman" w:cs="Times New Roman"/>
            <w:sz w:val="24"/>
            <w:szCs w:val="24"/>
          </w:rPr>
          <w:t>пунктами 22</w:t>
        </w:r>
      </w:hyperlink>
      <w:r w:rsidRPr="00AE30FD">
        <w:rPr>
          <w:rFonts w:ascii="Times New Roman" w:hAnsi="Times New Roman" w:cs="Times New Roman"/>
          <w:sz w:val="24"/>
          <w:szCs w:val="24"/>
        </w:rPr>
        <w:t xml:space="preserve"> и </w:t>
      </w:r>
      <w:hyperlink w:anchor="P108" w:history="1">
        <w:r w:rsidRPr="00AE30FD">
          <w:rPr>
            <w:rFonts w:ascii="Times New Roman" w:hAnsi="Times New Roman" w:cs="Times New Roman"/>
            <w:sz w:val="24"/>
            <w:szCs w:val="24"/>
          </w:rPr>
          <w:t>23</w:t>
        </w:r>
      </w:hyperlink>
      <w:r w:rsidRPr="00AE30FD">
        <w:rPr>
          <w:rFonts w:ascii="Times New Roman" w:hAnsi="Times New Roman" w:cs="Times New Roman"/>
          <w:sz w:val="24"/>
          <w:szCs w:val="24"/>
        </w:rPr>
        <w:t xml:space="preserve"> настоящего Положения;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73" w:history="1">
        <w:r w:rsidRPr="00AE30FD">
          <w:rPr>
            <w:rFonts w:ascii="Times New Roman" w:hAnsi="Times New Roman" w:cs="Times New Roman"/>
            <w:sz w:val="24"/>
            <w:szCs w:val="24"/>
          </w:rPr>
          <w:t>подпункте "б" пункта 12</w:t>
        </w:r>
      </w:hyperlink>
      <w:r w:rsidRPr="00AE30FD">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14564" w:rsidRPr="00AE30FD" w:rsidRDefault="00614564" w:rsidP="007B7F89">
      <w:pPr>
        <w:pStyle w:val="ConsPlusNormal"/>
        <w:ind w:firstLine="540"/>
        <w:jc w:val="both"/>
        <w:rPr>
          <w:rFonts w:ascii="Times New Roman" w:hAnsi="Times New Roman" w:cs="Times New Roman"/>
          <w:sz w:val="24"/>
          <w:szCs w:val="24"/>
        </w:rPr>
      </w:pPr>
      <w:bookmarkStart w:id="20" w:name="P107"/>
      <w:bookmarkEnd w:id="20"/>
      <w:r w:rsidRPr="00AE30FD">
        <w:rPr>
          <w:rFonts w:ascii="Times New Roman" w:hAnsi="Times New Roman" w:cs="Times New Roman"/>
          <w:sz w:val="24"/>
          <w:szCs w:val="24"/>
        </w:rPr>
        <w:t xml:space="preserve">22. Заседание Комиссии по рассмотрению заявлений, указанных в </w:t>
      </w:r>
      <w:hyperlink w:anchor="P85" w:history="1">
        <w:r w:rsidRPr="00AE30FD">
          <w:rPr>
            <w:rFonts w:ascii="Times New Roman" w:hAnsi="Times New Roman" w:cs="Times New Roman"/>
            <w:sz w:val="24"/>
            <w:szCs w:val="24"/>
          </w:rPr>
          <w:t>абзацах третьем</w:t>
        </w:r>
      </w:hyperlink>
      <w:r w:rsidRPr="00AE30FD">
        <w:rPr>
          <w:rFonts w:ascii="Times New Roman" w:hAnsi="Times New Roman" w:cs="Times New Roman"/>
          <w:sz w:val="24"/>
          <w:szCs w:val="24"/>
        </w:rPr>
        <w:t xml:space="preserve"> и </w:t>
      </w:r>
      <w:hyperlink w:anchor="P86" w:history="1">
        <w:r w:rsidRPr="00AE30FD">
          <w:rPr>
            <w:rFonts w:ascii="Times New Roman" w:hAnsi="Times New Roman" w:cs="Times New Roman"/>
            <w:sz w:val="24"/>
            <w:szCs w:val="24"/>
          </w:rPr>
          <w:t>четвертом подпункта "б" пункта 15</w:t>
        </w:r>
      </w:hyperlink>
      <w:r w:rsidRPr="00AE30FD">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14564" w:rsidRPr="00AE30FD" w:rsidRDefault="00614564" w:rsidP="007B7F89">
      <w:pPr>
        <w:pStyle w:val="ConsPlusNormal"/>
        <w:ind w:firstLine="540"/>
        <w:jc w:val="both"/>
        <w:rPr>
          <w:rFonts w:ascii="Times New Roman" w:hAnsi="Times New Roman" w:cs="Times New Roman"/>
          <w:sz w:val="24"/>
          <w:szCs w:val="24"/>
        </w:rPr>
      </w:pPr>
      <w:bookmarkStart w:id="21" w:name="P108"/>
      <w:bookmarkEnd w:id="21"/>
      <w:r w:rsidRPr="00AE30FD">
        <w:rPr>
          <w:rFonts w:ascii="Times New Roman" w:hAnsi="Times New Roman" w:cs="Times New Roman"/>
          <w:sz w:val="24"/>
          <w:szCs w:val="24"/>
        </w:rPr>
        <w:t xml:space="preserve">23. Уведомление, указанное в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w:t>
      </w:r>
      <w:r w:rsidRPr="00AE30FD">
        <w:rPr>
          <w:rFonts w:ascii="Times New Roman" w:hAnsi="Times New Roman" w:cs="Times New Roman"/>
          <w:sz w:val="24"/>
          <w:szCs w:val="24"/>
        </w:rPr>
        <w:lastRenderedPageBreak/>
        <w:t xml:space="preserve">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AE30FD">
          <w:rPr>
            <w:rFonts w:ascii="Times New Roman" w:hAnsi="Times New Roman" w:cs="Times New Roman"/>
            <w:sz w:val="24"/>
            <w:szCs w:val="24"/>
          </w:rPr>
          <w:t>подпунктом "б" пункта 15</w:t>
        </w:r>
      </w:hyperlink>
      <w:r w:rsidRPr="00AE30FD">
        <w:rPr>
          <w:rFonts w:ascii="Times New Roman" w:hAnsi="Times New Roman" w:cs="Times New Roman"/>
          <w:sz w:val="24"/>
          <w:szCs w:val="24"/>
        </w:rPr>
        <w:t xml:space="preserve"> настоящего Положения.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если в обращении, заявлении или уведомлении, предусмотренных </w:t>
      </w:r>
      <w:hyperlink w:anchor="P83" w:history="1">
        <w:r w:rsidRPr="00AE30FD">
          <w:rPr>
            <w:rFonts w:ascii="Times New Roman" w:hAnsi="Times New Roman" w:cs="Times New Roman"/>
            <w:sz w:val="24"/>
            <w:szCs w:val="24"/>
          </w:rPr>
          <w:t>подпунктом "б" пункта 15</w:t>
        </w:r>
      </w:hyperlink>
      <w:r w:rsidRPr="00AE30FD">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614564" w:rsidRPr="00AE30FD" w:rsidRDefault="00614564" w:rsidP="007B7F89">
      <w:pPr>
        <w:pStyle w:val="ConsPlusNormal"/>
        <w:ind w:firstLine="540"/>
        <w:jc w:val="both"/>
        <w:rPr>
          <w:rFonts w:ascii="Times New Roman" w:hAnsi="Times New Roman" w:cs="Times New Roman"/>
          <w:sz w:val="24"/>
          <w:szCs w:val="24"/>
        </w:rPr>
      </w:pPr>
      <w:bookmarkStart w:id="22" w:name="P115"/>
      <w:bookmarkEnd w:id="22"/>
      <w:r w:rsidRPr="00AE30FD">
        <w:rPr>
          <w:rFonts w:ascii="Times New Roman" w:hAnsi="Times New Roman" w:cs="Times New Roman"/>
          <w:sz w:val="24"/>
          <w:szCs w:val="24"/>
        </w:rPr>
        <w:t xml:space="preserve">28. По итогам рассмотрения вопроса, указанного в </w:t>
      </w:r>
      <w:hyperlink w:anchor="P81" w:history="1">
        <w:r w:rsidRPr="00AE30FD">
          <w:rPr>
            <w:rFonts w:ascii="Times New Roman" w:hAnsi="Times New Roman" w:cs="Times New Roman"/>
            <w:sz w:val="24"/>
            <w:szCs w:val="24"/>
          </w:rPr>
          <w:t>абзаце втором подпункта "а"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18" w:history="1">
        <w:r w:rsidRPr="00AE30FD">
          <w:rPr>
            <w:rFonts w:ascii="Times New Roman" w:hAnsi="Times New Roman" w:cs="Times New Roman"/>
            <w:sz w:val="24"/>
            <w:szCs w:val="24"/>
          </w:rPr>
          <w:t>подпунктом "а" пункта 1</w:t>
        </w:r>
      </w:hyperlink>
      <w:r w:rsidRPr="00AE30FD">
        <w:rPr>
          <w:rFonts w:ascii="Times New Roman" w:hAnsi="Times New Roman" w:cs="Times New Roman"/>
          <w:sz w:val="24"/>
          <w:szCs w:val="24"/>
        </w:rPr>
        <w:t xml:space="preserve"> Положения о проверке, являются достоверными и полными;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19" w:history="1">
        <w:r w:rsidRPr="00AE30FD">
          <w:rPr>
            <w:rFonts w:ascii="Times New Roman" w:hAnsi="Times New Roman" w:cs="Times New Roman"/>
            <w:sz w:val="24"/>
            <w:szCs w:val="24"/>
          </w:rPr>
          <w:t>подпунктом "а" пункта 1</w:t>
        </w:r>
      </w:hyperlink>
      <w:r w:rsidRPr="00AE30FD">
        <w:rPr>
          <w:rFonts w:ascii="Times New Roman" w:hAnsi="Times New Roman" w:cs="Times New Roman"/>
          <w:sz w:val="24"/>
          <w:szCs w:val="24"/>
        </w:rPr>
        <w:t xml:space="preserve"> Положения о проверке, являются недостоверными и (или) неполными. </w:t>
      </w:r>
      <w:proofErr w:type="gramStart"/>
      <w:r w:rsidRPr="00AE30FD">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29. По итогам рассмотрения вопроса, указанного в </w:t>
      </w:r>
      <w:hyperlink w:anchor="P82" w:history="1">
        <w:r w:rsidRPr="00AE30FD">
          <w:rPr>
            <w:rFonts w:ascii="Times New Roman" w:hAnsi="Times New Roman" w:cs="Times New Roman"/>
            <w:sz w:val="24"/>
            <w:szCs w:val="24"/>
          </w:rPr>
          <w:t>абзаце третьем подпункта "а"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AE30FD">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AE30FD">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AE30FD">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AE30FD">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614564" w:rsidRPr="00AE30FD" w:rsidRDefault="00614564" w:rsidP="007B7F89">
      <w:pPr>
        <w:pStyle w:val="ConsPlusNormal"/>
        <w:ind w:firstLine="540"/>
        <w:jc w:val="both"/>
        <w:rPr>
          <w:rFonts w:ascii="Times New Roman" w:hAnsi="Times New Roman" w:cs="Times New Roman"/>
          <w:sz w:val="24"/>
          <w:szCs w:val="24"/>
        </w:rPr>
      </w:pPr>
      <w:bookmarkStart w:id="23" w:name="P121"/>
      <w:bookmarkEnd w:id="23"/>
      <w:r w:rsidRPr="00AE30FD">
        <w:rPr>
          <w:rFonts w:ascii="Times New Roman" w:hAnsi="Times New Roman" w:cs="Times New Roman"/>
          <w:sz w:val="24"/>
          <w:szCs w:val="24"/>
        </w:rPr>
        <w:t xml:space="preserve">30. По итогам рассмотрения вопроса, указанного в </w:t>
      </w:r>
      <w:hyperlink w:anchor="P84" w:history="1">
        <w:r w:rsidRPr="00AE30FD">
          <w:rPr>
            <w:rFonts w:ascii="Times New Roman" w:hAnsi="Times New Roman" w:cs="Times New Roman"/>
            <w:sz w:val="24"/>
            <w:szCs w:val="24"/>
          </w:rPr>
          <w:t xml:space="preserve">абзаце втором подпункта "б" </w:t>
        </w:r>
        <w:r w:rsidRPr="00AE30FD">
          <w:rPr>
            <w:rFonts w:ascii="Times New Roman" w:hAnsi="Times New Roman" w:cs="Times New Roman"/>
            <w:sz w:val="24"/>
            <w:szCs w:val="24"/>
          </w:rPr>
          <w:lastRenderedPageBreak/>
          <w:t>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14564" w:rsidRPr="00AE30FD" w:rsidRDefault="00614564" w:rsidP="007B7F89">
      <w:pPr>
        <w:pStyle w:val="ConsPlusNormal"/>
        <w:ind w:firstLine="540"/>
        <w:jc w:val="both"/>
        <w:rPr>
          <w:rFonts w:ascii="Times New Roman" w:hAnsi="Times New Roman" w:cs="Times New Roman"/>
          <w:sz w:val="24"/>
          <w:szCs w:val="24"/>
        </w:rPr>
      </w:pPr>
      <w:proofErr w:type="gramStart"/>
      <w:r w:rsidRPr="00AE30FD">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31. По итогам рассмотрения вопроса, указанного в </w:t>
      </w:r>
      <w:hyperlink w:anchor="P85" w:history="1">
        <w:r w:rsidRPr="00AE30FD">
          <w:rPr>
            <w:rFonts w:ascii="Times New Roman" w:hAnsi="Times New Roman" w:cs="Times New Roman"/>
            <w:sz w:val="24"/>
            <w:szCs w:val="24"/>
          </w:rPr>
          <w:t>абзаце третьем подпункта "б"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AE30FD">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32. По итогам рассмотрения вопроса, указанного в </w:t>
      </w:r>
      <w:hyperlink w:anchor="P86" w:history="1">
        <w:r w:rsidRPr="00AE30FD">
          <w:rPr>
            <w:rFonts w:ascii="Times New Roman" w:hAnsi="Times New Roman" w:cs="Times New Roman"/>
            <w:sz w:val="24"/>
            <w:szCs w:val="24"/>
          </w:rPr>
          <w:t>абзаце четвертом подпункта "б"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0" w:history="1">
        <w:r w:rsidRPr="00AE30FD">
          <w:rPr>
            <w:rFonts w:ascii="Times New Roman" w:hAnsi="Times New Roman" w:cs="Times New Roman"/>
            <w:sz w:val="24"/>
            <w:szCs w:val="24"/>
          </w:rPr>
          <w:t>закона</w:t>
        </w:r>
      </w:hyperlink>
      <w:r w:rsidRPr="00AE30F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1" w:history="1">
        <w:r w:rsidRPr="00AE30FD">
          <w:rPr>
            <w:rFonts w:ascii="Times New Roman" w:hAnsi="Times New Roman" w:cs="Times New Roman"/>
            <w:sz w:val="24"/>
            <w:szCs w:val="24"/>
          </w:rPr>
          <w:t>закона</w:t>
        </w:r>
      </w:hyperlink>
      <w:r w:rsidRPr="00AE30F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AE30FD">
        <w:rPr>
          <w:rFonts w:ascii="Times New Roman" w:hAnsi="Times New Roman" w:cs="Times New Roman"/>
          <w:sz w:val="24"/>
          <w:szCs w:val="24"/>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w:t>
      </w:r>
      <w:r w:rsidRPr="00AE30FD">
        <w:rPr>
          <w:rFonts w:ascii="Times New Roman" w:hAnsi="Times New Roman" w:cs="Times New Roman"/>
          <w:sz w:val="24"/>
          <w:szCs w:val="24"/>
        </w:rPr>
        <w:lastRenderedPageBreak/>
        <w:t>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614564" w:rsidRPr="00AE30FD" w:rsidRDefault="00614564" w:rsidP="007B7F89">
      <w:pPr>
        <w:pStyle w:val="ConsPlusNormal"/>
        <w:ind w:firstLine="540"/>
        <w:jc w:val="both"/>
        <w:rPr>
          <w:rFonts w:ascii="Times New Roman" w:hAnsi="Times New Roman" w:cs="Times New Roman"/>
          <w:sz w:val="24"/>
          <w:szCs w:val="24"/>
        </w:rPr>
      </w:pPr>
      <w:bookmarkStart w:id="24" w:name="P131"/>
      <w:bookmarkEnd w:id="24"/>
      <w:r w:rsidRPr="00AE30FD">
        <w:rPr>
          <w:rFonts w:ascii="Times New Roman" w:hAnsi="Times New Roman" w:cs="Times New Roman"/>
          <w:sz w:val="24"/>
          <w:szCs w:val="24"/>
        </w:rPr>
        <w:t xml:space="preserve">33. По итогам рассмотрения вопроса, указанного в </w:t>
      </w:r>
      <w:hyperlink w:anchor="P87" w:history="1">
        <w:r w:rsidRPr="00AE30FD">
          <w:rPr>
            <w:rFonts w:ascii="Times New Roman" w:hAnsi="Times New Roman" w:cs="Times New Roman"/>
            <w:sz w:val="24"/>
            <w:szCs w:val="24"/>
          </w:rPr>
          <w:t>абзаце пятом подпункта "б"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в) признать, что гражданский служащий не соблюдал требования об урегулировании конфликта интересов. </w:t>
      </w:r>
      <w:proofErr w:type="gramStart"/>
      <w:r w:rsidRPr="00AE30FD">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34. По итогам рассмотрения вопроса, указанного в </w:t>
      </w:r>
      <w:hyperlink w:anchor="P89" w:history="1">
        <w:r w:rsidRPr="00AE30FD">
          <w:rPr>
            <w:rFonts w:ascii="Times New Roman" w:hAnsi="Times New Roman" w:cs="Times New Roman"/>
            <w:sz w:val="24"/>
            <w:szCs w:val="24"/>
          </w:rPr>
          <w:t>подпункте "г" пункта 15</w:t>
        </w:r>
      </w:hyperlink>
      <w:r w:rsidRPr="00AE30FD">
        <w:rPr>
          <w:rFonts w:ascii="Times New Roman" w:hAnsi="Times New Roman" w:cs="Times New Roman"/>
          <w:sz w:val="24"/>
          <w:szCs w:val="24"/>
        </w:rPr>
        <w:t xml:space="preserve"> настоящего Положения, Комиссия принимает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22" w:history="1">
        <w:r w:rsidRPr="00AE30FD">
          <w:rPr>
            <w:rFonts w:ascii="Times New Roman" w:hAnsi="Times New Roman" w:cs="Times New Roman"/>
            <w:sz w:val="24"/>
            <w:szCs w:val="24"/>
          </w:rPr>
          <w:t>частью 1 статьи 3</w:t>
        </w:r>
      </w:hyperlink>
      <w:r w:rsidRPr="00AE30FD">
        <w:rPr>
          <w:rFonts w:ascii="Times New Roman" w:hAnsi="Times New Roman" w:cs="Times New Roman"/>
          <w:sz w:val="24"/>
          <w:szCs w:val="24"/>
        </w:rPr>
        <w:t xml:space="preserve"> Федерального закона "О </w:t>
      </w:r>
      <w:proofErr w:type="gramStart"/>
      <w:r w:rsidRPr="00AE30FD">
        <w:rPr>
          <w:rFonts w:ascii="Times New Roman" w:hAnsi="Times New Roman" w:cs="Times New Roman"/>
          <w:sz w:val="24"/>
          <w:szCs w:val="24"/>
        </w:rPr>
        <w:t>контроле за</w:t>
      </w:r>
      <w:proofErr w:type="gramEnd"/>
      <w:r w:rsidRPr="00AE30F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23" w:history="1">
        <w:r w:rsidRPr="00AE30FD">
          <w:rPr>
            <w:rFonts w:ascii="Times New Roman" w:hAnsi="Times New Roman" w:cs="Times New Roman"/>
            <w:sz w:val="24"/>
            <w:szCs w:val="24"/>
          </w:rPr>
          <w:t>частью 1 статьи 3</w:t>
        </w:r>
      </w:hyperlink>
      <w:r w:rsidRPr="00AE30FD">
        <w:rPr>
          <w:rFonts w:ascii="Times New Roman" w:hAnsi="Times New Roman" w:cs="Times New Roman"/>
          <w:sz w:val="24"/>
          <w:szCs w:val="24"/>
        </w:rPr>
        <w:t xml:space="preserve"> Федерального закона "О </w:t>
      </w:r>
      <w:proofErr w:type="gramStart"/>
      <w:r w:rsidRPr="00AE30FD">
        <w:rPr>
          <w:rFonts w:ascii="Times New Roman" w:hAnsi="Times New Roman" w:cs="Times New Roman"/>
          <w:sz w:val="24"/>
          <w:szCs w:val="24"/>
        </w:rPr>
        <w:t>контроле за</w:t>
      </w:r>
      <w:proofErr w:type="gramEnd"/>
      <w:r w:rsidRPr="00AE30F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AE30FD">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AE30FD">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AE30FD">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AE30FD">
        <w:rPr>
          <w:rFonts w:ascii="Times New Roman" w:hAnsi="Times New Roman" w:cs="Times New Roman"/>
          <w:sz w:val="24"/>
          <w:szCs w:val="24"/>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14564" w:rsidRPr="00AE30FD" w:rsidRDefault="00614564" w:rsidP="007B7F89">
      <w:pPr>
        <w:pStyle w:val="ConsPlusNormal"/>
        <w:ind w:firstLine="540"/>
        <w:jc w:val="both"/>
        <w:rPr>
          <w:rFonts w:ascii="Times New Roman" w:hAnsi="Times New Roman" w:cs="Times New Roman"/>
          <w:sz w:val="24"/>
          <w:szCs w:val="24"/>
        </w:rPr>
      </w:pPr>
      <w:bookmarkStart w:id="25" w:name="P138"/>
      <w:bookmarkEnd w:id="25"/>
      <w:r w:rsidRPr="00AE30FD">
        <w:rPr>
          <w:rFonts w:ascii="Times New Roman" w:hAnsi="Times New Roman" w:cs="Times New Roman"/>
          <w:sz w:val="24"/>
          <w:szCs w:val="24"/>
        </w:rPr>
        <w:t xml:space="preserve">35. По итогам рассмотрения вопроса, указанного в </w:t>
      </w:r>
      <w:hyperlink w:anchor="P90" w:history="1">
        <w:r w:rsidRPr="00AE30FD">
          <w:rPr>
            <w:rFonts w:ascii="Times New Roman" w:hAnsi="Times New Roman" w:cs="Times New Roman"/>
            <w:sz w:val="24"/>
            <w:szCs w:val="24"/>
          </w:rPr>
          <w:t>подпункте "д" пункта 15</w:t>
        </w:r>
      </w:hyperlink>
      <w:r w:rsidRPr="00AE30FD">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w:t>
      </w:r>
      <w:r w:rsidRPr="00AE30FD">
        <w:rPr>
          <w:rFonts w:ascii="Times New Roman" w:hAnsi="Times New Roman" w:cs="Times New Roman"/>
          <w:sz w:val="24"/>
          <w:szCs w:val="24"/>
        </w:rPr>
        <w:lastRenderedPageBreak/>
        <w:t>(служебные) обязанности;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AE30FD">
          <w:rPr>
            <w:rFonts w:ascii="Times New Roman" w:hAnsi="Times New Roman" w:cs="Times New Roman"/>
            <w:sz w:val="24"/>
            <w:szCs w:val="24"/>
          </w:rPr>
          <w:t>статьи 12</w:t>
        </w:r>
      </w:hyperlink>
      <w:r w:rsidRPr="00AE30FD">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36. По итогам рассмотрения вопросов, указанных в </w:t>
      </w:r>
      <w:hyperlink w:anchor="P80" w:history="1">
        <w:r w:rsidRPr="00AE30FD">
          <w:rPr>
            <w:rFonts w:ascii="Times New Roman" w:hAnsi="Times New Roman" w:cs="Times New Roman"/>
            <w:sz w:val="24"/>
            <w:szCs w:val="24"/>
          </w:rPr>
          <w:t>подпунктах "а"</w:t>
        </w:r>
      </w:hyperlink>
      <w:r w:rsidRPr="00AE30FD">
        <w:rPr>
          <w:rFonts w:ascii="Times New Roman" w:hAnsi="Times New Roman" w:cs="Times New Roman"/>
          <w:sz w:val="24"/>
          <w:szCs w:val="24"/>
        </w:rPr>
        <w:t xml:space="preserve">, </w:t>
      </w:r>
      <w:hyperlink w:anchor="P83" w:history="1">
        <w:r w:rsidRPr="00AE30FD">
          <w:rPr>
            <w:rFonts w:ascii="Times New Roman" w:hAnsi="Times New Roman" w:cs="Times New Roman"/>
            <w:sz w:val="24"/>
            <w:szCs w:val="24"/>
          </w:rPr>
          <w:t>"б"</w:t>
        </w:r>
      </w:hyperlink>
      <w:r w:rsidRPr="00AE30FD">
        <w:rPr>
          <w:rFonts w:ascii="Times New Roman" w:hAnsi="Times New Roman" w:cs="Times New Roman"/>
          <w:sz w:val="24"/>
          <w:szCs w:val="24"/>
        </w:rPr>
        <w:t xml:space="preserve">, </w:t>
      </w:r>
      <w:hyperlink w:anchor="P89" w:history="1">
        <w:r w:rsidRPr="00AE30FD">
          <w:rPr>
            <w:rFonts w:ascii="Times New Roman" w:hAnsi="Times New Roman" w:cs="Times New Roman"/>
            <w:sz w:val="24"/>
            <w:szCs w:val="24"/>
          </w:rPr>
          <w:t>"г"</w:t>
        </w:r>
      </w:hyperlink>
      <w:r w:rsidRPr="00AE30FD">
        <w:rPr>
          <w:rFonts w:ascii="Times New Roman" w:hAnsi="Times New Roman" w:cs="Times New Roman"/>
          <w:sz w:val="24"/>
          <w:szCs w:val="24"/>
        </w:rPr>
        <w:t xml:space="preserve"> и </w:t>
      </w:r>
      <w:hyperlink w:anchor="P90" w:history="1">
        <w:r w:rsidRPr="00AE30FD">
          <w:rPr>
            <w:rFonts w:ascii="Times New Roman" w:hAnsi="Times New Roman" w:cs="Times New Roman"/>
            <w:sz w:val="24"/>
            <w:szCs w:val="24"/>
          </w:rPr>
          <w:t>"д" пункта 15</w:t>
        </w:r>
      </w:hyperlink>
      <w:r w:rsidRPr="00AE30FD">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15" w:history="1">
        <w:r w:rsidRPr="00AE30FD">
          <w:rPr>
            <w:rFonts w:ascii="Times New Roman" w:hAnsi="Times New Roman" w:cs="Times New Roman"/>
            <w:sz w:val="24"/>
            <w:szCs w:val="24"/>
          </w:rPr>
          <w:t>пунктами 28</w:t>
        </w:r>
      </w:hyperlink>
      <w:r w:rsidRPr="00AE30FD">
        <w:rPr>
          <w:rFonts w:ascii="Times New Roman" w:hAnsi="Times New Roman" w:cs="Times New Roman"/>
          <w:sz w:val="24"/>
          <w:szCs w:val="24"/>
        </w:rPr>
        <w:t xml:space="preserve"> - </w:t>
      </w:r>
      <w:hyperlink w:anchor="P138" w:history="1">
        <w:r w:rsidRPr="00AE30FD">
          <w:rPr>
            <w:rFonts w:ascii="Times New Roman" w:hAnsi="Times New Roman" w:cs="Times New Roman"/>
            <w:sz w:val="24"/>
            <w:szCs w:val="24"/>
          </w:rPr>
          <w:t>35</w:t>
        </w:r>
      </w:hyperlink>
      <w:r w:rsidRPr="00AE30FD">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37. По итогам рассмотрения вопроса, предусмотренного </w:t>
      </w:r>
      <w:hyperlink w:anchor="P88" w:history="1">
        <w:r w:rsidRPr="00AE30FD">
          <w:rPr>
            <w:rFonts w:ascii="Times New Roman" w:hAnsi="Times New Roman" w:cs="Times New Roman"/>
            <w:sz w:val="24"/>
            <w:szCs w:val="24"/>
          </w:rPr>
          <w:t>подпунктом "в" пункта 15</w:t>
        </w:r>
      </w:hyperlink>
      <w:r w:rsidRPr="00AE30FD">
        <w:rPr>
          <w:rFonts w:ascii="Times New Roman" w:hAnsi="Times New Roman" w:cs="Times New Roman"/>
          <w:sz w:val="24"/>
          <w:szCs w:val="24"/>
        </w:rPr>
        <w:t xml:space="preserve"> настоящего Положения, Комиссия принимает соответствующее решение.</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39. Решения Комиссии по вопросам, указанным в </w:t>
      </w:r>
      <w:hyperlink w:anchor="P79" w:history="1">
        <w:r w:rsidRPr="00AE30FD">
          <w:rPr>
            <w:rFonts w:ascii="Times New Roman" w:hAnsi="Times New Roman" w:cs="Times New Roman"/>
            <w:sz w:val="24"/>
            <w:szCs w:val="24"/>
          </w:rPr>
          <w:t>пункте 15</w:t>
        </w:r>
      </w:hyperlink>
      <w:r w:rsidRPr="00AE30FD">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Решение, принимаемое по итогам рассмотрения вопроса, указанного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носит обязательный характер.</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41. В протоколе заседания Комиссии указываются: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ж) другие сведения;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з) результаты голосования;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и) решение и обоснование его принятия.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42. Член Комиссии, не согласный с ее решением, вправе в письменной форме изложить свое мнение, которое подлежит обязательному приобщению к протоколу </w:t>
      </w:r>
      <w:r w:rsidRPr="00AE30FD">
        <w:rPr>
          <w:rFonts w:ascii="Times New Roman" w:hAnsi="Times New Roman" w:cs="Times New Roman"/>
          <w:sz w:val="24"/>
          <w:szCs w:val="24"/>
        </w:rPr>
        <w:lastRenderedPageBreak/>
        <w:t>заседания Комиссии и с которым должен быть ознакомлен гражданский служащий.</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AE30FD">
        <w:rPr>
          <w:rFonts w:ascii="Times New Roman" w:hAnsi="Times New Roman" w:cs="Times New Roman"/>
          <w:sz w:val="24"/>
          <w:szCs w:val="24"/>
        </w:rPr>
        <w:t>компетенции</w:t>
      </w:r>
      <w:proofErr w:type="gramEnd"/>
      <w:r w:rsidRPr="00AE30FD">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46. </w:t>
      </w:r>
      <w:proofErr w:type="gramStart"/>
      <w:r w:rsidRPr="00AE30FD">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 xml:space="preserve">48. </w:t>
      </w:r>
      <w:proofErr w:type="gramStart"/>
      <w:r w:rsidRPr="00AE30FD">
        <w:rPr>
          <w:rFonts w:ascii="Times New Roman" w:hAnsi="Times New Roman" w:cs="Times New Roman"/>
          <w:sz w:val="24"/>
          <w:szCs w:val="24"/>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AE30FD">
          <w:rPr>
            <w:rFonts w:ascii="Times New Roman" w:hAnsi="Times New Roman" w:cs="Times New Roman"/>
            <w:sz w:val="24"/>
            <w:szCs w:val="24"/>
          </w:rPr>
          <w:t>абзаце втором подпункта "б" пункта 15</w:t>
        </w:r>
      </w:hyperlink>
      <w:r w:rsidRPr="00AE30FD">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AE30FD">
        <w:rPr>
          <w:rFonts w:ascii="Times New Roman" w:hAnsi="Times New Roman" w:cs="Times New Roman"/>
          <w:sz w:val="24"/>
          <w:szCs w:val="24"/>
        </w:rPr>
        <w:t xml:space="preserve"> дня, следующего за днем проведения соответствующего заседания Комиссии.</w:t>
      </w:r>
    </w:p>
    <w:p w:rsidR="00614564" w:rsidRPr="00AE30FD" w:rsidRDefault="00614564" w:rsidP="007B7F89">
      <w:pPr>
        <w:pStyle w:val="ConsPlusNormal"/>
        <w:ind w:firstLine="540"/>
        <w:jc w:val="both"/>
        <w:rPr>
          <w:rFonts w:ascii="Times New Roman" w:hAnsi="Times New Roman" w:cs="Times New Roman"/>
          <w:sz w:val="24"/>
          <w:szCs w:val="24"/>
        </w:rPr>
      </w:pPr>
      <w:r w:rsidRPr="00AE30FD">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614564" w:rsidRPr="00AE30FD" w:rsidRDefault="00614564" w:rsidP="007B7F89">
      <w:pPr>
        <w:pStyle w:val="ConsPlusNormal"/>
        <w:jc w:val="both"/>
        <w:rPr>
          <w:rFonts w:ascii="Times New Roman" w:hAnsi="Times New Roman" w:cs="Times New Roman"/>
          <w:sz w:val="24"/>
          <w:szCs w:val="24"/>
        </w:rPr>
      </w:pPr>
    </w:p>
    <w:p w:rsidR="00487E48" w:rsidRPr="00AE30FD" w:rsidRDefault="00487E48"/>
    <w:sectPr w:rsidR="00487E48" w:rsidRPr="00AE3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C3"/>
    <w:rsid w:val="00487E48"/>
    <w:rsid w:val="005A1490"/>
    <w:rsid w:val="00614564"/>
    <w:rsid w:val="007B7F89"/>
    <w:rsid w:val="008E25C3"/>
    <w:rsid w:val="00AE30FD"/>
    <w:rsid w:val="00B0001C"/>
    <w:rsid w:val="00B62E9A"/>
    <w:rsid w:val="00B811CA"/>
    <w:rsid w:val="00E7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5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5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646189889CDA6A6388767A9B3609EF38D22C281F55FB7D3586E29FD1D04492631D7683FCAB477p41BI" TargetMode="External"/><Relationship Id="rId13" Type="http://schemas.openxmlformats.org/officeDocument/2006/relationships/hyperlink" Target="consultantplus://offline/ref=E5F646189889CDA6A6388767A9B3609EF38B23C28FF15FB7D3586E29FD1D04492631D76Ap31CI" TargetMode="External"/><Relationship Id="rId18" Type="http://schemas.openxmlformats.org/officeDocument/2006/relationships/hyperlink" Target="consultantplus://offline/ref=E5F646189889CDA6A6388767A9B3609EF38D22C281F55FB7D3586E29FD1D04492631D7p61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F646189889CDA6A6388767A9B3609EF38B2AC08DF15FB7D3586E29FDp11DI" TargetMode="External"/><Relationship Id="rId7" Type="http://schemas.openxmlformats.org/officeDocument/2006/relationships/hyperlink" Target="consultantplus://offline/ref=E5F646189889CDA6A6388767A9B3609EF38B23C28FF15FB7D3586E29FDp11DI" TargetMode="External"/><Relationship Id="rId12" Type="http://schemas.openxmlformats.org/officeDocument/2006/relationships/hyperlink" Target="consultantplus://offline/ref=E5F646189889CDA6A6388767A9B3609EF08222C38EF35FB7D3586E29FD1D04492631D7683FCAB471p41AI" TargetMode="External"/><Relationship Id="rId17" Type="http://schemas.openxmlformats.org/officeDocument/2006/relationships/hyperlink" Target="consultantplus://offline/ref=E5F646189889CDA6A6388767A9B3609EF3832FC48FFF5FB7D3586E29FD1D04492631D7683FCAB573p415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F646189889CDA6A6388767A9B3609EF38B23C28FF15FB7D3586E29FD1D04492631D76Bp317I" TargetMode="External"/><Relationship Id="rId20" Type="http://schemas.openxmlformats.org/officeDocument/2006/relationships/hyperlink" Target="consultantplus://offline/ref=E5F646189889CDA6A6388767A9B3609EF38B2AC08DF15FB7D3586E29FDp11DI" TargetMode="External"/><Relationship Id="rId1" Type="http://schemas.openxmlformats.org/officeDocument/2006/relationships/styles" Target="styles.xml"/><Relationship Id="rId6" Type="http://schemas.openxmlformats.org/officeDocument/2006/relationships/hyperlink" Target="consultantplus://offline/ref=E5F646189889CDA6A6388767A9B3609EF38D22C281F65FB7D3586E29FD1D04492631D7683FCAB576p411I" TargetMode="External"/><Relationship Id="rId11" Type="http://schemas.openxmlformats.org/officeDocument/2006/relationships/hyperlink" Target="consultantplus://offline/ref=E5F646189889CDA6A6388767A9B3609EF38B2AC08DF15FB7D3586E29FDp11DI" TargetMode="External"/><Relationship Id="rId24" Type="http://schemas.openxmlformats.org/officeDocument/2006/relationships/hyperlink" Target="consultantplus://offline/ref=E5F646189889CDA6A6388767A9B3609EF38B23C28FF15FB7D3586E29FD1D04492631D76Bp317I" TargetMode="External"/><Relationship Id="rId5" Type="http://schemas.openxmlformats.org/officeDocument/2006/relationships/hyperlink" Target="consultantplus://offline/ref=E5F646189889CDA6A6388767A9B3609EF3822DC582A108B5820D60p21CI" TargetMode="External"/><Relationship Id="rId15" Type="http://schemas.openxmlformats.org/officeDocument/2006/relationships/hyperlink" Target="consultantplus://offline/ref=E5F646189889CDA6A6388767A9B3609EF38B23C28FF15FB7D3586E29FD1D04492631D76Bp317I" TargetMode="External"/><Relationship Id="rId23" Type="http://schemas.openxmlformats.org/officeDocument/2006/relationships/hyperlink" Target="consultantplus://offline/ref=E5F646189889CDA6A6388767A9B3609EF08222C38EF35FB7D3586E29FD1D04492631D7683FCAB471p41AI" TargetMode="External"/><Relationship Id="rId10" Type="http://schemas.openxmlformats.org/officeDocument/2006/relationships/hyperlink" Target="consultantplus://offline/ref=E5F646189889CDA6A6388767A9B3609EF88B2EC68AFC02BDDB01622BFA125B5E2178DB693FCAB4p711I" TargetMode="External"/><Relationship Id="rId19" Type="http://schemas.openxmlformats.org/officeDocument/2006/relationships/hyperlink" Target="consultantplus://offline/ref=E5F646189889CDA6A6388767A9B3609EF38D22C281F55FB7D3586E29FD1D04492631D7p618I" TargetMode="External"/><Relationship Id="rId4" Type="http://schemas.openxmlformats.org/officeDocument/2006/relationships/webSettings" Target="webSettings.xml"/><Relationship Id="rId9" Type="http://schemas.openxmlformats.org/officeDocument/2006/relationships/hyperlink" Target="consultantplus://offline/ref=E5F646189889CDA6A6388767A9B3609EF38D22C281F55FB7D3586E29FD1D04492631D7p618I" TargetMode="External"/><Relationship Id="rId14" Type="http://schemas.openxmlformats.org/officeDocument/2006/relationships/hyperlink" Target="consultantplus://offline/ref=E5F646189889CDA6A6388767A9B3609EF38223C881F05FB7D3586E29FD1D04492631D76838CBpB16I" TargetMode="External"/><Relationship Id="rId22" Type="http://schemas.openxmlformats.org/officeDocument/2006/relationships/hyperlink" Target="consultantplus://offline/ref=E5F646189889CDA6A6388767A9B3609EF08222C38EF35FB7D3586E29FD1D04492631D7683FCAB471p4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6388</Words>
  <Characters>36412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Анцупова Валентина Алексеевна</dc:creator>
  <cp:lastModifiedBy>Голубятникова Юлия Сергеевна</cp:lastModifiedBy>
  <cp:revision>2</cp:revision>
  <dcterms:created xsi:type="dcterms:W3CDTF">2019-06-19T08:49:00Z</dcterms:created>
  <dcterms:modified xsi:type="dcterms:W3CDTF">2019-06-19T08:49:00Z</dcterms:modified>
</cp:coreProperties>
</file>