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7D59E2" w:rsidRPr="00CA6525" w:rsidRDefault="007D59E2" w:rsidP="007D59E2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>Приложение 2.</w:t>
            </w:r>
          </w:p>
          <w:p w:rsidR="00C748AA" w:rsidRPr="00CA6525" w:rsidRDefault="00C748AA" w:rsidP="00C748AA">
            <w:pPr>
              <w:rPr>
                <w:b/>
                <w:color w:val="0066B3"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A6525">
              <w:rPr>
                <w:b/>
                <w:color w:val="0066B3"/>
                <w:sz w:val="24"/>
                <w:szCs w:val="24"/>
                <w:u w:val="single"/>
              </w:rPr>
              <w:t>при уплате платежей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</w:t>
      </w:r>
      <w:proofErr w:type="spellStart"/>
      <w:proofErr w:type="gramStart"/>
      <w:r w:rsidRPr="00F7359C">
        <w:rPr>
          <w:lang w:val="en-US"/>
        </w:rPr>
        <w:t>форма</w:t>
      </w:r>
      <w:proofErr w:type="spellEnd"/>
      <w:proofErr w:type="gramEnd"/>
      <w:r w:rsidRPr="00F7359C">
        <w:rPr>
          <w:lang w:val="en-US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A6525" w:rsidRDefault="002152BA" w:rsidP="002152BA">
            <w:pPr>
              <w:rPr>
                <w:b/>
                <w:bCs/>
                <w:color w:val="0066B3"/>
              </w:rPr>
            </w:pPr>
            <w:r w:rsidRPr="00CA6525">
              <w:rPr>
                <w:b/>
                <w:bCs/>
                <w:color w:val="0066B3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CA6525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CA6525">
              <w:rPr>
                <w:color w:val="D7192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07BC4" w:rsidRDefault="00791185" w:rsidP="00C6649F">
            <w:pPr>
              <w:ind w:left="57"/>
            </w:pPr>
            <w:r w:rsidRPr="00CA6525">
              <w:rPr>
                <w:color w:val="D7192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CA6525">
              <w:rPr>
                <w:color w:val="D7192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jc w:val="center"/>
              <w:rPr>
                <w:i/>
                <w:color w:val="D71920"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CA6525" w:rsidRDefault="002E2D3A" w:rsidP="002E2D3A">
            <w:pPr>
              <w:ind w:left="57"/>
              <w:rPr>
                <w:i/>
                <w:color w:val="D71920"/>
              </w:rPr>
            </w:pPr>
            <w:r w:rsidRPr="00CA6525">
              <w:rPr>
                <w:i/>
                <w:color w:val="D71920"/>
              </w:rPr>
              <w:t>Счет банка</w:t>
            </w:r>
            <w:r w:rsidR="00B96671" w:rsidRPr="00CA6525">
              <w:rPr>
                <w:i/>
                <w:color w:val="D71920"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A6525">
              <w:rPr>
                <w:i/>
                <w:color w:val="D71920"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A6525">
              <w:rPr>
                <w:rFonts w:cstheme="minorBidi"/>
                <w:b/>
                <w:color w:val="0066B3"/>
              </w:rPr>
              <w:t xml:space="preserve">ОТДЕЛЕНИЕ ТУЛА БАНКА РОССИИ//УФК по Тульской области, </w:t>
            </w:r>
            <w:proofErr w:type="gramStart"/>
            <w:r w:rsidRPr="00CA6525">
              <w:rPr>
                <w:rFonts w:cstheme="minorBidi"/>
                <w:b/>
                <w:color w:val="0066B3"/>
              </w:rPr>
              <w:t>г</w:t>
            </w:r>
            <w:proofErr w:type="gramEnd"/>
            <w:r w:rsidRPr="00CA6525">
              <w:rPr>
                <w:rFonts w:cstheme="minorBidi"/>
                <w:b/>
                <w:color w:val="0066B3"/>
              </w:rPr>
              <w:t xml:space="preserve">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 w:rsidP="000068FA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 w:rsidP="000068FA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A62E9">
            <w:pPr>
              <w:ind w:left="57"/>
              <w:rPr>
                <w:color w:val="0066B3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CA6525">
              <w:rPr>
                <w:b/>
                <w:bCs/>
                <w:color w:val="0066B3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CA6525">
              <w:rPr>
                <w:b/>
                <w:bCs/>
                <w:color w:val="0066B3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A6525" w:rsidRDefault="004710E6">
            <w:pPr>
              <w:ind w:left="57"/>
              <w:rPr>
                <w:b/>
                <w:color w:val="0066B3"/>
              </w:rPr>
            </w:pPr>
            <w:r w:rsidRPr="00CA6525">
              <w:rPr>
                <w:rFonts w:cstheme="minorBidi"/>
                <w:b/>
                <w:color w:val="0066B3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A6525">
              <w:rPr>
                <w:b/>
                <w:color w:val="0066B3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31160B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bookmarkStart w:id="0" w:name="_GoBack"/>
            <w:r w:rsidR="0031160B" w:rsidRPr="00CA6525">
              <w:rPr>
                <w:i/>
                <w:color w:val="D71920"/>
                <w:sz w:val="18"/>
                <w:szCs w:val="18"/>
              </w:rPr>
              <w:t>18210802010011050110</w:t>
            </w:r>
            <w:bookmarkEnd w:id="0"/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9F6753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9F6753" w:rsidRPr="00CA6525">
              <w:rPr>
                <w:i/>
                <w:color w:val="D71920"/>
              </w:rPr>
              <w:t>46709000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A6525">
              <w:rPr>
                <w:b/>
                <w:color w:val="0066B3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E" w:rsidRDefault="000A33CE">
      <w:r>
        <w:separator/>
      </w:r>
    </w:p>
  </w:endnote>
  <w:endnote w:type="continuationSeparator" w:id="0">
    <w:p w:rsidR="000A33CE" w:rsidRDefault="000A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E" w:rsidRDefault="000A33CE">
      <w:r>
        <w:separator/>
      </w:r>
    </w:p>
  </w:footnote>
  <w:footnote w:type="continuationSeparator" w:id="0">
    <w:p w:rsidR="000A33CE" w:rsidRDefault="000A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07BC4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652214"/>
    <w:rsid w:val="00704703"/>
    <w:rsid w:val="00791185"/>
    <w:rsid w:val="007D59E2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A6525"/>
    <w:rsid w:val="00CC74B6"/>
    <w:rsid w:val="00D30750"/>
    <w:rsid w:val="00D82C76"/>
    <w:rsid w:val="00D93635"/>
    <w:rsid w:val="00DA5BB8"/>
    <w:rsid w:val="00E00B2D"/>
    <w:rsid w:val="00EE68E1"/>
    <w:rsid w:val="00EF1DFD"/>
    <w:rsid w:val="00EF467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Титкова Ольга Владимировна</cp:lastModifiedBy>
  <cp:revision>8</cp:revision>
  <cp:lastPrinted>2023-01-09T09:42:00Z</cp:lastPrinted>
  <dcterms:created xsi:type="dcterms:W3CDTF">2022-12-30T08:46:00Z</dcterms:created>
  <dcterms:modified xsi:type="dcterms:W3CDTF">2023-01-12T09:22:00Z</dcterms:modified>
</cp:coreProperties>
</file>