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889" w:rsidTr="00DD38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3889" w:rsidRDefault="00DD3889">
            <w:pPr>
              <w:pStyle w:val="ConsPlusNormal"/>
              <w:outlineLvl w:val="0"/>
            </w:pPr>
            <w:bookmarkStart w:id="0" w:name="_GoBack"/>
            <w:bookmarkEnd w:id="0"/>
            <w:r>
              <w:t>28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889" w:rsidRDefault="00DD3889">
            <w:pPr>
              <w:pStyle w:val="ConsPlusNormal"/>
              <w:jc w:val="right"/>
              <w:outlineLvl w:val="0"/>
            </w:pPr>
            <w:r>
              <w:t>N 2299-ЗПО</w:t>
            </w:r>
          </w:p>
        </w:tc>
      </w:tr>
    </w:tbl>
    <w:p w:rsidR="00DD3889" w:rsidRDefault="00DD3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jc w:val="center"/>
      </w:pPr>
      <w:r>
        <w:t>ЗАКОН</w:t>
      </w:r>
    </w:p>
    <w:p w:rsidR="00DD3889" w:rsidRDefault="00DD3889">
      <w:pPr>
        <w:pStyle w:val="ConsPlusTitle"/>
        <w:jc w:val="center"/>
      </w:pPr>
      <w:r>
        <w:t>ПЕНЗЕНСКОЙ ОБЛАСТИ</w:t>
      </w:r>
    </w:p>
    <w:p w:rsidR="00DD3889" w:rsidRDefault="00DD3889">
      <w:pPr>
        <w:pStyle w:val="ConsPlusTitle"/>
        <w:jc w:val="center"/>
      </w:pPr>
    </w:p>
    <w:p w:rsidR="00DD3889" w:rsidRDefault="00DD3889">
      <w:pPr>
        <w:pStyle w:val="ConsPlusTitle"/>
        <w:jc w:val="center"/>
      </w:pPr>
      <w:r>
        <w:t>О ВВЕДЕНИИ ПАТЕНТНОЙ СИСТЕМЫ НАЛОГООБЛОЖЕНИЯ НА ТЕРРИТОРИИ</w:t>
      </w:r>
    </w:p>
    <w:p w:rsidR="00DD3889" w:rsidRDefault="00DD3889">
      <w:pPr>
        <w:pStyle w:val="ConsPlusTitle"/>
        <w:jc w:val="center"/>
      </w:pPr>
      <w:r>
        <w:t>ПЕНЗЕНСКОЙ ОБЛАСТИ И УСТАНОВЛЕНИИ РАЗМЕРОВ ПОТЕНЦИАЛЬНО</w:t>
      </w:r>
    </w:p>
    <w:p w:rsidR="00DD3889" w:rsidRDefault="00DD3889">
      <w:pPr>
        <w:pStyle w:val="ConsPlusTitle"/>
        <w:jc w:val="center"/>
      </w:pPr>
      <w:proofErr w:type="gramStart"/>
      <w:r>
        <w:t>ВОЗМОЖНОГО</w:t>
      </w:r>
      <w:proofErr w:type="gramEnd"/>
      <w:r>
        <w:t xml:space="preserve"> К ПОЛУЧЕНИЮ ИНДИВИДУАЛЬНЫМ ПРЕДПРИНИМАТЕЛЕМ</w:t>
      </w:r>
    </w:p>
    <w:p w:rsidR="00DD3889" w:rsidRDefault="00DD3889">
      <w:pPr>
        <w:pStyle w:val="ConsPlusTitle"/>
        <w:jc w:val="center"/>
      </w:pPr>
      <w:r>
        <w:t>ГОДОВОГО ДОХОДА ПО ВИДАМ ПРЕДПРИНИМАТЕЛЬСКОЙ ДЕЯТЕЛЬНОСТИ,</w:t>
      </w:r>
    </w:p>
    <w:p w:rsidR="00DD3889" w:rsidRDefault="00DD3889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ПАТЕНТНАЯ</w:t>
      </w:r>
    </w:p>
    <w:p w:rsidR="00DD3889" w:rsidRDefault="00DD3889">
      <w:pPr>
        <w:pStyle w:val="ConsPlusTitle"/>
        <w:jc w:val="center"/>
      </w:pPr>
      <w:r>
        <w:t>СИСТЕМА НАЛОГООБЛОЖЕНИЯ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right"/>
      </w:pPr>
      <w:hyperlink r:id="rId5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DD3889" w:rsidRDefault="00DD3889">
      <w:pPr>
        <w:pStyle w:val="ConsPlusNormal"/>
        <w:jc w:val="right"/>
      </w:pPr>
      <w:r>
        <w:t>Законодательным Собранием</w:t>
      </w:r>
    </w:p>
    <w:p w:rsidR="00DD3889" w:rsidRDefault="00DD3889">
      <w:pPr>
        <w:pStyle w:val="ConsPlusNormal"/>
        <w:jc w:val="right"/>
      </w:pPr>
      <w:r>
        <w:t>Пензенской области</w:t>
      </w:r>
    </w:p>
    <w:p w:rsidR="00DD3889" w:rsidRDefault="00DD3889">
      <w:pPr>
        <w:pStyle w:val="ConsPlusNormal"/>
        <w:jc w:val="right"/>
      </w:pPr>
      <w:r>
        <w:t>23 ноября 2012 года</w:t>
      </w:r>
    </w:p>
    <w:p w:rsidR="00DD3889" w:rsidRDefault="00DD3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889" w:rsidRDefault="00DD3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889" w:rsidRDefault="00DD3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Пензенской обл. от 04.03.2015 </w:t>
            </w:r>
            <w:hyperlink r:id="rId6" w:history="1">
              <w:r>
                <w:rPr>
                  <w:color w:val="0000FF"/>
                </w:rPr>
                <w:t>N 2684-ЗПО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3889" w:rsidRDefault="00DD3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7" w:history="1">
              <w:r>
                <w:rPr>
                  <w:color w:val="0000FF"/>
                </w:rPr>
                <w:t>N 2960-ЗПО</w:t>
              </w:r>
            </w:hyperlink>
            <w:r>
              <w:rPr>
                <w:color w:val="392C69"/>
              </w:rPr>
              <w:t xml:space="preserve">, от 20.11.2019 </w:t>
            </w:r>
            <w:hyperlink r:id="rId8" w:history="1">
              <w:r>
                <w:rPr>
                  <w:color w:val="0000FF"/>
                </w:rPr>
                <w:t>N 3412-ЗПО</w:t>
              </w:r>
            </w:hyperlink>
            <w:r>
              <w:rPr>
                <w:color w:val="392C69"/>
              </w:rPr>
              <w:t>,</w:t>
            </w:r>
          </w:p>
          <w:p w:rsidR="00DD3889" w:rsidRDefault="00DD3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9" w:history="1">
              <w:r>
                <w:rPr>
                  <w:color w:val="0000FF"/>
                </w:rPr>
                <w:t>N 3500-ЗПО</w:t>
              </w:r>
            </w:hyperlink>
            <w:r>
              <w:rPr>
                <w:color w:val="392C69"/>
              </w:rPr>
              <w:t xml:space="preserve">, от 30.04.2020 </w:t>
            </w:r>
            <w:hyperlink r:id="rId10" w:history="1">
              <w:r>
                <w:rPr>
                  <w:color w:val="0000FF"/>
                </w:rPr>
                <w:t>N 3501-ЗПО</w:t>
              </w:r>
            </w:hyperlink>
            <w:r>
              <w:rPr>
                <w:color w:val="392C69"/>
              </w:rPr>
              <w:t>,</w:t>
            </w:r>
          </w:p>
          <w:p w:rsidR="00DD3889" w:rsidRDefault="00DD3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1" w:history="1">
              <w:r>
                <w:rPr>
                  <w:color w:val="0000FF"/>
                </w:rPr>
                <w:t>N 3587-ЗПО</w:t>
              </w:r>
            </w:hyperlink>
            <w:r>
              <w:rPr>
                <w:color w:val="392C69"/>
              </w:rPr>
              <w:t xml:space="preserve">, от 12.05.2021 </w:t>
            </w:r>
            <w:hyperlink r:id="rId12" w:history="1">
              <w:r>
                <w:rPr>
                  <w:color w:val="0000FF"/>
                </w:rPr>
                <w:t>N 3652-ЗПО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ind w:firstLine="540"/>
        <w:jc w:val="both"/>
        <w:outlineLvl w:val="1"/>
      </w:pPr>
      <w:r>
        <w:t>Статья 1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346.43 главы 26.5</w:t>
        </w:r>
      </w:hyperlink>
      <w:r>
        <w:t xml:space="preserve"> "Патентная система налогообложения" Налогового кодекса Российской Федерации на территории Пензенской области вводится патентная система налогообложения.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ind w:firstLine="540"/>
        <w:jc w:val="both"/>
        <w:outlineLvl w:val="1"/>
      </w:pPr>
      <w:r>
        <w:t>Статья 2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ind w:firstLine="540"/>
        <w:jc w:val="both"/>
      </w:pPr>
      <w:r>
        <w:t xml:space="preserve">1. Установить </w:t>
      </w:r>
      <w:hyperlink r:id="rId14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</w:t>
      </w:r>
      <w:hyperlink w:anchor="P150" w:history="1">
        <w:r>
          <w:rPr>
            <w:color w:val="0000FF"/>
          </w:rPr>
          <w:t>видам</w:t>
        </w:r>
      </w:hyperlink>
      <w:r>
        <w:t xml:space="preserve">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DD3889" w:rsidRDefault="00DD38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Пензенской обл. от 10.10.2016 N 2960-ЗПО)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Часть 2 утратила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3587-ЗПО.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Установленные в соответствии с приложением к настоящему Закону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w:anchor="P484" w:history="1">
        <w:r>
          <w:rPr>
            <w:color w:val="0000FF"/>
          </w:rPr>
          <w:t>пунктах 10</w:t>
        </w:r>
      </w:hyperlink>
      <w:r>
        <w:t xml:space="preserve">, </w:t>
      </w:r>
      <w:hyperlink w:anchor="P514" w:history="1">
        <w:r>
          <w:rPr>
            <w:color w:val="0000FF"/>
          </w:rPr>
          <w:t>11.1</w:t>
        </w:r>
      </w:hyperlink>
      <w:r>
        <w:t xml:space="preserve"> - </w:t>
      </w:r>
      <w:hyperlink w:anchor="P541" w:history="1">
        <w:r>
          <w:rPr>
            <w:color w:val="0000FF"/>
          </w:rPr>
          <w:t>11.2</w:t>
        </w:r>
      </w:hyperlink>
      <w:r>
        <w:t xml:space="preserve">, </w:t>
      </w:r>
      <w:hyperlink w:anchor="P1208" w:history="1">
        <w:r>
          <w:rPr>
            <w:color w:val="0000FF"/>
          </w:rPr>
          <w:t>32</w:t>
        </w:r>
      </w:hyperlink>
      <w:r>
        <w:t xml:space="preserve">, </w:t>
      </w:r>
      <w:hyperlink w:anchor="P1217" w:history="1">
        <w:r>
          <w:rPr>
            <w:color w:val="0000FF"/>
          </w:rPr>
          <w:t>33</w:t>
        </w:r>
      </w:hyperlink>
      <w:r>
        <w:t xml:space="preserve"> и </w:t>
      </w:r>
      <w:hyperlink w:anchor="P1562" w:history="1">
        <w:r>
          <w:rPr>
            <w:color w:val="0000FF"/>
          </w:rPr>
          <w:t>пункте 46</w:t>
        </w:r>
      </w:hyperlink>
      <w:r>
        <w:t xml:space="preserve"> (в части, касающейся развозной и разносной розничной торговли) приложения к настоящему Закону, применяются с коэффициентом 0,5</w:t>
      </w:r>
      <w:proofErr w:type="gramEnd"/>
      <w:r>
        <w:t xml:space="preserve"> для сельских поселений, на территории которых расположены сельские населенные пункты, имеющие статус центров регионального развития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Пензенской области от 30 июня 2011 года N 2098-ЗПО "О центрах регионального развития Пензенской области".</w:t>
      </w:r>
    </w:p>
    <w:p w:rsidR="00DD3889" w:rsidRDefault="00DD3889">
      <w:pPr>
        <w:pStyle w:val="ConsPlusNormal"/>
        <w:jc w:val="both"/>
      </w:pPr>
      <w:r>
        <w:t xml:space="preserve">(часть 3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10.10.2016 N 2960-ЗПО)</w:t>
      </w:r>
    </w:p>
    <w:p w:rsidR="00DD3889" w:rsidRDefault="00DD388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889" w:rsidRDefault="00DD388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2-1 (в редакции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Пензенской обл. от 04.03.2015 N 2684-ЗПО) </w:t>
            </w:r>
            <w:hyperlink r:id="rId20" w:history="1">
              <w:r>
                <w:rPr>
                  <w:color w:val="0000FF"/>
                </w:rPr>
                <w:t xml:space="preserve">не </w:t>
              </w:r>
              <w:r>
                <w:rPr>
                  <w:color w:val="0000FF"/>
                </w:rPr>
                <w:lastRenderedPageBreak/>
                <w:t>применяются</w:t>
              </w:r>
            </w:hyperlink>
            <w:r>
              <w:rPr>
                <w:color w:val="392C69"/>
              </w:rPr>
              <w:t xml:space="preserve"> с 1 января 2024 года.</w:t>
            </w:r>
          </w:p>
        </w:tc>
      </w:tr>
    </w:tbl>
    <w:p w:rsidR="00DD3889" w:rsidRDefault="00DD3889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2-1</w:t>
      </w:r>
    </w:p>
    <w:p w:rsidR="00DD3889" w:rsidRDefault="00DD388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Пензенской обл. от 04.03.2015 N 2684-ЗПО)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ind w:firstLine="540"/>
        <w:jc w:val="both"/>
      </w:pPr>
      <w:bookmarkStart w:id="1" w:name="P40"/>
      <w:bookmarkEnd w:id="1"/>
      <w:r>
        <w:t xml:space="preserve">1. </w:t>
      </w:r>
      <w:proofErr w:type="gramStart"/>
      <w:r>
        <w:t xml:space="preserve">В соответствии со </w:t>
      </w:r>
      <w:hyperlink r:id="rId22" w:history="1">
        <w:r>
          <w:rPr>
            <w:color w:val="0000FF"/>
          </w:rPr>
          <w:t>статьей 346.50</w:t>
        </w:r>
      </w:hyperlink>
      <w:r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23" w:history="1">
        <w:r>
          <w:rPr>
            <w:color w:val="0000FF"/>
          </w:rPr>
          <w:t>Закона</w:t>
        </w:r>
      </w:hyperlink>
      <w:r>
        <w:t xml:space="preserve">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DD3889" w:rsidRDefault="00DD3889">
      <w:pPr>
        <w:pStyle w:val="ConsPlusNormal"/>
        <w:spacing w:before="220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2) ремонт, чистка, окраска и пошив обуви;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3) стирка, химическая чистка и крашение текстильных и меховых изделий;</w:t>
      </w:r>
    </w:p>
    <w:p w:rsidR="00DD3889" w:rsidRDefault="00DD3889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4) изготовление и ремонт металлической галантереи, ключей, номерных знаков, указателей улиц;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5)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6) ремонт мебели и предметов домашнего обихода;</w:t>
      </w:r>
    </w:p>
    <w:p w:rsidR="00DD3889" w:rsidRDefault="00DD3889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7) реконструкция или ремонт существующих жилых и нежилых зданий, а также спортивных сооружений;</w:t>
      </w:r>
    </w:p>
    <w:p w:rsidR="00DD3889" w:rsidRDefault="00DD3889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8) услуги по производству монтажных, электромонтажных, санитарно-технических и сварочных работ;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9) услуги в сфере дошкольного образования и дополнительного образования детей и взрослых;</w:t>
      </w:r>
    </w:p>
    <w:p w:rsidR="00DD3889" w:rsidRDefault="00DD3889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10) услуги по присмотру и уходу за детьми и больными;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11) сбор тары и пригодных для вторичного использования материалов;</w:t>
      </w:r>
    </w:p>
    <w:p w:rsidR="00DD3889" w:rsidRDefault="00DD3889">
      <w:pPr>
        <w:pStyle w:val="ConsPlusNormal"/>
        <w:jc w:val="both"/>
      </w:pPr>
      <w:r>
        <w:t xml:space="preserve">(п. 11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12) деятельность ветеринарная;</w:t>
      </w:r>
    </w:p>
    <w:p w:rsidR="00DD3889" w:rsidRDefault="00DD3889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13) изготовление изделий народных художественных промыслов;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14) услуги по переработке продуктов сельского хозяйства, лесного хозяйства и рыболовства </w:t>
      </w:r>
      <w:r>
        <w:lastRenderedPageBreak/>
        <w:t>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DD3889" w:rsidRDefault="00DD3889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15) производство и реставрация ковров и ковровых изделий;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16) услуги по уборке квартир и частных домов, деятельность домашних хозяйств с наемными работниками;</w:t>
      </w:r>
    </w:p>
    <w:p w:rsidR="00DD3889" w:rsidRDefault="00DD3889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17) проведение занятий по физической культуре и спорту;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18) услуги по приготовлению и поставке блюд для торжественных мероприятий или иных событий;</w:t>
      </w:r>
    </w:p>
    <w:p w:rsidR="00DD3889" w:rsidRDefault="00DD3889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proofErr w:type="gramStart"/>
      <w:r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DD3889" w:rsidRDefault="00DD3889">
      <w:pPr>
        <w:pStyle w:val="ConsPlusNormal"/>
        <w:spacing w:before="220"/>
        <w:ind w:firstLine="540"/>
        <w:jc w:val="both"/>
      </w:pPr>
      <w:r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21) деятельность по благоустройству ландшафта;</w:t>
      </w:r>
    </w:p>
    <w:p w:rsidR="00DD3889" w:rsidRDefault="00DD3889">
      <w:pPr>
        <w:pStyle w:val="ConsPlusNormal"/>
        <w:jc w:val="both"/>
      </w:pPr>
      <w:r>
        <w:t xml:space="preserve">(п. 21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22)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DD3889" w:rsidRDefault="00DD3889">
      <w:pPr>
        <w:pStyle w:val="ConsPlusNormal"/>
        <w:jc w:val="both"/>
      </w:pPr>
      <w:r>
        <w:t xml:space="preserve">(п. 22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23) услуги по прокату;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24) услуги экскурсионные туристические;</w:t>
      </w:r>
    </w:p>
    <w:p w:rsidR="00DD3889" w:rsidRDefault="00DD3889">
      <w:pPr>
        <w:pStyle w:val="ConsPlusNormal"/>
        <w:jc w:val="both"/>
      </w:pPr>
      <w:r>
        <w:t xml:space="preserve">(п. 24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25) помол зерна, производство муки и крупы из зерен пшеницы, ржи, овса, кукурузы или прочих хлебных злаков;</w:t>
      </w:r>
    </w:p>
    <w:p w:rsidR="00DD3889" w:rsidRDefault="00DD3889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26) услуги по уходу за домашними животными;</w:t>
      </w:r>
    </w:p>
    <w:p w:rsidR="00DD3889" w:rsidRDefault="00DD3889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27) изготовление и ремонт бондарной посуды и гончарных изделий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28) услуги по изготовлению валяной обуви;</w:t>
      </w:r>
    </w:p>
    <w:p w:rsidR="00DD3889" w:rsidRDefault="00DD3889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29) услуги по изготовлению сельскохозяйственного инвентаря из материала заказчика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30)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31) изготовление и ремонт деревянных лодок по индивидуальному заказу населения;</w:t>
      </w:r>
    </w:p>
    <w:p w:rsidR="00DD3889" w:rsidRDefault="00DD3889">
      <w:pPr>
        <w:pStyle w:val="ConsPlusNormal"/>
        <w:jc w:val="both"/>
      </w:pPr>
      <w:r>
        <w:lastRenderedPageBreak/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32) ремонт игрушек и подобных им изделий;</w:t>
      </w:r>
    </w:p>
    <w:p w:rsidR="00DD3889" w:rsidRDefault="00DD3889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33) ремонт спортивного и туристического оборудования;</w:t>
      </w:r>
    </w:p>
    <w:p w:rsidR="00DD3889" w:rsidRDefault="00DD3889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34) услуги по вспашке огородов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35) услуги по распиловке дров по индивидуальному заказу населения;</w:t>
      </w:r>
    </w:p>
    <w:p w:rsidR="00DD3889" w:rsidRDefault="00DD3889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36) сборка и ремонт очков;</w:t>
      </w:r>
    </w:p>
    <w:p w:rsidR="00DD3889" w:rsidRDefault="00DD3889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37) изготовление и печатание визитных карточек и пригласительных билетов на семейные торжества;</w:t>
      </w:r>
    </w:p>
    <w:p w:rsidR="00DD3889" w:rsidRDefault="00DD3889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38) переплетные, брошюровочные, окантовочные, картонажные работы;</w:t>
      </w:r>
    </w:p>
    <w:p w:rsidR="00DD3889" w:rsidRDefault="00DD3889">
      <w:pPr>
        <w:pStyle w:val="ConsPlusNormal"/>
        <w:jc w:val="both"/>
      </w:pPr>
      <w:r>
        <w:t xml:space="preserve">(п. 38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>39) услуги по ремонту сифонов и автосифонов, в том числе зарядка газовых баллончиков для сифонов.</w:t>
      </w:r>
    </w:p>
    <w:p w:rsidR="00DD3889" w:rsidRDefault="00DD3889">
      <w:pPr>
        <w:pStyle w:val="ConsPlusNormal"/>
        <w:jc w:val="both"/>
      </w:pPr>
      <w:r>
        <w:t xml:space="preserve">(п. 39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Пензенской обл. от 21.12.2020 N 3587-ЗПО)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40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53" w:history="1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  <w:proofErr w:type="gramEnd"/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ind w:firstLine="540"/>
        <w:jc w:val="both"/>
        <w:outlineLvl w:val="1"/>
      </w:pPr>
      <w:r>
        <w:t xml:space="preserve">Статья 2-2. Утратила силу с 1 января 2021 года. - </w:t>
      </w:r>
      <w:hyperlink r:id="rId54" w:history="1">
        <w:r>
          <w:rPr>
            <w:color w:val="0000FF"/>
          </w:rPr>
          <w:t>Закон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30.04.2020 N 3500-ЗПО.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ind w:firstLine="540"/>
        <w:jc w:val="both"/>
        <w:outlineLvl w:val="1"/>
      </w:pPr>
      <w:r>
        <w:t>Статья 3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1) </w:t>
      </w:r>
      <w:hyperlink r:id="rId55" w:history="1">
        <w:r>
          <w:rPr>
            <w:color w:val="0000FF"/>
          </w:rPr>
          <w:t>Закон</w:t>
        </w:r>
      </w:hyperlink>
      <w:r>
        <w:t xml:space="preserve"> Пензенской области от 2 апреля 2009 года N 1715-ЗПО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2009, N 13);</w:t>
      </w:r>
    </w:p>
    <w:p w:rsidR="00DD3889" w:rsidRDefault="00DD3889">
      <w:pPr>
        <w:pStyle w:val="ConsPlusNormal"/>
        <w:spacing w:before="220"/>
        <w:ind w:firstLine="540"/>
        <w:jc w:val="both"/>
      </w:pPr>
      <w:r>
        <w:t xml:space="preserve">2) </w:t>
      </w:r>
      <w:hyperlink r:id="rId56" w:history="1">
        <w:r>
          <w:rPr>
            <w:color w:val="0000FF"/>
          </w:rPr>
          <w:t>Закон</w:t>
        </w:r>
      </w:hyperlink>
      <w:r>
        <w:t xml:space="preserve"> Пензенской области от 10 мая 2011 года N 2076-ЗПО "О внесении изменений в статью 1 Закона Пензенской области "О применении индивидуальными предпринимателями на территории Пензенской области упрощенной системы налогообложения на основе патента" (Ведомости Законодательного Собрания Пензенской области, 2011, N 34 часть 1).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ind w:firstLine="540"/>
        <w:jc w:val="both"/>
        <w:outlineLvl w:val="1"/>
      </w:pPr>
      <w:r>
        <w:t>Статья 4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D3889" w:rsidRDefault="00DD3889">
      <w:pPr>
        <w:pStyle w:val="ConsPlusNormal"/>
        <w:jc w:val="right"/>
      </w:pPr>
      <w:r>
        <w:t>Губернатора Пензенской области</w:t>
      </w:r>
    </w:p>
    <w:p w:rsidR="00DD3889" w:rsidRDefault="00DD3889">
      <w:pPr>
        <w:pStyle w:val="ConsPlusNormal"/>
        <w:jc w:val="right"/>
      </w:pPr>
      <w:r>
        <w:t>Ю.И.КРИВОВ</w:t>
      </w:r>
    </w:p>
    <w:p w:rsidR="00DD3889" w:rsidRDefault="00DD3889">
      <w:pPr>
        <w:pStyle w:val="ConsPlusNormal"/>
      </w:pPr>
      <w:r>
        <w:t>г. Пенза</w:t>
      </w:r>
    </w:p>
    <w:p w:rsidR="00DD3889" w:rsidRDefault="00DD3889">
      <w:pPr>
        <w:pStyle w:val="ConsPlusNormal"/>
        <w:spacing w:before="220"/>
      </w:pPr>
      <w:r>
        <w:t>28 ноября 2012 года</w:t>
      </w:r>
    </w:p>
    <w:p w:rsidR="00DD3889" w:rsidRDefault="00DD3889">
      <w:pPr>
        <w:pStyle w:val="ConsPlusNormal"/>
        <w:spacing w:before="220"/>
      </w:pPr>
      <w:r>
        <w:t>N 2299-ЗПО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right"/>
        <w:outlineLvl w:val="0"/>
      </w:pPr>
      <w:r>
        <w:t>Приложение</w:t>
      </w:r>
    </w:p>
    <w:p w:rsidR="00DD3889" w:rsidRDefault="00DD3889">
      <w:pPr>
        <w:pStyle w:val="ConsPlusNormal"/>
        <w:jc w:val="right"/>
      </w:pPr>
      <w:r>
        <w:t>к Закону</w:t>
      </w:r>
    </w:p>
    <w:p w:rsidR="00DD3889" w:rsidRDefault="00DD3889">
      <w:pPr>
        <w:pStyle w:val="ConsPlusNormal"/>
        <w:jc w:val="right"/>
      </w:pPr>
      <w:r>
        <w:t>Пензенской области</w:t>
      </w:r>
    </w:p>
    <w:p w:rsidR="00DD3889" w:rsidRDefault="00DD3889">
      <w:pPr>
        <w:pStyle w:val="ConsPlusNormal"/>
        <w:jc w:val="right"/>
      </w:pPr>
      <w:r>
        <w:t>"О введении патентной системы</w:t>
      </w:r>
    </w:p>
    <w:p w:rsidR="00DD3889" w:rsidRDefault="00DD3889">
      <w:pPr>
        <w:pStyle w:val="ConsPlusNormal"/>
        <w:jc w:val="right"/>
      </w:pPr>
      <w:r>
        <w:t>налогообложения на территории</w:t>
      </w:r>
    </w:p>
    <w:p w:rsidR="00DD3889" w:rsidRDefault="00DD3889">
      <w:pPr>
        <w:pStyle w:val="ConsPlusNormal"/>
        <w:jc w:val="right"/>
      </w:pPr>
      <w:r>
        <w:t>Пензенской области</w:t>
      </w:r>
    </w:p>
    <w:p w:rsidR="00DD3889" w:rsidRDefault="00DD3889">
      <w:pPr>
        <w:pStyle w:val="ConsPlusNormal"/>
        <w:jc w:val="right"/>
      </w:pPr>
      <w:r>
        <w:t xml:space="preserve">и </w:t>
      </w:r>
      <w:proofErr w:type="gramStart"/>
      <w:r>
        <w:t>установлении</w:t>
      </w:r>
      <w:proofErr w:type="gramEnd"/>
      <w:r>
        <w:t xml:space="preserve"> размеров</w:t>
      </w:r>
    </w:p>
    <w:p w:rsidR="00DD3889" w:rsidRDefault="00DD3889">
      <w:pPr>
        <w:pStyle w:val="ConsPlusNormal"/>
        <w:jc w:val="right"/>
      </w:pPr>
      <w:r>
        <w:t>потенциально возможного</w:t>
      </w:r>
    </w:p>
    <w:p w:rsidR="00DD3889" w:rsidRDefault="00DD3889">
      <w:pPr>
        <w:pStyle w:val="ConsPlusNormal"/>
        <w:jc w:val="right"/>
      </w:pPr>
      <w:r>
        <w:t xml:space="preserve">к получению </w:t>
      </w:r>
      <w:proofErr w:type="gramStart"/>
      <w:r>
        <w:t>индивидуальным</w:t>
      </w:r>
      <w:proofErr w:type="gramEnd"/>
    </w:p>
    <w:p w:rsidR="00DD3889" w:rsidRDefault="00DD3889">
      <w:pPr>
        <w:pStyle w:val="ConsPlusNormal"/>
        <w:jc w:val="right"/>
      </w:pPr>
      <w:r>
        <w:t>предпринимателем годового дохода</w:t>
      </w:r>
    </w:p>
    <w:p w:rsidR="00DD3889" w:rsidRDefault="00DD3889">
      <w:pPr>
        <w:pStyle w:val="ConsPlusNormal"/>
        <w:jc w:val="right"/>
      </w:pPr>
      <w:r>
        <w:t xml:space="preserve">по видам </w:t>
      </w:r>
      <w:proofErr w:type="gramStart"/>
      <w:r>
        <w:t>предпринимательской</w:t>
      </w:r>
      <w:proofErr w:type="gramEnd"/>
    </w:p>
    <w:p w:rsidR="00DD3889" w:rsidRDefault="00DD3889">
      <w:pPr>
        <w:pStyle w:val="ConsPlusNormal"/>
        <w:jc w:val="right"/>
      </w:pPr>
      <w:r>
        <w:t>деятельности, в отношении</w:t>
      </w:r>
    </w:p>
    <w:p w:rsidR="00DD3889" w:rsidRDefault="00DD3889">
      <w:pPr>
        <w:pStyle w:val="ConsPlusNormal"/>
        <w:jc w:val="right"/>
      </w:pPr>
      <w:r>
        <w:t>которых применяется патентная</w:t>
      </w:r>
    </w:p>
    <w:p w:rsidR="00DD3889" w:rsidRDefault="00DD3889">
      <w:pPr>
        <w:pStyle w:val="ConsPlusNormal"/>
        <w:jc w:val="right"/>
      </w:pPr>
      <w:r>
        <w:t>система налогообложения"</w:t>
      </w: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Title"/>
        <w:jc w:val="center"/>
      </w:pPr>
      <w:bookmarkStart w:id="2" w:name="P150"/>
      <w:bookmarkEnd w:id="2"/>
      <w:r>
        <w:t>ВИДЫ</w:t>
      </w:r>
    </w:p>
    <w:p w:rsidR="00DD3889" w:rsidRDefault="00DD3889">
      <w:pPr>
        <w:pStyle w:val="ConsPlusTitle"/>
        <w:jc w:val="center"/>
      </w:pPr>
      <w:proofErr w:type="gramStart"/>
      <w:r>
        <w:t>ПРЕДПРИНИМАТЕЛЬСКОЙ ДЕЯТЕЛЬНОСТИ, ПО КОТОРЫМ ИНДИВИДУАЛЬНЫЕ</w:t>
      </w:r>
      <w:proofErr w:type="gramEnd"/>
    </w:p>
    <w:p w:rsidR="00DD3889" w:rsidRDefault="00DD3889">
      <w:pPr>
        <w:pStyle w:val="ConsPlusTitle"/>
        <w:jc w:val="center"/>
      </w:pPr>
      <w:r>
        <w:t>ПРЕДПРИНИМАТЕЛИ МОГУТ ПРИМЕНЯТЬ ПАТЕНТНУЮ СИСТЕМУ</w:t>
      </w:r>
    </w:p>
    <w:p w:rsidR="00DD3889" w:rsidRDefault="00DD3889">
      <w:pPr>
        <w:pStyle w:val="ConsPlusTitle"/>
        <w:jc w:val="center"/>
      </w:pPr>
      <w:r>
        <w:t>НАЛОГООБЛОЖЕНИЯ, И СООТВЕТСТВУЮЩИЕ ИМ РАЗМЕРЫ ПОТЕНЦИАЛЬНО</w:t>
      </w:r>
    </w:p>
    <w:p w:rsidR="00DD3889" w:rsidRDefault="00DD3889">
      <w:pPr>
        <w:pStyle w:val="ConsPlusTitle"/>
        <w:jc w:val="center"/>
      </w:pPr>
      <w:r>
        <w:t>ВОЗМОЖНОГО К ПОЛУЧЕНИЮ ДОХОДА НА ЕДИНИЦУ ФИЗИЧЕСКОГО</w:t>
      </w:r>
    </w:p>
    <w:p w:rsidR="00DD3889" w:rsidRDefault="00DD3889">
      <w:pPr>
        <w:pStyle w:val="ConsPlusTitle"/>
        <w:jc w:val="center"/>
      </w:pPr>
      <w:r>
        <w:t>ПОКАЗАТЕЛЯ ДЕЯТЕЛЬНОСТИ ИНДИВИДУАЛЬНОГО ПРЕДПРИНИМАТЕЛЯ</w:t>
      </w:r>
    </w:p>
    <w:p w:rsidR="00DD3889" w:rsidRDefault="00DD3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889" w:rsidRDefault="00DD3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889" w:rsidRDefault="00DD3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Пензенской обл. от 21.12.2020 </w:t>
            </w:r>
            <w:hyperlink r:id="rId57" w:history="1">
              <w:r>
                <w:rPr>
                  <w:color w:val="0000FF"/>
                </w:rPr>
                <w:t>N 3587-ЗПО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3889" w:rsidRDefault="00DD3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58" w:history="1">
              <w:r>
                <w:rPr>
                  <w:color w:val="0000FF"/>
                </w:rPr>
                <w:t>N 3652-ЗПО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889" w:rsidRDefault="00DD3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1871"/>
        <w:gridCol w:w="1587"/>
        <w:gridCol w:w="2778"/>
        <w:gridCol w:w="1984"/>
      </w:tblGrid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365" w:type="dxa"/>
            <w:gridSpan w:val="2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center"/>
            </w:pPr>
            <w:r>
              <w:t xml:space="preserve">Размер потенциально возможного к получению годового дохода на 1 единицу </w:t>
            </w:r>
            <w:r>
              <w:lastRenderedPageBreak/>
              <w:t>физического показателя деятельности индивидуального предпринимателя (тыс. рублей)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Ремонт, чистка, окраска и пошив обуви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Ремонт электронной бытовой техники, </w:t>
            </w:r>
            <w:r>
              <w:lastRenderedPageBreak/>
              <w:t>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наемных </w:t>
            </w:r>
            <w: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 мебели и предметов домашнего обихода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в области фотографии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1 510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1 660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1 810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1 960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2 110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2 410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2 710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2 860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bookmarkStart w:id="3" w:name="P484"/>
            <w:bookmarkEnd w:id="3"/>
            <w:r>
              <w:t>10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автотранспортное средство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единица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2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3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4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1 520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1 900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2 280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2 660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3 040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3 800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и более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3 900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1984" w:type="dxa"/>
          </w:tcPr>
          <w:p w:rsidR="00DD3889" w:rsidRDefault="00DD3889">
            <w:pPr>
              <w:pStyle w:val="ConsPlusNormal"/>
            </w:pP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bookmarkStart w:id="4" w:name="P514"/>
            <w:bookmarkEnd w:id="4"/>
            <w:r>
              <w:t>11.1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Деятельность </w:t>
            </w:r>
            <w:r>
              <w:lastRenderedPageBreak/>
              <w:t>такси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автотранспорт</w:t>
            </w:r>
            <w:r>
              <w:lastRenderedPageBreak/>
              <w:t>ное средство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1 единица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2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3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4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1 600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1 920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2 880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3 200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3 520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и более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3 840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bookmarkStart w:id="5" w:name="P541"/>
            <w:bookmarkEnd w:id="5"/>
            <w:r>
              <w:t>11.2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такси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пассажирское место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каждое пассажирское место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46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Услуги по остеклению </w:t>
            </w:r>
            <w: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</w:t>
            </w:r>
            <w: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Деятельность ветеринарная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</w:t>
            </w:r>
            <w:r>
              <w:lastRenderedPageBreak/>
              <w:t>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1984" w:type="dxa"/>
          </w:tcPr>
          <w:p w:rsidR="00DD3889" w:rsidRDefault="00DD3889">
            <w:pPr>
              <w:pStyle w:val="ConsPlusNormal"/>
            </w:pP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площадь недвижимости, сдаваемой в аренду (наем), кв. метр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каждый кв. метр сдаваемой в аренду (наем) площади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14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и более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</w:t>
            </w:r>
            <w:r>
              <w:lastRenderedPageBreak/>
              <w:t>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 ювелирных изделий, бижутерии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Деятельность в области звукозаписи и </w:t>
            </w:r>
            <w:r>
              <w:lastRenderedPageBreak/>
              <w:t>издания музыкальных произведений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наемных </w:t>
            </w:r>
            <w: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1 145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платных туалетов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bookmarkStart w:id="6" w:name="P1208"/>
            <w:bookmarkEnd w:id="6"/>
            <w:r>
              <w:t>32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единица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1 690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2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3 380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3 и более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3 900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bookmarkStart w:id="7" w:name="P1217"/>
            <w:bookmarkEnd w:id="7"/>
            <w:r>
              <w:t>33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судно водного транспорта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единица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2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3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4 единицы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1 520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1 900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2 280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2 660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3 040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3 800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и более единиц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3 900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Услуги, связанные с обслуживанием сельскохозяйственного производства (механизированные, агрохимические, мелиоративные, </w:t>
            </w:r>
            <w:r>
              <w:lastRenderedPageBreak/>
              <w:t>транспортные работы)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Деятельность по благоустройству ландшафта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974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1 113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Охота, отлов и отстрел диких животных, в том </w:t>
            </w:r>
            <w:r>
              <w:lastRenderedPageBreak/>
              <w:t>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наемных </w:t>
            </w:r>
            <w: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</w:t>
            </w:r>
            <w:r>
              <w:lastRenderedPageBreak/>
              <w:t>обращении лекарственных средств"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1 400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2 100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2 820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3 520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и более наемных работников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3 900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и более наемных работников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прокату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экскурсионные туристические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1 690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2 100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2 500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3 000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3 380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3 800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и более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3 900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1 690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2 100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2 500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3 000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3 380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3 800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и более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3 900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699"/>
            </w:tblGrid>
            <w:tr w:rsidR="00DD38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3889" w:rsidRDefault="00DD38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положений п. 45 приложения к Закону (в редакции </w:t>
                  </w:r>
                  <w:hyperlink r:id="rId60" w:history="1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Пензенской обл. от 12.05.2021 N 3652-ЗПО) </w:t>
                  </w:r>
                  <w:hyperlink r:id="rId61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01.02.2021.</w:t>
                  </w:r>
                </w:p>
              </w:tc>
            </w:tr>
          </w:tbl>
          <w:p w:rsidR="00DD3889" w:rsidRDefault="00DD3889"/>
        </w:tc>
      </w:tr>
      <w:tr w:rsidR="00DD3889">
        <w:tblPrEx>
          <w:tblBorders>
            <w:insideH w:val="nil"/>
          </w:tblBorders>
        </w:tblPrEx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площадь торгового зала</w:t>
            </w:r>
          </w:p>
        </w:tc>
        <w:tc>
          <w:tcPr>
            <w:tcW w:w="2778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</w:pPr>
            <w:r>
              <w:t>за каждый квадратный метр площади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38,4</w:t>
            </w:r>
          </w:p>
        </w:tc>
      </w:tr>
      <w:tr w:rsidR="00DD3889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DD3889" w:rsidRDefault="00DD388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proofErr w:type="gramStart"/>
            <w:r>
              <w:t>Пензенской</w:t>
            </w:r>
            <w:proofErr w:type="gramEnd"/>
            <w:r>
              <w:t xml:space="preserve"> обл. от 12.05.2021 N 3652-ЗПО)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bookmarkStart w:id="8" w:name="P1562"/>
            <w:bookmarkEnd w:id="8"/>
            <w:r>
              <w:t>46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Розничная торговля, осуществляемая через объекты стационарной торговой сети, не </w:t>
            </w:r>
            <w:r>
              <w:lastRenderedPageBreak/>
              <w:t>имеющие торговых залов, а также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1984" w:type="dxa"/>
          </w:tcPr>
          <w:p w:rsidR="00DD3889" w:rsidRDefault="00DD3889">
            <w:pPr>
              <w:pStyle w:val="ConsPlusNormal"/>
            </w:pP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46.1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Розничная торговля, осуществляемая через объекты стационарной торговой сети, не имеющие торговых залов (за исключением торговых автоматов)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площадь объекта стационарной торговой сети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52,9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Розничная торговля, осуществляемая с использованием торговых автоматов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1 объект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150,0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46.3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объект торговой сети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1 объект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210,0</w:t>
            </w:r>
          </w:p>
        </w:tc>
      </w:tr>
      <w:tr w:rsidR="00DD3889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699"/>
            </w:tblGrid>
            <w:tr w:rsidR="00DD388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D3889" w:rsidRDefault="00DD388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положений п. 47 приложения к Закону (в редакции </w:t>
                  </w:r>
                  <w:hyperlink r:id="rId63" w:history="1">
                    <w:r>
                      <w:rPr>
                        <w:color w:val="0000FF"/>
                      </w:rPr>
                      <w:t>Закона</w:t>
                    </w:r>
                  </w:hyperlink>
                  <w:r>
                    <w:rPr>
                      <w:color w:val="392C69"/>
                    </w:rPr>
                    <w:t xml:space="preserve"> Пензенской обл. от 12.05.2021 N 3652-ЗПО) </w:t>
                  </w:r>
                  <w:hyperlink r:id="rId64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01.02.2021.</w:t>
                  </w:r>
                </w:p>
              </w:tc>
            </w:tr>
          </w:tbl>
          <w:p w:rsidR="00DD3889" w:rsidRDefault="00DD3889"/>
        </w:tc>
      </w:tr>
      <w:tr w:rsidR="00DD3889">
        <w:tblPrEx>
          <w:tblBorders>
            <w:insideH w:val="nil"/>
          </w:tblBorders>
        </w:tblPrEx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площадь зала обслуживания посетителей</w:t>
            </w:r>
          </w:p>
        </w:tc>
        <w:tc>
          <w:tcPr>
            <w:tcW w:w="2778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</w:pPr>
            <w:r>
              <w:t>за каждый квадратный метр площади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20,6</w:t>
            </w:r>
          </w:p>
        </w:tc>
      </w:tr>
      <w:tr w:rsidR="00DD3889">
        <w:tblPrEx>
          <w:tblBorders>
            <w:insideH w:val="nil"/>
          </w:tblBorders>
        </w:tblPrEx>
        <w:tc>
          <w:tcPr>
            <w:tcW w:w="8883" w:type="dxa"/>
            <w:gridSpan w:val="5"/>
            <w:tcBorders>
              <w:top w:val="nil"/>
            </w:tcBorders>
          </w:tcPr>
          <w:p w:rsidR="00DD3889" w:rsidRDefault="00DD3889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proofErr w:type="gramStart"/>
            <w:r>
              <w:t>Пензенской</w:t>
            </w:r>
            <w:proofErr w:type="gramEnd"/>
            <w:r>
              <w:t xml:space="preserve"> обл. от 12.05.2021 N 3652-ЗПО)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Услуги общественного питания, оказываемые через объекты организации общественного </w:t>
            </w:r>
            <w:r>
              <w:lastRenderedPageBreak/>
              <w:t>питания, не имеющие зала обслуживания посетителей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объект организации общественного питания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1 объект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370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Оказание услуг по забою и транспортировке скота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195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405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615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685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Производство кожи и изделий из кожи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215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355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670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Переработка и консервирование фруктов и овощей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Производство молочной продукции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Растениеводство, услуги в области растениеводства. Животноводство, услуги в области животноводства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387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442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552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608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663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718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828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883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993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1 048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1 103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Рыболовство и рыбоводство, </w:t>
            </w:r>
            <w:r>
              <w:lastRenderedPageBreak/>
              <w:t>рыболовство любительское и спортивное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</w:t>
            </w:r>
            <w: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225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295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505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575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715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Лесоводство и прочая лесохозяйственная деятельность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225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295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505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575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715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405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615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755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215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355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670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</w:p>
        </w:tc>
        <w:tc>
          <w:tcPr>
            <w:tcW w:w="1984" w:type="dxa"/>
          </w:tcPr>
          <w:p w:rsidR="00DD3889" w:rsidRDefault="00DD3889">
            <w:pPr>
              <w:pStyle w:val="ConsPlusNormal"/>
            </w:pP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Сбор, обработка и утилизация отходов, а также обработка вторичного сырья, за исключением обработки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Обработка вторичного неметаллического сырья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145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215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355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670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Разработка компьютерного </w:t>
            </w:r>
            <w:r>
              <w:lastRenderedPageBreak/>
              <w:t>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</w:t>
            </w:r>
            <w:r>
              <w:lastRenderedPageBreak/>
              <w:t>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Деятельность стоянок для транспортных средств</w:t>
            </w:r>
          </w:p>
        </w:tc>
        <w:tc>
          <w:tcPr>
            <w:tcW w:w="1587" w:type="dxa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площадь стоянки для транспортных средств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за каждый квадратный метр площади</w:t>
            </w:r>
          </w:p>
        </w:tc>
        <w:tc>
          <w:tcPr>
            <w:tcW w:w="1984" w:type="dxa"/>
            <w:vAlign w:val="center"/>
          </w:tcPr>
          <w:p w:rsidR="00DD3889" w:rsidRDefault="00DD3889">
            <w:pPr>
              <w:pStyle w:val="ConsPlusNormal"/>
              <w:jc w:val="right"/>
            </w:pPr>
            <w:r>
              <w:t>2,25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уходу за домашними животными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изготовлению валяной обуви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Граверные работы по металлу, стеклу, </w:t>
            </w:r>
            <w:r>
              <w:lastRenderedPageBreak/>
              <w:t>фарфору, дереву, керамике, кроме ювелирных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 xml:space="preserve">средняя численность наемных </w:t>
            </w:r>
            <w:r>
              <w:lastRenderedPageBreak/>
              <w:t>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lastRenderedPageBreak/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 игрушек и подобных им изделий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Ремонт спортивного и туристического оборудования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Сборка и ремонт очков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 xml:space="preserve">Услуги по ремонту сифонов и автосифонов, в том числе зарядка газовых </w:t>
            </w:r>
            <w:r>
              <w:lastRenderedPageBreak/>
              <w:t>баллончиков для сифонов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Обработка металлов и нанесение покрытий на металлы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Обработка металлических изделий механическая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770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910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1 190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1 260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1 329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607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780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866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1 039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1 127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1 213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1 300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1 386</w:t>
            </w:r>
          </w:p>
        </w:tc>
      </w:tr>
      <w:tr w:rsidR="00DD3889">
        <w:tc>
          <w:tcPr>
            <w:tcW w:w="663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587" w:type="dxa"/>
            <w:vMerge w:val="restart"/>
            <w:vAlign w:val="center"/>
          </w:tcPr>
          <w:p w:rsidR="00DD3889" w:rsidRDefault="00DD3889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наемных работников не имеется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240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 наемный работник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320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2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373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3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426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 xml:space="preserve">4 </w:t>
            </w:r>
            <w:proofErr w:type="gramStart"/>
            <w:r>
              <w:t>наемных</w:t>
            </w:r>
            <w:proofErr w:type="gramEnd"/>
            <w:r>
              <w:t xml:space="preserve"> работника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479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532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6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585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7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638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8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691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9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744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10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797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11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850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12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903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13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956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14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1 009</w:t>
            </w:r>
          </w:p>
        </w:tc>
      </w:tr>
      <w:tr w:rsidR="00DD3889">
        <w:tc>
          <w:tcPr>
            <w:tcW w:w="663" w:type="dxa"/>
            <w:vMerge/>
          </w:tcPr>
          <w:p w:rsidR="00DD3889" w:rsidRDefault="00DD3889"/>
        </w:tc>
        <w:tc>
          <w:tcPr>
            <w:tcW w:w="1871" w:type="dxa"/>
            <w:vMerge/>
          </w:tcPr>
          <w:p w:rsidR="00DD3889" w:rsidRDefault="00DD3889"/>
        </w:tc>
        <w:tc>
          <w:tcPr>
            <w:tcW w:w="1587" w:type="dxa"/>
            <w:vMerge/>
          </w:tcPr>
          <w:p w:rsidR="00DD3889" w:rsidRDefault="00DD3889"/>
        </w:tc>
        <w:tc>
          <w:tcPr>
            <w:tcW w:w="2778" w:type="dxa"/>
            <w:vAlign w:val="center"/>
          </w:tcPr>
          <w:p w:rsidR="00DD3889" w:rsidRDefault="00DD3889">
            <w:pPr>
              <w:pStyle w:val="ConsPlusNormal"/>
            </w:pPr>
            <w:r>
              <w:t>15 наемных работников</w:t>
            </w:r>
          </w:p>
        </w:tc>
        <w:tc>
          <w:tcPr>
            <w:tcW w:w="1984" w:type="dxa"/>
          </w:tcPr>
          <w:p w:rsidR="00DD3889" w:rsidRDefault="00DD3889">
            <w:pPr>
              <w:pStyle w:val="ConsPlusNormal"/>
              <w:jc w:val="right"/>
            </w:pPr>
            <w:r>
              <w:t>1 062</w:t>
            </w:r>
          </w:p>
        </w:tc>
      </w:tr>
    </w:tbl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jc w:val="both"/>
      </w:pPr>
    </w:p>
    <w:p w:rsidR="00DD3889" w:rsidRDefault="00DD3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5B8" w:rsidRDefault="007375B8"/>
    <w:sectPr w:rsidR="007375B8" w:rsidSect="00E2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9"/>
    <w:rsid w:val="007375B8"/>
    <w:rsid w:val="00D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5C84AAE3CC7E907CC609299AB2021995DA6974F25768B61E86AACE016875C6F97979CD848F44C1CEEC3923B4E0FF0CC30C3175CCFBNCDBN" TargetMode="External"/><Relationship Id="rId18" Type="http://schemas.openxmlformats.org/officeDocument/2006/relationships/hyperlink" Target="consultantplus://offline/ref=645C84AAE3CC7E907CC617248CDE5C1697D9357EF15F6BE840D1AC995E387393B9397F9EC1C24ECB9ABD7D77BDEAAE43875F2276C9E7CAA0A135DEFDN2D6N" TargetMode="External"/><Relationship Id="rId26" Type="http://schemas.openxmlformats.org/officeDocument/2006/relationships/hyperlink" Target="consultantplus://offline/ref=645C84AAE3CC7E907CC617248CDE5C1697D9357EF15A66E441D7AC995E387393B9397F9EC1C24ECB9ABD7D77BAEAAE43875F2276C9E7CAA0A135DEFDN2D6N" TargetMode="External"/><Relationship Id="rId39" Type="http://schemas.openxmlformats.org/officeDocument/2006/relationships/hyperlink" Target="consultantplus://offline/ref=645C84AAE3CC7E907CC617248CDE5C1697D9357EF15A66E441D7AC995E387393B9397F9EC1C24ECB9ABD7D75BCEAAE43875F2276C9E7CAA0A135DEFDN2D6N" TargetMode="External"/><Relationship Id="rId21" Type="http://schemas.openxmlformats.org/officeDocument/2006/relationships/hyperlink" Target="consultantplus://offline/ref=645C84AAE3CC7E907CC617248CDE5C1697D9357EF15A61E445D3AC995E387393B9397F9EC1C24ECB9ABD7D74BBEAAE43875F2276C9E7CAA0A135DEFDN2D6N" TargetMode="External"/><Relationship Id="rId34" Type="http://schemas.openxmlformats.org/officeDocument/2006/relationships/hyperlink" Target="consultantplus://offline/ref=645C84AAE3CC7E907CC617248CDE5C1697D9357EF15A66E441D7AC995E387393B9397F9EC1C24ECB9ABD7D74BFEAAE43875F2276C9E7CAA0A135DEFDN2D6N" TargetMode="External"/><Relationship Id="rId42" Type="http://schemas.openxmlformats.org/officeDocument/2006/relationships/hyperlink" Target="consultantplus://offline/ref=645C84AAE3CC7E907CC617248CDE5C1697D9357EF15A66E441D7AC995E387393B9397F9EC1C24ECB9ABD7D75B1EAAE43875F2276C9E7CAA0A135DEFDN2D6N" TargetMode="External"/><Relationship Id="rId47" Type="http://schemas.openxmlformats.org/officeDocument/2006/relationships/hyperlink" Target="consultantplus://offline/ref=645C84AAE3CC7E907CC617248CDE5C1697D9357EF15A66E441D7AC995E387393B9397F9EC1C24ECB9ABD7D72BAEAAE43875F2276C9E7CAA0A135DEFDN2D6N" TargetMode="External"/><Relationship Id="rId50" Type="http://schemas.openxmlformats.org/officeDocument/2006/relationships/hyperlink" Target="consultantplus://offline/ref=645C84AAE3CC7E907CC617248CDE5C1697D9357EF15A66E441D7AC995E387393B9397F9EC1C24ECB9ABD7D72BFEAAE43875F2276C9E7CAA0A135DEFDN2D6N" TargetMode="External"/><Relationship Id="rId55" Type="http://schemas.openxmlformats.org/officeDocument/2006/relationships/hyperlink" Target="consultantplus://offline/ref=645C84AAE3CC7E907CC617248CDE5C1697D9357EF55E6AE642D9F19356617F91BE36209BC6D34ECB9FA37D70A7E3FA10NCD2N" TargetMode="External"/><Relationship Id="rId63" Type="http://schemas.openxmlformats.org/officeDocument/2006/relationships/hyperlink" Target="consultantplus://offline/ref=645C84AAE3CC7E907CC617248CDE5C1697D9357EF15A6AE34BDAAC995E387393B9397F9EC1C24ECB9ABD7D77BEEAAE43875F2276C9E7CAA0A135DEFDN2D6N" TargetMode="External"/><Relationship Id="rId7" Type="http://schemas.openxmlformats.org/officeDocument/2006/relationships/hyperlink" Target="consultantplus://offline/ref=645C84AAE3CC7E907CC617248CDE5C1697D9357EF15F6BE840D1AC995E387393B9397F9EC1C24ECB9ABD7D76BEEAAE43875F2276C9E7CAA0A135DEFDN2D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5C84AAE3CC7E907CC617248CDE5C1697D9357EF15A66E441D7AC995E387393B9397F9EC1C24ECB9ABD7D76B1EAAE43875F2276C9E7CAA0A135DEFDN2D6N" TargetMode="External"/><Relationship Id="rId29" Type="http://schemas.openxmlformats.org/officeDocument/2006/relationships/hyperlink" Target="consultantplus://offline/ref=645C84AAE3CC7E907CC617248CDE5C1697D9357EF15A66E441D7AC995E387393B9397F9EC1C24ECB9ABD7D77BEEAAE43875F2276C9E7CAA0A135DEFDN2D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C84AAE3CC7E907CC617248CDE5C1697D9357EF15A61E445D3AC995E387393B9397F9EC1C24ECB9ABD7D74BBEAAE43875F2276C9E7CAA0A135DEFDN2D6N" TargetMode="External"/><Relationship Id="rId11" Type="http://schemas.openxmlformats.org/officeDocument/2006/relationships/hyperlink" Target="consultantplus://offline/ref=645C84AAE3CC7E907CC617248CDE5C1697D9357EF15A66E441D7AC995E387393B9397F9EC1C24ECB9ABD7D76BEEAAE43875F2276C9E7CAA0A135DEFDN2D6N" TargetMode="External"/><Relationship Id="rId24" Type="http://schemas.openxmlformats.org/officeDocument/2006/relationships/hyperlink" Target="consultantplus://offline/ref=645C84AAE3CC7E907CC617248CDE5C1697D9357EF15A66E441D7AC995E387393B9397F9EC1C24ECB9ABD7D77B9EAAE43875F2276C9E7CAA0A135DEFDN2D6N" TargetMode="External"/><Relationship Id="rId32" Type="http://schemas.openxmlformats.org/officeDocument/2006/relationships/hyperlink" Target="consultantplus://offline/ref=645C84AAE3CC7E907CC617248CDE5C1697D9357EF15A66E441D7AC995E387393B9397F9EC1C24ECB9ABD7D74BBEAAE43875F2276C9E7CAA0A135DEFDN2D6N" TargetMode="External"/><Relationship Id="rId37" Type="http://schemas.openxmlformats.org/officeDocument/2006/relationships/hyperlink" Target="consultantplus://offline/ref=645C84AAE3CC7E907CC617248CDE5C1697D9357EF15A66E441D7AC995E387393B9397F9EC1C24ECB9ABD7D75B8EAAE43875F2276C9E7CAA0A135DEFDN2D6N" TargetMode="External"/><Relationship Id="rId40" Type="http://schemas.openxmlformats.org/officeDocument/2006/relationships/hyperlink" Target="consultantplus://offline/ref=645C84AAE3CC7E907CC617248CDE5C1697D9357EF15A66E441D7AC995E387393B9397F9EC1C24ECB9ABD7D75BFEAAE43875F2276C9E7CAA0A135DEFDN2D6N" TargetMode="External"/><Relationship Id="rId45" Type="http://schemas.openxmlformats.org/officeDocument/2006/relationships/hyperlink" Target="consultantplus://offline/ref=645C84AAE3CC7E907CC617248CDE5C1697D9357EF15A66E441D7AC995E387393B9397F9EC1C24ECB9ABD7D72B8EAAE43875F2276C9E7CAA0A135DEFDN2D6N" TargetMode="External"/><Relationship Id="rId53" Type="http://schemas.openxmlformats.org/officeDocument/2006/relationships/hyperlink" Target="consultantplus://offline/ref=645C84AAE3CC7E907CC609299AB2021995DA6974F25768B61E86AACE016875C6F97979CB838544C991E92C32ECECFB17DD0A2969CEF9C8NAD7N" TargetMode="External"/><Relationship Id="rId58" Type="http://schemas.openxmlformats.org/officeDocument/2006/relationships/hyperlink" Target="consultantplus://offline/ref=645C84AAE3CC7E907CC617248CDE5C1697D9357EF15A6AE34BDAAC995E387393B9397F9EC1C24ECB9ABD7D77BCEAAE43875F2276C9E7CAA0A135DEFDN2D6N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45C84AAE3CC7E907CC617248CDE5C1697D9357EF65C66E747D9F19356617F91BE362089C68B42CA9ABD7D71B2B5AB5696072E72D2F9CCB8BD37DCNFDEN" TargetMode="External"/><Relationship Id="rId15" Type="http://schemas.openxmlformats.org/officeDocument/2006/relationships/hyperlink" Target="consultantplus://offline/ref=645C84AAE3CC7E907CC617248CDE5C1697D9357EF15F6BE840D1AC995E387393B9397F9EC1C24ECB9ABD7D76B1EAAE43875F2276C9E7CAA0A135DEFDN2D6N" TargetMode="External"/><Relationship Id="rId23" Type="http://schemas.openxmlformats.org/officeDocument/2006/relationships/hyperlink" Target="consultantplus://offline/ref=645C84AAE3CC7E907CC617248CDE5C1697D9357EF95F62E34AD9F19356617F91BE36209BC6D34ECB9FA37D70A7E3FA10NCD2N" TargetMode="External"/><Relationship Id="rId28" Type="http://schemas.openxmlformats.org/officeDocument/2006/relationships/hyperlink" Target="consultantplus://offline/ref=645C84AAE3CC7E907CC617248CDE5C1697D9357EF15A66E441D7AC995E387393B9397F9EC1C24ECB9ABD7D77BFEAAE43875F2276C9E7CAA0A135DEFDN2D6N" TargetMode="External"/><Relationship Id="rId36" Type="http://schemas.openxmlformats.org/officeDocument/2006/relationships/hyperlink" Target="consultantplus://offline/ref=645C84AAE3CC7E907CC617248CDE5C1697D9357EF15A66E441D7AC995E387393B9397F9EC1C24ECB9ABD7D75B9EAAE43875F2276C9E7CAA0A135DEFDN2D6N" TargetMode="External"/><Relationship Id="rId49" Type="http://schemas.openxmlformats.org/officeDocument/2006/relationships/hyperlink" Target="consultantplus://offline/ref=645C84AAE3CC7E907CC617248CDE5C1697D9357EF15A66E441D7AC995E387393B9397F9EC1C24ECB9ABD7D72BCEAAE43875F2276C9E7CAA0A135DEFDN2D6N" TargetMode="External"/><Relationship Id="rId57" Type="http://schemas.openxmlformats.org/officeDocument/2006/relationships/hyperlink" Target="consultantplus://offline/ref=645C84AAE3CC7E907CC617248CDE5C1697D9357EF15A66E441D7AC995E387393B9397F9EC1C24ECB9ABD7D72B0EAAE43875F2276C9E7CAA0A135DEFDN2D6N" TargetMode="External"/><Relationship Id="rId61" Type="http://schemas.openxmlformats.org/officeDocument/2006/relationships/hyperlink" Target="consultantplus://offline/ref=645C84AAE3CC7E907CC617248CDE5C1697D9357EF15A6AE34BDAAC995E387393B9397F9EC1C24ECB9ABD7D74B8EAAE43875F2276C9E7CAA0A135DEFDN2D6N" TargetMode="External"/><Relationship Id="rId10" Type="http://schemas.openxmlformats.org/officeDocument/2006/relationships/hyperlink" Target="consultantplus://offline/ref=645C84AAE3CC7E907CC617248CDE5C1697D9357EF15B6BE941DAAC995E387393B9397F9EC1C24ECB9ABD7D76BEEAAE43875F2276C9E7CAA0A135DEFDN2D6N" TargetMode="External"/><Relationship Id="rId19" Type="http://schemas.openxmlformats.org/officeDocument/2006/relationships/hyperlink" Target="consultantplus://offline/ref=645C84AAE3CC7E907CC617248CDE5C1697D9357EF15A61E445D3AC995E387393B9397F9EC1C24ECB9ABD7D74BBEAAE43875F2276C9E7CAA0A135DEFDN2D6N" TargetMode="External"/><Relationship Id="rId31" Type="http://schemas.openxmlformats.org/officeDocument/2006/relationships/hyperlink" Target="consultantplus://offline/ref=645C84AAE3CC7E907CC617248CDE5C1697D9357EF15A66E441D7AC995E387393B9397F9EC1C24ECB9ABD7D74B8EAAE43875F2276C9E7CAA0A135DEFDN2D6N" TargetMode="External"/><Relationship Id="rId44" Type="http://schemas.openxmlformats.org/officeDocument/2006/relationships/hyperlink" Target="consultantplus://offline/ref=645C84AAE3CC7E907CC617248CDE5C1697D9357EF15A66E441D7AC995E387393B9397F9EC1C24ECB9ABD7D72B9EAAE43875F2276C9E7CAA0A135DEFDN2D6N" TargetMode="External"/><Relationship Id="rId52" Type="http://schemas.openxmlformats.org/officeDocument/2006/relationships/hyperlink" Target="consultantplus://offline/ref=645C84AAE3CC7E907CC617248CDE5C1697D9357EF15A66E441D7AC995E387393B9397F9EC1C24ECB9ABD7D72B1EAAE43875F2276C9E7CAA0A135DEFDN2D6N" TargetMode="External"/><Relationship Id="rId60" Type="http://schemas.openxmlformats.org/officeDocument/2006/relationships/hyperlink" Target="consultantplus://offline/ref=645C84AAE3CC7E907CC617248CDE5C1697D9357EF15A6AE34BDAAC995E387393B9397F9EC1C24ECB9ABD7D77BFEAAE43875F2276C9E7CAA0A135DEFDN2D6N" TargetMode="External"/><Relationship Id="rId65" Type="http://schemas.openxmlformats.org/officeDocument/2006/relationships/hyperlink" Target="consultantplus://offline/ref=645C84AAE3CC7E907CC617248CDE5C1697D9357EF15A6AE34BDAAC995E387393B9397F9EC1C24ECB9ABD7D77BEEAAE43875F2276C9E7CAA0A135DEFDN2D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C84AAE3CC7E907CC617248CDE5C1697D9357EF15B6BE941D5AC995E387393B9397F9EC1C24ECB9ABD7D76BEEAAE43875F2276C9E7CAA0A135DEFDN2D6N" TargetMode="External"/><Relationship Id="rId14" Type="http://schemas.openxmlformats.org/officeDocument/2006/relationships/hyperlink" Target="consultantplus://offline/ref=645C84AAE3CC7E907CC609299AB2021995DA6974F25768B61E86AACE016875C6F97979C38B8443C1CEEC3923B4E0FF0CC30C3175CCFBNCDBN" TargetMode="External"/><Relationship Id="rId22" Type="http://schemas.openxmlformats.org/officeDocument/2006/relationships/hyperlink" Target="consultantplus://offline/ref=645C84AAE3CC7E907CC609299AB2021995DA6974F25768B61E86AACE016875C6F97979CB83824BCB91E92C32ECECFB17DD0A2969CEF9C8NAD7N" TargetMode="External"/><Relationship Id="rId27" Type="http://schemas.openxmlformats.org/officeDocument/2006/relationships/hyperlink" Target="consultantplus://offline/ref=645C84AAE3CC7E907CC617248CDE5C1697D9357EF15A66E441D7AC995E387393B9397F9EC1C24ECB9ABD7D77BCEAAE43875F2276C9E7CAA0A135DEFDN2D6N" TargetMode="External"/><Relationship Id="rId30" Type="http://schemas.openxmlformats.org/officeDocument/2006/relationships/hyperlink" Target="consultantplus://offline/ref=645C84AAE3CC7E907CC617248CDE5C1697D9357EF15A66E441D7AC995E387393B9397F9EC1C24ECB9ABD7D77B0EAAE43875F2276C9E7CAA0A135DEFDN2D6N" TargetMode="External"/><Relationship Id="rId35" Type="http://schemas.openxmlformats.org/officeDocument/2006/relationships/hyperlink" Target="consultantplus://offline/ref=645C84AAE3CC7E907CC617248CDE5C1697D9357EF15A66E441D7AC995E387393B9397F9EC1C24ECB9ABD7D74B1EAAE43875F2276C9E7CAA0A135DEFDN2D6N" TargetMode="External"/><Relationship Id="rId43" Type="http://schemas.openxmlformats.org/officeDocument/2006/relationships/hyperlink" Target="consultantplus://offline/ref=645C84AAE3CC7E907CC617248CDE5C1697D9357EF15A66E441D7AC995E387393B9397F9EC1C24ECB9ABD7D75B0EAAE43875F2276C9E7CAA0A135DEFDN2D6N" TargetMode="External"/><Relationship Id="rId48" Type="http://schemas.openxmlformats.org/officeDocument/2006/relationships/hyperlink" Target="consultantplus://offline/ref=645C84AAE3CC7E907CC617248CDE5C1697D9357EF15A66E441D7AC995E387393B9397F9EC1C24ECB9ABD7D72BDEAAE43875F2276C9E7CAA0A135DEFDN2D6N" TargetMode="External"/><Relationship Id="rId56" Type="http://schemas.openxmlformats.org/officeDocument/2006/relationships/hyperlink" Target="consultantplus://offline/ref=645C84AAE3CC7E907CC617248CDE5C1697D9357EF45666E345D9F19356617F91BE36209BC6D34ECB9FA37D70A7E3FA10NCD2N" TargetMode="External"/><Relationship Id="rId64" Type="http://schemas.openxmlformats.org/officeDocument/2006/relationships/hyperlink" Target="consultantplus://offline/ref=645C84AAE3CC7E907CC617248CDE5C1697D9357EF15A6AE34BDAAC995E387393B9397F9EC1C24ECB9ABD7D74B8EAAE43875F2276C9E7CAA0A135DEFDN2D6N" TargetMode="External"/><Relationship Id="rId8" Type="http://schemas.openxmlformats.org/officeDocument/2006/relationships/hyperlink" Target="consultantplus://offline/ref=645C84AAE3CC7E907CC617248CDE5C1697D9357EF15B67E043D1AC995E387393B9397F9EC1C24ECB9ABD7D76BEEAAE43875F2276C9E7CAA0A135DEFDN2D6N" TargetMode="External"/><Relationship Id="rId51" Type="http://schemas.openxmlformats.org/officeDocument/2006/relationships/hyperlink" Target="consultantplus://offline/ref=645C84AAE3CC7E907CC617248CDE5C1697D9357EF15A66E441D7AC995E387393B9397F9EC1C24ECB9ABD7D72BEEAAE43875F2276C9E7CAA0A135DEFDN2D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5C84AAE3CC7E907CC617248CDE5C1697D9357EF15A6AE34BDAAC995E387393B9397F9EC1C24ECB9ABD7D76BEEAAE43875F2276C9E7CAA0A135DEFDN2D6N" TargetMode="External"/><Relationship Id="rId17" Type="http://schemas.openxmlformats.org/officeDocument/2006/relationships/hyperlink" Target="consultantplus://offline/ref=645C84AAE3CC7E907CC617248CDE5C1697D9357EF15B66E04AD3AC995E387393B9397F9ED3C216C79BB86376BFFFF812C1N0DBN" TargetMode="External"/><Relationship Id="rId25" Type="http://schemas.openxmlformats.org/officeDocument/2006/relationships/hyperlink" Target="consultantplus://offline/ref=645C84AAE3CC7E907CC617248CDE5C1697D9357EF15A66E441D7AC995E387393B9397F9EC1C24ECB9ABD7D77B8EAAE43875F2276C9E7CAA0A135DEFDN2D6N" TargetMode="External"/><Relationship Id="rId33" Type="http://schemas.openxmlformats.org/officeDocument/2006/relationships/hyperlink" Target="consultantplus://offline/ref=645C84AAE3CC7E907CC617248CDE5C1697D9357EF15A66E441D7AC995E387393B9397F9EC1C24ECB9ABD7D74BDEAAE43875F2276C9E7CAA0A135DEFDN2D6N" TargetMode="External"/><Relationship Id="rId38" Type="http://schemas.openxmlformats.org/officeDocument/2006/relationships/hyperlink" Target="consultantplus://offline/ref=645C84AAE3CC7E907CC617248CDE5C1697D9357EF15A66E441D7AC995E387393B9397F9EC1C24ECB9ABD7D75BAEAAE43875F2276C9E7CAA0A135DEFDN2D6N" TargetMode="External"/><Relationship Id="rId46" Type="http://schemas.openxmlformats.org/officeDocument/2006/relationships/hyperlink" Target="consultantplus://offline/ref=645C84AAE3CC7E907CC617248CDE5C1697D9357EF15A66E441D7AC995E387393B9397F9EC1C24ECB9ABD7D72BBEAAE43875F2276C9E7CAA0A135DEFDN2D6N" TargetMode="External"/><Relationship Id="rId59" Type="http://schemas.openxmlformats.org/officeDocument/2006/relationships/hyperlink" Target="consultantplus://offline/ref=645C84AAE3CC7E907CC609299AB2021995D76E7BF25868B61E86AACE016875C6EB7921C783835DCA9CA37F76BBNED0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45C84AAE3CC7E907CC617248CDE5C1697D9357EF15A61E445D3AC995E387393B9397F9EC1C24ECB9ABD7D73B0EAAE43875F2276C9E7CAA0A135DEFDN2D6N" TargetMode="External"/><Relationship Id="rId41" Type="http://schemas.openxmlformats.org/officeDocument/2006/relationships/hyperlink" Target="consultantplus://offline/ref=645C84AAE3CC7E907CC617248CDE5C1697D9357EF15A66E441D7AC995E387393B9397F9EC1C24ECB9ABD7D75BEEAAE43875F2276C9E7CAA0A135DEFDN2D6N" TargetMode="External"/><Relationship Id="rId54" Type="http://schemas.openxmlformats.org/officeDocument/2006/relationships/hyperlink" Target="consultantplus://offline/ref=645C84AAE3CC7E907CC617248CDE5C1697D9357EF15B6BE941D5AC995E387393B9397F9EC1C24ECB9ABD7D77BAEAAE43875F2276C9E7CAA0A135DEFDN2D6N" TargetMode="External"/><Relationship Id="rId62" Type="http://schemas.openxmlformats.org/officeDocument/2006/relationships/hyperlink" Target="consultantplus://offline/ref=645C84AAE3CC7E907CC617248CDE5C1697D9357EF15A6AE34BDAAC995E387393B9397F9EC1C24ECB9ABD7D77BFEAAE43875F2276C9E7CAA0A135DEFDN2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10373</Words>
  <Characters>59130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Родичкина Татьяна Вячеславовна</dc:creator>
  <cp:lastModifiedBy>Родичкина Татьяна Вячеславовна</cp:lastModifiedBy>
  <cp:revision>1</cp:revision>
  <dcterms:created xsi:type="dcterms:W3CDTF">2021-06-15T13:03:00Z</dcterms:created>
  <dcterms:modified xsi:type="dcterms:W3CDTF">2021-06-15T13:03:00Z</dcterms:modified>
</cp:coreProperties>
</file>