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F6" w:rsidRPr="001A34F6" w:rsidRDefault="001A34F6">
      <w:pPr>
        <w:pStyle w:val="ConsPlusNormal"/>
        <w:spacing w:before="200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"Приложение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к Закону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"О введении патентной системы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налогообложения на территории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Пензенской области и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34F6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A34F6">
        <w:rPr>
          <w:rFonts w:ascii="Times New Roman" w:hAnsi="Times New Roman" w:cs="Times New Roman"/>
          <w:sz w:val="24"/>
          <w:szCs w:val="24"/>
        </w:rPr>
        <w:t xml:space="preserve"> размеров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потенциально возможного к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 xml:space="preserve">получению </w:t>
      </w:r>
      <w:proofErr w:type="gramStart"/>
      <w:r w:rsidRPr="001A34F6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предпринимателем годового дохода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 xml:space="preserve">по видам </w:t>
      </w:r>
      <w:proofErr w:type="gramStart"/>
      <w:r w:rsidRPr="001A34F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деятельности, в отношении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которых применяется патентная</w:t>
      </w:r>
    </w:p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система налогообложения"</w:t>
      </w:r>
    </w:p>
    <w:p w:rsidR="001A34F6" w:rsidRPr="001A34F6" w:rsidRDefault="001A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ВИДЫ</w:t>
      </w:r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4F6">
        <w:rPr>
          <w:rFonts w:ascii="Times New Roman" w:hAnsi="Times New Roman" w:cs="Times New Roman"/>
          <w:sz w:val="24"/>
          <w:szCs w:val="24"/>
        </w:rPr>
        <w:t>ПРЕДПРИНИМАТЕЛЬСКОЙ ДЕЯТЕЛЬНОСТИ, ПО КОТОРЫМ ИНДИВИДУАЛЬНЫЕ</w:t>
      </w:r>
      <w:proofErr w:type="gramEnd"/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ПРЕДПРИНИМАТЕЛИ МОГУТ ПРИМЕНЯТЬ ПАТЕНТНУЮ СИСТЕМУ</w:t>
      </w:r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НАЛОГООБЛОЖЕНИЯ, И СООТВЕТСТВУЮЩИЕ ИМ РАЗМЕРЫ ПОТЕНЦИАЛЬНО</w:t>
      </w:r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ВОЗМОЖНОГО К ПОЛУЧЕНИЮ ДОХОДА НА ЕДИНИЦУ ФИЗИЧЕСКОГО</w:t>
      </w:r>
    </w:p>
    <w:p w:rsidR="001A34F6" w:rsidRPr="001A34F6" w:rsidRDefault="001A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ПОКАЗАТЕЛЯ ДЕЯТЕЛЬНОСТИ ИНДИВИДУАЛЬНОГО ПРЕДПРИНИМАТЕЛЯ</w:t>
      </w:r>
    </w:p>
    <w:p w:rsidR="001A34F6" w:rsidRPr="001A34F6" w:rsidRDefault="001A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871"/>
        <w:gridCol w:w="1587"/>
        <w:gridCol w:w="2778"/>
        <w:gridCol w:w="1984"/>
      </w:tblGrid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4365" w:type="dxa"/>
            <w:gridSpan w:val="2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наемных работников не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1 660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1 810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2 110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2 410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2 860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2 660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3 040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и более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и более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пассажирское место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каждое пассажирское место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(наем) собственных или арендованных жилых помещений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каждый кв. метр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сдаваемой в аренду (наем) площади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и более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 потребления, которые не являются пищевыми продуктами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звукозаписи и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музыкальных произведений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наемных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1 145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и более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2 660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3 040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и более единиц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1 113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идентификации, в том числе контрольными (идентификационными) знаками в соответствии с Федеральным </w:t>
            </w:r>
            <w:hyperlink r:id="rId5">
              <w:r w:rsidRPr="001A34F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2 820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и более наемных работников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и более наемных работников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и более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похорон и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связанных с ними услуг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и более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сети, имеющие торговые залы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с использованием торговых автоматов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1 объект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1 объект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площадь объекта 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объект 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1 объект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фруктов и овощей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1 048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за престарелыми и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наемных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1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587" w:type="dxa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площадь стоянки для транспортных средств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сельскохозяйственного инвентаря из материала заказчика по индивидуальному заказу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лодок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Переплетные, брошюровочные, окантовочные,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картонажные работы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наемных </w:t>
            </w: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1 127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1 213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1 386</w:t>
            </w:r>
          </w:p>
        </w:tc>
      </w:tr>
      <w:tr w:rsidR="001A34F6" w:rsidRPr="001A34F6">
        <w:tc>
          <w:tcPr>
            <w:tcW w:w="663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1A34F6" w:rsidRPr="001A34F6" w:rsidRDefault="001A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 работников не имеется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наемный работник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наемных</w:t>
            </w:r>
            <w:proofErr w:type="gramEnd"/>
            <w:r w:rsidRPr="001A34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10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11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12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13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14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1A34F6" w:rsidRPr="001A34F6">
        <w:tc>
          <w:tcPr>
            <w:tcW w:w="663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A34F6" w:rsidRPr="001A34F6" w:rsidRDefault="001A3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15 наемных работников</w:t>
            </w:r>
          </w:p>
        </w:tc>
        <w:tc>
          <w:tcPr>
            <w:tcW w:w="1984" w:type="dxa"/>
          </w:tcPr>
          <w:p w:rsidR="001A34F6" w:rsidRPr="001A34F6" w:rsidRDefault="001A34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F6"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</w:tr>
    </w:tbl>
    <w:p w:rsidR="001A34F6" w:rsidRPr="001A34F6" w:rsidRDefault="001A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6">
        <w:rPr>
          <w:rFonts w:ascii="Times New Roman" w:hAnsi="Times New Roman" w:cs="Times New Roman"/>
          <w:sz w:val="24"/>
          <w:szCs w:val="24"/>
        </w:rPr>
        <w:t>".</w:t>
      </w:r>
    </w:p>
    <w:p w:rsidR="001A34F6" w:rsidRPr="001A34F6" w:rsidRDefault="001A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4F6" w:rsidRPr="001A34F6" w:rsidSect="007C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F6"/>
    <w:rsid w:val="001A34F6"/>
    <w:rsid w:val="00B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3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3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3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3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3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1A3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B48E6D46245AB072FB457812594851243C125FE3E3E59275F9314786AFB456763080039EDC5D57BAC636EF6G4X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Соколова Светлана Петровна</cp:lastModifiedBy>
  <cp:revision>1</cp:revision>
  <cp:lastPrinted>2022-11-01T06:25:00Z</cp:lastPrinted>
  <dcterms:created xsi:type="dcterms:W3CDTF">2022-11-01T06:22:00Z</dcterms:created>
  <dcterms:modified xsi:type="dcterms:W3CDTF">2022-11-01T06:27:00Z</dcterms:modified>
</cp:coreProperties>
</file>