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7F7" w:rsidRPr="00053C03" w:rsidRDefault="005A07F7">
      <w:pPr>
        <w:pStyle w:val="ConsPlusNormal"/>
        <w:jc w:val="right"/>
        <w:outlineLvl w:val="0"/>
      </w:pPr>
      <w:r w:rsidRPr="00053C03">
        <w:t>Приложение</w:t>
      </w:r>
    </w:p>
    <w:p w:rsidR="005A07F7" w:rsidRPr="00053C03" w:rsidRDefault="005A07F7">
      <w:pPr>
        <w:pStyle w:val="ConsPlusNormal"/>
        <w:jc w:val="right"/>
      </w:pPr>
      <w:r w:rsidRPr="00053C03">
        <w:t>к Закону</w:t>
      </w:r>
    </w:p>
    <w:p w:rsidR="005A07F7" w:rsidRPr="00053C03" w:rsidRDefault="005A07F7">
      <w:pPr>
        <w:pStyle w:val="ConsPlusNormal"/>
        <w:jc w:val="right"/>
      </w:pPr>
      <w:r w:rsidRPr="00053C03">
        <w:t>Пензенской области</w:t>
      </w:r>
    </w:p>
    <w:p w:rsidR="005A07F7" w:rsidRPr="00053C03" w:rsidRDefault="005A07F7">
      <w:pPr>
        <w:pStyle w:val="ConsPlusNormal"/>
        <w:jc w:val="right"/>
      </w:pPr>
      <w:r w:rsidRPr="00053C03">
        <w:t>"О введении патентной системы</w:t>
      </w:r>
    </w:p>
    <w:p w:rsidR="005A07F7" w:rsidRPr="00053C03" w:rsidRDefault="005A07F7">
      <w:pPr>
        <w:pStyle w:val="ConsPlusNormal"/>
        <w:jc w:val="right"/>
      </w:pPr>
      <w:r w:rsidRPr="00053C03">
        <w:t>налогообложения на территории</w:t>
      </w:r>
    </w:p>
    <w:p w:rsidR="005A07F7" w:rsidRPr="00053C03" w:rsidRDefault="005A07F7">
      <w:pPr>
        <w:pStyle w:val="ConsPlusNormal"/>
        <w:jc w:val="right"/>
      </w:pPr>
      <w:r w:rsidRPr="00053C03">
        <w:t>Пензенской области</w:t>
      </w:r>
    </w:p>
    <w:p w:rsidR="005A07F7" w:rsidRPr="00053C03" w:rsidRDefault="005A07F7">
      <w:pPr>
        <w:pStyle w:val="ConsPlusNormal"/>
        <w:jc w:val="right"/>
      </w:pPr>
      <w:r w:rsidRPr="00053C03">
        <w:t xml:space="preserve">и </w:t>
      </w:r>
      <w:proofErr w:type="gramStart"/>
      <w:r w:rsidRPr="00053C03">
        <w:t>установлении</w:t>
      </w:r>
      <w:proofErr w:type="gramEnd"/>
      <w:r w:rsidRPr="00053C03">
        <w:t xml:space="preserve"> размеров</w:t>
      </w:r>
    </w:p>
    <w:p w:rsidR="005A07F7" w:rsidRPr="00053C03" w:rsidRDefault="005A07F7">
      <w:pPr>
        <w:pStyle w:val="ConsPlusNormal"/>
        <w:jc w:val="right"/>
      </w:pPr>
      <w:r w:rsidRPr="00053C03">
        <w:t>потенциально возможного</w:t>
      </w:r>
    </w:p>
    <w:p w:rsidR="005A07F7" w:rsidRPr="00053C03" w:rsidRDefault="005A07F7">
      <w:pPr>
        <w:pStyle w:val="ConsPlusNormal"/>
        <w:jc w:val="right"/>
      </w:pPr>
      <w:r w:rsidRPr="00053C03">
        <w:t xml:space="preserve">к получению </w:t>
      </w:r>
      <w:proofErr w:type="gramStart"/>
      <w:r w:rsidRPr="00053C03">
        <w:t>индивидуальным</w:t>
      </w:r>
      <w:proofErr w:type="gramEnd"/>
    </w:p>
    <w:p w:rsidR="005A07F7" w:rsidRPr="00053C03" w:rsidRDefault="005A07F7">
      <w:pPr>
        <w:pStyle w:val="ConsPlusNormal"/>
        <w:jc w:val="right"/>
      </w:pPr>
      <w:r w:rsidRPr="00053C03">
        <w:t>предпринимателем годового дохода</w:t>
      </w:r>
    </w:p>
    <w:p w:rsidR="005A07F7" w:rsidRPr="00053C03" w:rsidRDefault="005A07F7">
      <w:pPr>
        <w:pStyle w:val="ConsPlusNormal"/>
        <w:jc w:val="right"/>
      </w:pPr>
      <w:r w:rsidRPr="00053C03">
        <w:t xml:space="preserve">по видам </w:t>
      </w:r>
      <w:proofErr w:type="gramStart"/>
      <w:r w:rsidRPr="00053C03">
        <w:t>предпринимательской</w:t>
      </w:r>
      <w:proofErr w:type="gramEnd"/>
    </w:p>
    <w:p w:rsidR="005A07F7" w:rsidRPr="00053C03" w:rsidRDefault="005A07F7">
      <w:pPr>
        <w:pStyle w:val="ConsPlusNormal"/>
        <w:jc w:val="right"/>
      </w:pPr>
      <w:r w:rsidRPr="00053C03">
        <w:t>деятельности, в отношении</w:t>
      </w:r>
    </w:p>
    <w:p w:rsidR="005A07F7" w:rsidRPr="00053C03" w:rsidRDefault="005A07F7">
      <w:pPr>
        <w:pStyle w:val="ConsPlusNormal"/>
        <w:jc w:val="right"/>
      </w:pPr>
      <w:r w:rsidRPr="00053C03">
        <w:t>которых применяется патентная</w:t>
      </w:r>
    </w:p>
    <w:p w:rsidR="005A07F7" w:rsidRPr="00053C03" w:rsidRDefault="005A07F7">
      <w:pPr>
        <w:pStyle w:val="ConsPlusNormal"/>
        <w:jc w:val="right"/>
      </w:pPr>
      <w:r w:rsidRPr="00053C03">
        <w:t>система налогообложения"</w:t>
      </w:r>
    </w:p>
    <w:p w:rsidR="005A07F7" w:rsidRPr="00053C03" w:rsidRDefault="005A07F7">
      <w:pPr>
        <w:pStyle w:val="ConsPlusNormal"/>
        <w:jc w:val="both"/>
      </w:pPr>
    </w:p>
    <w:p w:rsidR="005A07F7" w:rsidRPr="00053C03" w:rsidRDefault="005A07F7">
      <w:pPr>
        <w:pStyle w:val="ConsPlusTitle"/>
        <w:jc w:val="center"/>
      </w:pPr>
      <w:bookmarkStart w:id="0" w:name="P155"/>
      <w:bookmarkEnd w:id="0"/>
      <w:r w:rsidRPr="00053C03">
        <w:t>ВИДЫ</w:t>
      </w:r>
    </w:p>
    <w:p w:rsidR="005A07F7" w:rsidRPr="00053C03" w:rsidRDefault="005A07F7">
      <w:pPr>
        <w:pStyle w:val="ConsPlusTitle"/>
        <w:jc w:val="center"/>
      </w:pPr>
      <w:proofErr w:type="gramStart"/>
      <w:r w:rsidRPr="00053C03">
        <w:t>ПРЕДПРИНИМАТЕЛЬСКОЙ ДЕЯТЕЛЬНОСТИ, ПО КОТОРЫМ ИНДИВИДУАЛЬНЫЕ</w:t>
      </w:r>
      <w:proofErr w:type="gramEnd"/>
    </w:p>
    <w:p w:rsidR="005A07F7" w:rsidRPr="00053C03" w:rsidRDefault="005A07F7">
      <w:pPr>
        <w:pStyle w:val="ConsPlusTitle"/>
        <w:jc w:val="center"/>
      </w:pPr>
      <w:r w:rsidRPr="00053C03">
        <w:t>ПРЕДПРИНИМАТЕЛИ МОГУТ ПРИМЕНЯТЬ ПАТЕНТНУЮ СИСТЕМУ</w:t>
      </w:r>
    </w:p>
    <w:p w:rsidR="005A07F7" w:rsidRPr="00053C03" w:rsidRDefault="005A07F7">
      <w:pPr>
        <w:pStyle w:val="ConsPlusTitle"/>
        <w:jc w:val="center"/>
      </w:pPr>
      <w:r w:rsidRPr="00053C03">
        <w:t>НАЛОГООБЛОЖЕНИЯ, И СООТВЕТСТВУЮЩИЕ ИМ РАЗМЕРЫ ПОТЕНЦИАЛЬНО</w:t>
      </w:r>
      <w:bookmarkStart w:id="1" w:name="_GoBack"/>
      <w:bookmarkEnd w:id="1"/>
    </w:p>
    <w:p w:rsidR="005A07F7" w:rsidRPr="00053C03" w:rsidRDefault="005A07F7">
      <w:pPr>
        <w:pStyle w:val="ConsPlusTitle"/>
        <w:jc w:val="center"/>
      </w:pPr>
      <w:r w:rsidRPr="00053C03">
        <w:t>ВОЗМОЖНОГО К ПОЛУЧЕНИЮ ДОХОДА НА ЕДИНИЦУ ФИЗИЧЕСКОГО</w:t>
      </w:r>
    </w:p>
    <w:p w:rsidR="005A07F7" w:rsidRPr="00053C03" w:rsidRDefault="005A07F7">
      <w:pPr>
        <w:pStyle w:val="ConsPlusTitle"/>
        <w:jc w:val="center"/>
      </w:pPr>
      <w:r w:rsidRPr="00053C03">
        <w:t>ПОКАЗАТЕЛЯ ДЕЯТЕЛЬНОСТИ ИНДИВИДУАЛЬНОГО ПРЕДПРИНИМАТЕЛЯ</w:t>
      </w:r>
    </w:p>
    <w:p w:rsidR="005A07F7" w:rsidRPr="00053C03" w:rsidRDefault="005A07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53C03" w:rsidRPr="00053C0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Список изменяющих документов</w:t>
            </w:r>
          </w:p>
          <w:p w:rsidR="005A07F7" w:rsidRPr="00053C03" w:rsidRDefault="005A07F7">
            <w:pPr>
              <w:pStyle w:val="ConsPlusNormal"/>
              <w:jc w:val="center"/>
            </w:pPr>
            <w:proofErr w:type="gramStart"/>
            <w:r w:rsidRPr="00053C03">
              <w:t xml:space="preserve">(в ред. Законов Пензенской обл. от 21.12.2020 </w:t>
            </w:r>
            <w:hyperlink r:id="rId5">
              <w:r w:rsidRPr="00053C03">
                <w:t>N 3587-ЗПО</w:t>
              </w:r>
            </w:hyperlink>
            <w:r w:rsidRPr="00053C03">
              <w:t>,</w:t>
            </w:r>
            <w:proofErr w:type="gramEnd"/>
          </w:p>
          <w:p w:rsidR="005A07F7" w:rsidRPr="00053C03" w:rsidRDefault="005A07F7">
            <w:pPr>
              <w:pStyle w:val="ConsPlusNormal"/>
              <w:jc w:val="center"/>
            </w:pPr>
            <w:r w:rsidRPr="00053C03">
              <w:t xml:space="preserve">от 12.05.2021 </w:t>
            </w:r>
            <w:hyperlink r:id="rId6">
              <w:r w:rsidRPr="00053C03">
                <w:t>N 3652-ЗПО</w:t>
              </w:r>
            </w:hyperlink>
            <w:r w:rsidRPr="00053C03">
              <w:t xml:space="preserve">, от 10.06.2022 </w:t>
            </w:r>
            <w:hyperlink r:id="rId7">
              <w:r w:rsidRPr="00053C03">
                <w:t>N 3846-ЗПО</w:t>
              </w:r>
            </w:hyperlink>
            <w:r w:rsidRPr="00053C03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7F7" w:rsidRPr="00053C03" w:rsidRDefault="005A07F7">
            <w:pPr>
              <w:pStyle w:val="ConsPlusNormal"/>
            </w:pPr>
          </w:p>
        </w:tc>
      </w:tr>
    </w:tbl>
    <w:p w:rsidR="005A07F7" w:rsidRPr="00053C03" w:rsidRDefault="005A07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1871"/>
        <w:gridCol w:w="1587"/>
        <w:gridCol w:w="2778"/>
        <w:gridCol w:w="1984"/>
      </w:tblGrid>
      <w:tr w:rsidR="00053C03" w:rsidRPr="00053C03">
        <w:tc>
          <w:tcPr>
            <w:tcW w:w="663" w:type="dxa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 xml:space="preserve">N </w:t>
            </w:r>
            <w:proofErr w:type="gramStart"/>
            <w:r w:rsidRPr="00053C03">
              <w:t>п</w:t>
            </w:r>
            <w:proofErr w:type="gramEnd"/>
            <w:r w:rsidRPr="00053C03">
              <w:t>/п</w:t>
            </w:r>
          </w:p>
        </w:tc>
        <w:tc>
          <w:tcPr>
            <w:tcW w:w="1871" w:type="dxa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Вид предпринимательской деятельности</w:t>
            </w:r>
          </w:p>
        </w:tc>
        <w:tc>
          <w:tcPr>
            <w:tcW w:w="4365" w:type="dxa"/>
            <w:gridSpan w:val="2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Физический показатель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Размер потенциально возможного к получению годового дохода на 1 единицу физического показателя деятельности индивидуального предпринимателя (тыс. рублей)</w:t>
            </w:r>
          </w:p>
        </w:tc>
      </w:tr>
      <w:tr w:rsidR="00053C03" w:rsidRPr="00053C03">
        <w:tc>
          <w:tcPr>
            <w:tcW w:w="663" w:type="dxa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1</w:t>
            </w:r>
          </w:p>
        </w:tc>
        <w:tc>
          <w:tcPr>
            <w:tcW w:w="1871" w:type="dxa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2</w:t>
            </w:r>
          </w:p>
        </w:tc>
        <w:tc>
          <w:tcPr>
            <w:tcW w:w="1587" w:type="dxa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3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4</w:t>
            </w:r>
          </w:p>
        </w:tc>
        <w:tc>
          <w:tcPr>
            <w:tcW w:w="1984" w:type="dxa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5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1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 xml:space="preserve">Ремонт и пошив швейных, меховых и кожаных изделий, головных уборов и изделий из текстильной галантереи, ремонт, пошив и вязание </w:t>
            </w:r>
            <w:r w:rsidRPr="00053C03">
              <w:lastRenderedPageBreak/>
              <w:t>трикотажных изделий по индивидуальному заказу населения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lastRenderedPageBreak/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373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479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532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585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638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691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744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797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903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956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1 009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1 062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2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Ремонт, чистка, окраска и пошив обуви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373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479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532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585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638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691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744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797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903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956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1 009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1 062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3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Парикмахерские и косметические услуги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490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560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700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770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910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980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1 120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1 190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1 260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1 329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1 329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4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Стирка, химическая чистка и крашение текстильных и меховых изделий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373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479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532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585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638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691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744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797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903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956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1 009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1 062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lastRenderedPageBreak/>
              <w:t>5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490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560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700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770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910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980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1 120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1 190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1 260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1 329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1 329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6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490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560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700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770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910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980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1050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1120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1190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1260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1329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1329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7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Ремонт мебели и предметов домашнего обихода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373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479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532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585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638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691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744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797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903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956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1 009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1 062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8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Услуги в области фотографии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373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479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532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585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638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691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744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797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903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956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1 009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1 062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9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 xml:space="preserve">Ремонт, техническое обслуживание автотранспортных и </w:t>
            </w:r>
            <w:proofErr w:type="spellStart"/>
            <w:r w:rsidRPr="00053C03">
              <w:t>мототранспортных</w:t>
            </w:r>
            <w:proofErr w:type="spellEnd"/>
            <w:r w:rsidRPr="00053C03"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500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760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910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1 060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1 210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1 360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1 510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1 660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1 810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1 960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2 110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2 260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2 410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2 560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2 710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2 860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bookmarkStart w:id="2" w:name="P489"/>
            <w:bookmarkEnd w:id="2"/>
            <w:r w:rsidRPr="00053C03">
              <w:t>10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 xml:space="preserve">Оказание автотранспортных услуг по перевозке грузов автомобильным транспортом индивидуальными предпринимателями, имеющими на праве </w:t>
            </w:r>
            <w:r w:rsidRPr="00053C03">
              <w:lastRenderedPageBreak/>
              <w:t>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lastRenderedPageBreak/>
              <w:t>автотранспортное средство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единица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380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2 единицы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760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3 единицы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1 140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4 единицы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1 520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единиц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1 900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единиц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2 280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единиц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2 660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единиц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3 040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единиц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3 420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единиц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3 800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и более единиц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3 900</w:t>
            </w:r>
          </w:p>
        </w:tc>
      </w:tr>
      <w:tr w:rsidR="00053C03" w:rsidRPr="00053C03">
        <w:tc>
          <w:tcPr>
            <w:tcW w:w="663" w:type="dxa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11</w:t>
            </w:r>
          </w:p>
        </w:tc>
        <w:tc>
          <w:tcPr>
            <w:tcW w:w="1871" w:type="dxa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1587" w:type="dxa"/>
            <w:vAlign w:val="center"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</w:pP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bookmarkStart w:id="3" w:name="P519"/>
            <w:bookmarkEnd w:id="3"/>
            <w:r w:rsidRPr="00053C03">
              <w:t>11.1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Деятельность такси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автотранспортное средство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единица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2 единицы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3 единицы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960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4 единицы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1 280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единиц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1 600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единиц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1 920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единиц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2 240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единиц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2 560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единиц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2 880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единиц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3 200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единиц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3 520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и более единиц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3 840</w:t>
            </w:r>
          </w:p>
        </w:tc>
      </w:tr>
      <w:tr w:rsidR="00053C03" w:rsidRPr="00053C03">
        <w:tc>
          <w:tcPr>
            <w:tcW w:w="663" w:type="dxa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bookmarkStart w:id="4" w:name="P546"/>
            <w:bookmarkEnd w:id="4"/>
            <w:r w:rsidRPr="00053C03">
              <w:t>11.2</w:t>
            </w:r>
          </w:p>
        </w:tc>
        <w:tc>
          <w:tcPr>
            <w:tcW w:w="1871" w:type="dxa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услуг, за исключением деятельности такси</w:t>
            </w:r>
          </w:p>
        </w:tc>
        <w:tc>
          <w:tcPr>
            <w:tcW w:w="1587" w:type="dxa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пассажирское место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за каждое пассажирское место</w:t>
            </w:r>
          </w:p>
        </w:tc>
        <w:tc>
          <w:tcPr>
            <w:tcW w:w="1984" w:type="dxa"/>
            <w:vAlign w:val="center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46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12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490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560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700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770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910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980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1 120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1 190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1 260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1 329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1 329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13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490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560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700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770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910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980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1 120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1 190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1 260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1 329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1 329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14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373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479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532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585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638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691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744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797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903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956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1 009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1 062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15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373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479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532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585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638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691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744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797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903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956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1 009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1 062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16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Услуги по присмотру и уходу за детьми и больными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373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479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532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585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638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691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744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797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903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956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1 009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1 062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17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Сбор тары и пригодных для вторичного использования материалов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373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479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532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585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638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691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744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797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903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956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1 009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1 062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18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Деятельность ветеринарная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373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479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532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585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638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691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744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797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903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956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1 009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1 062</w:t>
            </w:r>
          </w:p>
        </w:tc>
      </w:tr>
      <w:tr w:rsidR="00053C03" w:rsidRPr="00053C03">
        <w:tc>
          <w:tcPr>
            <w:tcW w:w="663" w:type="dxa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19</w:t>
            </w:r>
          </w:p>
        </w:tc>
        <w:tc>
          <w:tcPr>
            <w:tcW w:w="1871" w:type="dxa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1587" w:type="dxa"/>
            <w:vAlign w:val="center"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</w:pPr>
          </w:p>
        </w:tc>
      </w:tr>
      <w:tr w:rsidR="00053C03" w:rsidRPr="00053C03">
        <w:tc>
          <w:tcPr>
            <w:tcW w:w="663" w:type="dxa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19.1</w:t>
            </w:r>
          </w:p>
        </w:tc>
        <w:tc>
          <w:tcPr>
            <w:tcW w:w="1871" w:type="dxa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Сдача в аренду (наем) собственных или арендованных жилых помещений</w:t>
            </w:r>
          </w:p>
        </w:tc>
        <w:tc>
          <w:tcPr>
            <w:tcW w:w="1587" w:type="dxa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площадь недвижимости, сдаваемой в аренду (наем), кв. метр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за каждый кв. метр сдаваемой в аренду (наем) площади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</w:t>
            </w:r>
          </w:p>
        </w:tc>
      </w:tr>
      <w:tr w:rsidR="00053C03" w:rsidRPr="00053C03">
        <w:tc>
          <w:tcPr>
            <w:tcW w:w="663" w:type="dxa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19.2</w:t>
            </w:r>
          </w:p>
        </w:tc>
        <w:tc>
          <w:tcPr>
            <w:tcW w:w="1871" w:type="dxa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 xml:space="preserve">Сдача в аренду собственных или арендованных нежилых помещений (включая выставочные залы, складские </w:t>
            </w:r>
            <w:r w:rsidRPr="00053C03">
              <w:lastRenderedPageBreak/>
              <w:t>помещения), земельных участков</w:t>
            </w:r>
          </w:p>
        </w:tc>
        <w:tc>
          <w:tcPr>
            <w:tcW w:w="1587" w:type="dxa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lastRenderedPageBreak/>
              <w:t>площадь недвижимости, сдаваемой в аренду (наем), кв. метр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за каждый кв. метр сдаваемой в аренду (наем) площади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14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lastRenderedPageBreak/>
              <w:t>20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Изготовление изделий народных художественных промыслов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280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560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860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и более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1 000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21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373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479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532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585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638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691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744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797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903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956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1 009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1 062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22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 xml:space="preserve">Производство и реставрация ковров и </w:t>
            </w:r>
            <w:r w:rsidRPr="00053C03">
              <w:lastRenderedPageBreak/>
              <w:t>ковровых изделий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lastRenderedPageBreak/>
              <w:t xml:space="preserve">средняя численность наемных </w:t>
            </w:r>
            <w:r w:rsidRPr="00053C03">
              <w:lastRenderedPageBreak/>
              <w:t>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lastRenderedPageBreak/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373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479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532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585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638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691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744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797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903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956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1 009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1 062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23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Ремонт ювелирных изделий, бижутерии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373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479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532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585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638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691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744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797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903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956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1 009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1 062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24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Чеканка и гравировка ювелирных изделий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373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479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532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585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638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691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744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797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903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956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1 009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1 062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25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Деятельность в области звукозаписи и издания музыкальных произведений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373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479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532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585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638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691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744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797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903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956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1 009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1 062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26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373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479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532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585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638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691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744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797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903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956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1 009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1 062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27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373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479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532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585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638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691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744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797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859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930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1 003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1 073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1 145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28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Проведение занятий по физической культуре и спорту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373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479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532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585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638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691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744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797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903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956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1 009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1 062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29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373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479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532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585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638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691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744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797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903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956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1 009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1 062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30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Услуги платных туалетов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373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479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532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585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638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691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744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797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903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956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1 009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1 062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31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 xml:space="preserve">Услуги по приготовлению и поставке блюд для торжественных </w:t>
            </w:r>
            <w:r w:rsidRPr="00053C03">
              <w:lastRenderedPageBreak/>
              <w:t>мероприятий или иных событий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lastRenderedPageBreak/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373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479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532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585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638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691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744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797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903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956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1 009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1 062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bookmarkStart w:id="5" w:name="P1213"/>
            <w:bookmarkEnd w:id="5"/>
            <w:r w:rsidRPr="00053C03">
              <w:t>32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Оказание услуг по перевозке пассажиров водным транспортом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судно водного транспорта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единица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1 690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2 единицы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3 380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3 и более единиц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3 900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bookmarkStart w:id="6" w:name="P1222"/>
            <w:bookmarkEnd w:id="6"/>
            <w:r w:rsidRPr="00053C03">
              <w:t>33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Оказание услуг по перевозке грузов водным транспортом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судно водного транспорта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единица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380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2 единицы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760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3 единицы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1 140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4 единицы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1 520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единиц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1 900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единиц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2 280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единиц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2 660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единиц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3 040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единиц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3 420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единиц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3 800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и более единиц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3 900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34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proofErr w:type="gramStart"/>
            <w:r w:rsidRPr="00053C03">
              <w:t>Услуги, связанные со сбытом сельскохозяйстве</w:t>
            </w:r>
            <w:r w:rsidRPr="00053C03">
              <w:lastRenderedPageBreak/>
              <w:t>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lastRenderedPageBreak/>
              <w:t xml:space="preserve">средняя численность наемных </w:t>
            </w:r>
            <w:r w:rsidRPr="00053C03">
              <w:lastRenderedPageBreak/>
              <w:t>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lastRenderedPageBreak/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373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479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532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585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638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691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744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797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903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956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1 009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1 062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35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373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479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532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585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638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691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744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797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903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956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1 009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1 062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36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Деятельность по благоустройству ландшафта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373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479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532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585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638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691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744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797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905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974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1 044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1 113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37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373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479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532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585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638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691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744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797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903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956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1 009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1 062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38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8">
              <w:r w:rsidRPr="00053C03">
                <w:t>законом</w:t>
              </w:r>
            </w:hyperlink>
            <w:r w:rsidRPr="00053C03">
              <w:t xml:space="preserve"> от 12 апреля 2010 года N 61-ФЗ "Об обращении лекарственных средств"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  <w:vAlign w:val="center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700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  <w:vAlign w:val="center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1 400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  <w:vAlign w:val="center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2 100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  <w:vAlign w:val="center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2 820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  <w:vAlign w:val="center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3 520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и более наемных работников</w:t>
            </w:r>
          </w:p>
        </w:tc>
        <w:tc>
          <w:tcPr>
            <w:tcW w:w="1984" w:type="dxa"/>
            <w:vAlign w:val="center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3 900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39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Осуществление частной детективной деятельности лицом, имеющим лицензию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  <w:vAlign w:val="center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700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и более наемных работников</w:t>
            </w:r>
          </w:p>
        </w:tc>
        <w:tc>
          <w:tcPr>
            <w:tcW w:w="1984" w:type="dxa"/>
            <w:vAlign w:val="center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1 329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40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Услуги по прокату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373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479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532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585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638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691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744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797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903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956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1 009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1 062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41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Услуги экскурсионные туристические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373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479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532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585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638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691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744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797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903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956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1 009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1 062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42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 xml:space="preserve">Организация обрядов (свадеб, </w:t>
            </w:r>
            <w:r w:rsidRPr="00053C03">
              <w:lastRenderedPageBreak/>
              <w:t>юбилеев), в том числе музыкальное сопровождение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lastRenderedPageBreak/>
              <w:t xml:space="preserve">средняя численность </w:t>
            </w:r>
            <w:r w:rsidRPr="00053C03">
              <w:lastRenderedPageBreak/>
              <w:t>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lastRenderedPageBreak/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845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1 250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1 690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2 100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2 500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3 000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3 380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3 800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и более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3 900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43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Организация похорон и предоставление связанных с ними услуг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845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1 250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1 690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2 100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2 500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3 000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3 380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3 800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и более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3 900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44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Услуги уличных патрулей, охранников, сторожей и вахтеров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373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479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532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585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638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691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744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797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903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956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1 009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1 062</w:t>
            </w:r>
          </w:p>
        </w:tc>
      </w:tr>
      <w:tr w:rsidR="00053C03" w:rsidRPr="00053C03">
        <w:tblPrEx>
          <w:tblBorders>
            <w:insideH w:val="nil"/>
          </w:tblBorders>
        </w:tblPrEx>
        <w:tc>
          <w:tcPr>
            <w:tcW w:w="663" w:type="dxa"/>
            <w:tcBorders>
              <w:bottom w:val="nil"/>
            </w:tcBorders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45</w:t>
            </w:r>
          </w:p>
        </w:tc>
        <w:tc>
          <w:tcPr>
            <w:tcW w:w="1871" w:type="dxa"/>
            <w:tcBorders>
              <w:bottom w:val="nil"/>
            </w:tcBorders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площадь торгового зала</w:t>
            </w:r>
          </w:p>
        </w:tc>
        <w:tc>
          <w:tcPr>
            <w:tcW w:w="2778" w:type="dxa"/>
            <w:tcBorders>
              <w:bottom w:val="nil"/>
            </w:tcBorders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за каждый квадратный метр площади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38,4</w:t>
            </w:r>
          </w:p>
        </w:tc>
      </w:tr>
      <w:tr w:rsidR="00053C03" w:rsidRPr="00053C03">
        <w:tblPrEx>
          <w:tblBorders>
            <w:insideH w:val="nil"/>
          </w:tblBorders>
        </w:tblPrEx>
        <w:tc>
          <w:tcPr>
            <w:tcW w:w="8883" w:type="dxa"/>
            <w:gridSpan w:val="5"/>
            <w:tcBorders>
              <w:top w:val="nil"/>
            </w:tcBorders>
          </w:tcPr>
          <w:p w:rsidR="005A07F7" w:rsidRPr="00053C03" w:rsidRDefault="005A07F7">
            <w:pPr>
              <w:pStyle w:val="ConsPlusNormal"/>
              <w:jc w:val="both"/>
            </w:pPr>
            <w:r w:rsidRPr="00053C03">
              <w:t xml:space="preserve">(в ред. </w:t>
            </w:r>
            <w:hyperlink r:id="rId9">
              <w:r w:rsidRPr="00053C03">
                <w:t>Закона</w:t>
              </w:r>
            </w:hyperlink>
            <w:r w:rsidRPr="00053C03">
              <w:t xml:space="preserve"> </w:t>
            </w:r>
            <w:proofErr w:type="gramStart"/>
            <w:r w:rsidRPr="00053C03">
              <w:t>Пензенской</w:t>
            </w:r>
            <w:proofErr w:type="gramEnd"/>
            <w:r w:rsidRPr="00053C03">
              <w:t xml:space="preserve"> обл. от 12.05.2021 N 3652-ЗПО)</w:t>
            </w:r>
          </w:p>
        </w:tc>
      </w:tr>
      <w:tr w:rsidR="00053C03" w:rsidRPr="00053C03">
        <w:tc>
          <w:tcPr>
            <w:tcW w:w="663" w:type="dxa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46</w:t>
            </w:r>
          </w:p>
        </w:tc>
        <w:tc>
          <w:tcPr>
            <w:tcW w:w="1871" w:type="dxa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1587" w:type="dxa"/>
            <w:vAlign w:val="center"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</w:pPr>
          </w:p>
        </w:tc>
      </w:tr>
      <w:tr w:rsidR="00053C03" w:rsidRPr="00053C03">
        <w:tc>
          <w:tcPr>
            <w:tcW w:w="663" w:type="dxa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46.1</w:t>
            </w:r>
          </w:p>
        </w:tc>
        <w:tc>
          <w:tcPr>
            <w:tcW w:w="1871" w:type="dxa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Розничная торговля, осуществляемая через объекты стационарной торговой сети, не имеющие торговых залов (за исключением торговых автоматов)</w:t>
            </w:r>
          </w:p>
        </w:tc>
        <w:tc>
          <w:tcPr>
            <w:tcW w:w="1587" w:type="dxa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площадь объекта стационарной торговой сети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за каждый квадратный метр площади</w:t>
            </w:r>
          </w:p>
        </w:tc>
        <w:tc>
          <w:tcPr>
            <w:tcW w:w="1984" w:type="dxa"/>
            <w:vAlign w:val="center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52,9</w:t>
            </w:r>
          </w:p>
        </w:tc>
      </w:tr>
      <w:tr w:rsidR="00053C03" w:rsidRPr="00053C03">
        <w:tc>
          <w:tcPr>
            <w:tcW w:w="663" w:type="dxa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46.2</w:t>
            </w:r>
          </w:p>
        </w:tc>
        <w:tc>
          <w:tcPr>
            <w:tcW w:w="1871" w:type="dxa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 xml:space="preserve">Розничная торговля, осуществляемая с </w:t>
            </w:r>
            <w:r w:rsidRPr="00053C03">
              <w:lastRenderedPageBreak/>
              <w:t>использованием торговых автоматов</w:t>
            </w:r>
          </w:p>
        </w:tc>
        <w:tc>
          <w:tcPr>
            <w:tcW w:w="1587" w:type="dxa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lastRenderedPageBreak/>
              <w:t>объект торговой сети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за 1 объект</w:t>
            </w:r>
          </w:p>
        </w:tc>
        <w:tc>
          <w:tcPr>
            <w:tcW w:w="1984" w:type="dxa"/>
            <w:vAlign w:val="center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150,0</w:t>
            </w:r>
          </w:p>
        </w:tc>
      </w:tr>
      <w:tr w:rsidR="00053C03" w:rsidRPr="00053C03">
        <w:tc>
          <w:tcPr>
            <w:tcW w:w="663" w:type="dxa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bookmarkStart w:id="7" w:name="P1581"/>
            <w:bookmarkEnd w:id="7"/>
            <w:r w:rsidRPr="00053C03">
              <w:lastRenderedPageBreak/>
              <w:t>46.3</w:t>
            </w:r>
          </w:p>
        </w:tc>
        <w:tc>
          <w:tcPr>
            <w:tcW w:w="1871" w:type="dxa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Розничная торговля, осуществляемая через объекты нестационарной торговой сети</w:t>
            </w:r>
          </w:p>
        </w:tc>
        <w:tc>
          <w:tcPr>
            <w:tcW w:w="1587" w:type="dxa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объект торговой сети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за 1 объект</w:t>
            </w:r>
          </w:p>
        </w:tc>
        <w:tc>
          <w:tcPr>
            <w:tcW w:w="1984" w:type="dxa"/>
            <w:vAlign w:val="center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210,0</w:t>
            </w:r>
          </w:p>
        </w:tc>
      </w:tr>
      <w:tr w:rsidR="00053C03" w:rsidRPr="00053C03">
        <w:tblPrEx>
          <w:tblBorders>
            <w:insideH w:val="nil"/>
          </w:tblBorders>
        </w:tblPrEx>
        <w:tc>
          <w:tcPr>
            <w:tcW w:w="663" w:type="dxa"/>
            <w:tcBorders>
              <w:bottom w:val="nil"/>
            </w:tcBorders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47</w:t>
            </w:r>
          </w:p>
        </w:tc>
        <w:tc>
          <w:tcPr>
            <w:tcW w:w="1871" w:type="dxa"/>
            <w:tcBorders>
              <w:bottom w:val="nil"/>
            </w:tcBorders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площадь зала обслуживания посетителей</w:t>
            </w:r>
          </w:p>
        </w:tc>
        <w:tc>
          <w:tcPr>
            <w:tcW w:w="2778" w:type="dxa"/>
            <w:tcBorders>
              <w:bottom w:val="nil"/>
            </w:tcBorders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за каждый квадратный метр площади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20,6</w:t>
            </w:r>
          </w:p>
        </w:tc>
      </w:tr>
      <w:tr w:rsidR="00053C03" w:rsidRPr="00053C03">
        <w:tblPrEx>
          <w:tblBorders>
            <w:insideH w:val="nil"/>
          </w:tblBorders>
        </w:tblPrEx>
        <w:tc>
          <w:tcPr>
            <w:tcW w:w="8883" w:type="dxa"/>
            <w:gridSpan w:val="5"/>
            <w:tcBorders>
              <w:top w:val="nil"/>
            </w:tcBorders>
          </w:tcPr>
          <w:p w:rsidR="005A07F7" w:rsidRPr="00053C03" w:rsidRDefault="005A07F7">
            <w:pPr>
              <w:pStyle w:val="ConsPlusNormal"/>
              <w:jc w:val="both"/>
            </w:pPr>
            <w:r w:rsidRPr="00053C03">
              <w:t xml:space="preserve">(в ред. </w:t>
            </w:r>
            <w:hyperlink r:id="rId10">
              <w:r w:rsidRPr="00053C03">
                <w:t>Закона</w:t>
              </w:r>
            </w:hyperlink>
            <w:r w:rsidRPr="00053C03">
              <w:t xml:space="preserve"> </w:t>
            </w:r>
            <w:proofErr w:type="gramStart"/>
            <w:r w:rsidRPr="00053C03">
              <w:t>Пензенской</w:t>
            </w:r>
            <w:proofErr w:type="gramEnd"/>
            <w:r w:rsidRPr="00053C03">
              <w:t xml:space="preserve"> обл. от 12.05.2021 N 3652-ЗПО)</w:t>
            </w:r>
          </w:p>
        </w:tc>
      </w:tr>
      <w:tr w:rsidR="00053C03" w:rsidRPr="00053C03">
        <w:tc>
          <w:tcPr>
            <w:tcW w:w="663" w:type="dxa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48</w:t>
            </w:r>
          </w:p>
        </w:tc>
        <w:tc>
          <w:tcPr>
            <w:tcW w:w="1871" w:type="dxa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587" w:type="dxa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объект организации общественного питания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за 1 объект</w:t>
            </w:r>
          </w:p>
        </w:tc>
        <w:tc>
          <w:tcPr>
            <w:tcW w:w="1984" w:type="dxa"/>
            <w:vAlign w:val="center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370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49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Оказание услуг по забою и транспортировке скота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160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195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230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265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300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335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370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405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475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510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545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580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615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685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50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Производство кожи и изделий из кожи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490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560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700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770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910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980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1 120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1 190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1 260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1 329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1 329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51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 xml:space="preserve">Сбор и заготовка пищевых лесных ресурсов, </w:t>
            </w:r>
            <w:proofErr w:type="spellStart"/>
            <w:r w:rsidRPr="00053C03">
              <w:t>недревесных</w:t>
            </w:r>
            <w:proofErr w:type="spellEnd"/>
            <w:r w:rsidRPr="00053C03">
              <w:t xml:space="preserve"> лесных ресурсов и лекарственных растений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145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180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215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285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355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390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460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495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530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565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600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670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52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Переработка и консервирование фруктов и овощей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373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479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532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585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638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691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744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797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903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956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1 009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1 062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53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Производство молочной продукции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490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560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700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770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910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980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1 120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1 190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1 260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1 329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1 329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54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Растениеводство, услуги в области растениеводства. Животноводство, услуги в области животноводства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332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387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442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497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552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608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663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718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773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828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883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938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993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1 048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1 103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55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 xml:space="preserve">Производство хлебобулочных и мучных </w:t>
            </w:r>
            <w:r w:rsidRPr="00053C03">
              <w:lastRenderedPageBreak/>
              <w:t>кондитерских изделий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lastRenderedPageBreak/>
              <w:t xml:space="preserve">средняя численность наемных </w:t>
            </w:r>
            <w:r w:rsidRPr="00053C03">
              <w:lastRenderedPageBreak/>
              <w:t>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lastRenderedPageBreak/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490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560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700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770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910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980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1 120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1 190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1 260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1 329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1 329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56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Рыболовство и рыбоводство, рыболовство любительское и спортивное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190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225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260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295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330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365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400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435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470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505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575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610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645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680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715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57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Лесоводство и прочая лесохозяйственная деятельность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190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225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260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295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330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365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400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435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470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505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575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610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645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680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715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58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Деятельность по письменному и устному переводу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190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265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300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335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370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405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475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510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545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580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615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685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755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59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Деятельность по уходу за престарелыми и инвалидами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145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180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215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285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355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390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460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495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530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565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600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670</w:t>
            </w:r>
          </w:p>
        </w:tc>
      </w:tr>
      <w:tr w:rsidR="00053C03" w:rsidRPr="00053C03">
        <w:tc>
          <w:tcPr>
            <w:tcW w:w="663" w:type="dxa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60</w:t>
            </w:r>
          </w:p>
        </w:tc>
        <w:tc>
          <w:tcPr>
            <w:tcW w:w="1871" w:type="dxa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Сбор, обработка и утилизация отходов, а также обработка вторичного сырья</w:t>
            </w:r>
          </w:p>
        </w:tc>
        <w:tc>
          <w:tcPr>
            <w:tcW w:w="1587" w:type="dxa"/>
            <w:vAlign w:val="center"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</w:pP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60.1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 xml:space="preserve">Сбор, обработка и утилизация отходов, а также обработка вторичного сырья, за исключением обработки вторичного неметаллического </w:t>
            </w:r>
            <w:r w:rsidRPr="00053C03">
              <w:lastRenderedPageBreak/>
              <w:t>сырья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lastRenderedPageBreak/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373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479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532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585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638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691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744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797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903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956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1 009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1 062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60.2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Обработка вторичного неметаллического сырья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145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180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215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285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355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390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460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495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530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565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600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670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61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Резка, обработка и отделка камня для памятников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 xml:space="preserve">средняя численность наемных </w:t>
            </w:r>
            <w:r w:rsidRPr="00053C03">
              <w:lastRenderedPageBreak/>
              <w:t>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lastRenderedPageBreak/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490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560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700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770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910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980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1 120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1 190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1 260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1 329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1 329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62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 w:rsidRPr="00053C03">
              <w:t>web</w:t>
            </w:r>
            <w:proofErr w:type="spellEnd"/>
            <w:r w:rsidRPr="00053C03">
              <w:t>-страниц, включая их адаптацию и модификацию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490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560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700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770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910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980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1 120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1 190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1 260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1 329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1 329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63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Ремонт компьютеров и коммуникационного оборудования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490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560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700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770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910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980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1 120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1 190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1 260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1 329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1 329</w:t>
            </w:r>
          </w:p>
        </w:tc>
      </w:tr>
      <w:tr w:rsidR="00053C03" w:rsidRPr="00053C03">
        <w:tc>
          <w:tcPr>
            <w:tcW w:w="663" w:type="dxa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64</w:t>
            </w:r>
          </w:p>
        </w:tc>
        <w:tc>
          <w:tcPr>
            <w:tcW w:w="1871" w:type="dxa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Деятельность стоянок для транспортных средств</w:t>
            </w:r>
          </w:p>
        </w:tc>
        <w:tc>
          <w:tcPr>
            <w:tcW w:w="1587" w:type="dxa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площадь стоянки для транспортных средств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за каждый квадратный метр площади</w:t>
            </w:r>
          </w:p>
        </w:tc>
        <w:tc>
          <w:tcPr>
            <w:tcW w:w="1984" w:type="dxa"/>
            <w:vAlign w:val="center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2,25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65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373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479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532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585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638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691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744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797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903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956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1 009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1 062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66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Услуги по уходу за домашними животными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373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479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532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585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638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691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744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797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903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956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1 009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1 062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67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373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479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532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585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638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691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744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797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903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956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1 009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1 062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68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Услуги по изготовлению валяной обуви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373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479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532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585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638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691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744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797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903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956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1 009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1 062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69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 xml:space="preserve">Услуги по изготовлению сельскохозяйственного инвентаря из материала </w:t>
            </w:r>
            <w:r w:rsidRPr="00053C03">
              <w:lastRenderedPageBreak/>
              <w:t>заказчика по индивидуальному заказу населения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lastRenderedPageBreak/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373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479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532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585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638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691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744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797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903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956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1 009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1 062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70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373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479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532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585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638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691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744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797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903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956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1 009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1 062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lastRenderedPageBreak/>
              <w:t>71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Изготовление и ремонт деревянных лодок по индивидуальному заказу населения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373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479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532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585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638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691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744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797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903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956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1 009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1 062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72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Ремонт игрушек и подобных им изделий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373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479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532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585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638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691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744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797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903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956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1 009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1 062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73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Ремонт спортивного и туристического оборудования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373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479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532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585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638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691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744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797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903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956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1 009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1 062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74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Услуги по вспашке огородов по индивидуальному заказу населения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373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479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532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585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638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691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744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797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903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956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1 009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1 062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75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Услуги по распиловке дров по индивидуальному заказу населения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373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479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532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585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638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691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744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797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903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956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1 009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1 062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76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Сборка и ремонт очков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373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479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532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585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638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691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744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797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903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956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1 009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1 062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77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373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479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532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585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638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691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744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797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903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956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1 009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1 062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78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Переплетные, брошюровочные, окантовочные, картонажные работы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373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479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532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585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638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691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744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797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903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956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1 009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1 062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79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 xml:space="preserve">Услуги по ремонту сифонов и </w:t>
            </w:r>
            <w:proofErr w:type="spellStart"/>
            <w:r w:rsidRPr="00053C03">
              <w:t>автосифонов</w:t>
            </w:r>
            <w:proofErr w:type="spellEnd"/>
            <w:r w:rsidRPr="00053C03">
              <w:t>, в том числе зарядка газовых баллончиков для сифонов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373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479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532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585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638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691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744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797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903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956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1 009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1 062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80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 xml:space="preserve">Предоставление услуг по ковке, </w:t>
            </w:r>
            <w:r w:rsidRPr="00053C03">
              <w:lastRenderedPageBreak/>
              <w:t>прессованию, объемной и листовой штамповке и профилированию листового металла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lastRenderedPageBreak/>
              <w:t xml:space="preserve">средняя численность </w:t>
            </w:r>
            <w:r w:rsidRPr="00053C03">
              <w:lastRenderedPageBreak/>
              <w:t>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lastRenderedPageBreak/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490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560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700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770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910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980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1 120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1 190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1 260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1 329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1 329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81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Обработка металлов и нанесение покрытий на металлы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490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560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700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770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910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980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1 120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1 190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1 260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1 329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1 329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82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Обработка металлических изделий механическая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490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560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700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770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910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980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1 120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1 190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1 260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1 329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1 329</w:t>
            </w:r>
          </w:p>
        </w:tc>
      </w:tr>
      <w:tr w:rsidR="00053C03" w:rsidRPr="00053C03">
        <w:tblPrEx>
          <w:tblBorders>
            <w:insideH w:val="nil"/>
          </w:tblBorders>
        </w:tblPrEx>
        <w:tc>
          <w:tcPr>
            <w:tcW w:w="663" w:type="dxa"/>
            <w:tcBorders>
              <w:bottom w:val="nil"/>
            </w:tcBorders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83</w:t>
            </w:r>
          </w:p>
        </w:tc>
        <w:tc>
          <w:tcPr>
            <w:tcW w:w="8220" w:type="dxa"/>
            <w:gridSpan w:val="4"/>
            <w:tcBorders>
              <w:bottom w:val="nil"/>
            </w:tcBorders>
          </w:tcPr>
          <w:p w:rsidR="005A07F7" w:rsidRPr="00053C03" w:rsidRDefault="005A07F7">
            <w:pPr>
              <w:pStyle w:val="ConsPlusNormal"/>
              <w:jc w:val="both"/>
            </w:pPr>
            <w:r w:rsidRPr="00053C03">
              <w:t xml:space="preserve">Утратил силу с 1 января 2023 года. - </w:t>
            </w:r>
            <w:hyperlink r:id="rId11">
              <w:r w:rsidRPr="00053C03">
                <w:t>Закон</w:t>
              </w:r>
            </w:hyperlink>
            <w:r w:rsidRPr="00053C03">
              <w:t xml:space="preserve"> </w:t>
            </w:r>
            <w:proofErr w:type="gramStart"/>
            <w:r w:rsidRPr="00053C03">
              <w:t>Пензенской</w:t>
            </w:r>
            <w:proofErr w:type="gramEnd"/>
            <w:r w:rsidRPr="00053C03">
              <w:t xml:space="preserve"> обл. от 10.06.2022 N 3846-ЗПО</w:t>
            </w:r>
          </w:p>
        </w:tc>
      </w:tr>
      <w:tr w:rsidR="00053C03" w:rsidRPr="00053C03">
        <w:tc>
          <w:tcPr>
            <w:tcW w:w="663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84</w:t>
            </w:r>
          </w:p>
        </w:tc>
        <w:tc>
          <w:tcPr>
            <w:tcW w:w="1871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Изготовление бижутерии и подобных товаров по индивидуальному заказу населения</w:t>
            </w:r>
          </w:p>
        </w:tc>
        <w:tc>
          <w:tcPr>
            <w:tcW w:w="1587" w:type="dxa"/>
            <w:vMerge w:val="restart"/>
            <w:vAlign w:val="center"/>
          </w:tcPr>
          <w:p w:rsidR="005A07F7" w:rsidRPr="00053C03" w:rsidRDefault="005A07F7">
            <w:pPr>
              <w:pStyle w:val="ConsPlusNormal"/>
              <w:jc w:val="center"/>
            </w:pPr>
            <w:r w:rsidRPr="00053C03">
              <w:t>средняя численность наемных работников</w:t>
            </w: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наемных работников не имеется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240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 наемный работник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320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2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373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3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426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 xml:space="preserve">4 </w:t>
            </w:r>
            <w:proofErr w:type="gramStart"/>
            <w:r w:rsidRPr="00053C03">
              <w:t>наемных</w:t>
            </w:r>
            <w:proofErr w:type="gramEnd"/>
            <w:r w:rsidRPr="00053C03">
              <w:t xml:space="preserve"> работника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479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532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6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585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7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638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8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691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9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744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10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797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11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850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12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903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13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956</w:t>
            </w:r>
          </w:p>
        </w:tc>
      </w:tr>
      <w:tr w:rsidR="00053C03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14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1 009</w:t>
            </w:r>
          </w:p>
        </w:tc>
      </w:tr>
      <w:tr w:rsidR="005A07F7" w:rsidRPr="00053C03">
        <w:tc>
          <w:tcPr>
            <w:tcW w:w="663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871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1587" w:type="dxa"/>
            <w:vMerge/>
          </w:tcPr>
          <w:p w:rsidR="005A07F7" w:rsidRPr="00053C03" w:rsidRDefault="005A07F7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5A07F7" w:rsidRPr="00053C03" w:rsidRDefault="005A07F7">
            <w:pPr>
              <w:pStyle w:val="ConsPlusNormal"/>
            </w:pPr>
            <w:r w:rsidRPr="00053C03">
              <w:t>15 наемных работников</w:t>
            </w:r>
          </w:p>
        </w:tc>
        <w:tc>
          <w:tcPr>
            <w:tcW w:w="1984" w:type="dxa"/>
          </w:tcPr>
          <w:p w:rsidR="005A07F7" w:rsidRPr="00053C03" w:rsidRDefault="005A07F7">
            <w:pPr>
              <w:pStyle w:val="ConsPlusNormal"/>
              <w:jc w:val="right"/>
            </w:pPr>
            <w:r w:rsidRPr="00053C03">
              <w:t>1 062</w:t>
            </w:r>
          </w:p>
        </w:tc>
      </w:tr>
    </w:tbl>
    <w:p w:rsidR="005A07F7" w:rsidRPr="00053C03" w:rsidRDefault="005A07F7">
      <w:pPr>
        <w:pStyle w:val="ConsPlusNormal"/>
        <w:jc w:val="both"/>
      </w:pPr>
    </w:p>
    <w:p w:rsidR="0041365A" w:rsidRPr="00053C03" w:rsidRDefault="0041365A"/>
    <w:sectPr w:rsidR="0041365A" w:rsidRPr="00053C03" w:rsidSect="00DC5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7F7"/>
    <w:rsid w:val="00053C03"/>
    <w:rsid w:val="0041365A"/>
    <w:rsid w:val="005A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7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A07F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A07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A07F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A07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A07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A07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customStyle="1" w:styleId="ConsPlusTextList">
    <w:name w:val="ConsPlusTextList"/>
    <w:rsid w:val="005A07F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7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A07F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A07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A07F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A07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A07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A07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customStyle="1" w:styleId="ConsPlusTextList">
    <w:name w:val="ConsPlusTextList"/>
    <w:rsid w:val="005A07F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29E23389181E9E0CF1BE0D5D3C500ECBC8A605030D14D57C364CBF303389BBD324E11380F8AE82B25FCBCF6iFkF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F29E23389181E9E0CF05EDC3BF9B0FE9B5D66D5334DB190E92629CAC533ECEEF721048794399E8293BFEBCF3F6377D8EB4942C9E637BDD1B8F7BE3i5kA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F29E23389181E9E0CF05EDC3BF9B0FE9B5D66D5336D318029F629CAC533ECEEF721048794399E8293BFEBDF1F6377D8EB4942C9E637BDD1B8F7BE3i5kAM" TargetMode="External"/><Relationship Id="rId11" Type="http://schemas.openxmlformats.org/officeDocument/2006/relationships/hyperlink" Target="consultantplus://offline/ref=08F29E23389181E9E0CF05EDC3BF9B0FE9B5D66D5334DB190E92629CAC533ECEEF721048794399E8293BFEBCF3F6377D8EB4942C9E637BDD1B8F7BE3i5kAM" TargetMode="External"/><Relationship Id="rId5" Type="http://schemas.openxmlformats.org/officeDocument/2006/relationships/hyperlink" Target="consultantplus://offline/ref=08F29E23389181E9E0CF05EDC3BF9B0FE9B5D66D5336DF1F0892629CAC533ECEEF721048794399E8293BFEB8FDF6377D8EB4942C9E637BDD1B8F7BE3i5kAM" TargetMode="External"/><Relationship Id="rId10" Type="http://schemas.openxmlformats.org/officeDocument/2006/relationships/hyperlink" Target="consultantplus://offline/ref=08F29E23389181E9E0CF05EDC3BF9B0FE9B5D66D5336D318029F629CAC533ECEEF721048794399E8293BFEBDF3F6377D8EB4942C9E637BDD1B8F7BE3i5k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F29E23389181E9E0CF05EDC3BF9B0FE9B5D66D5336D318029F629CAC533ECEEF721048794399E8293BFEBDF2F6377D8EB4942C9E637BDD1B8F7BE3i5k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46</Pages>
  <Words>7376</Words>
  <Characters>42048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Светлана Петровна</dc:creator>
  <cp:lastModifiedBy>User</cp:lastModifiedBy>
  <cp:revision>2</cp:revision>
  <dcterms:created xsi:type="dcterms:W3CDTF">2022-12-28T12:36:00Z</dcterms:created>
  <dcterms:modified xsi:type="dcterms:W3CDTF">2022-12-29T12:38:00Z</dcterms:modified>
</cp:coreProperties>
</file>