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78" w:rsidRDefault="00116578" w:rsidP="007A5C7D">
      <w:pPr>
        <w:pStyle w:val="Style11"/>
        <w:widowControl/>
        <w:spacing w:before="53" w:line="235" w:lineRule="exact"/>
        <w:jc w:val="right"/>
        <w:rPr>
          <w:rStyle w:val="FontStyle23"/>
        </w:rPr>
      </w:pPr>
      <w:r>
        <w:rPr>
          <w:rStyle w:val="FontStyle23"/>
        </w:rPr>
        <w:t>Приложение</w:t>
      </w:r>
    </w:p>
    <w:p w:rsidR="00116578" w:rsidRDefault="00116578" w:rsidP="007A5C7D">
      <w:pPr>
        <w:pStyle w:val="Style12"/>
        <w:widowControl/>
        <w:spacing w:line="235" w:lineRule="exact"/>
        <w:ind w:left="5659"/>
        <w:jc w:val="right"/>
        <w:rPr>
          <w:rStyle w:val="FontStyle23"/>
        </w:rPr>
      </w:pPr>
      <w:r>
        <w:rPr>
          <w:rStyle w:val="FontStyle23"/>
        </w:rPr>
        <w:t>к решению Кудымкарской городской Думы</w:t>
      </w:r>
    </w:p>
    <w:p w:rsidR="00116578" w:rsidRDefault="00116578" w:rsidP="007A5C7D">
      <w:pPr>
        <w:pStyle w:val="Style13"/>
        <w:widowControl/>
        <w:spacing w:line="235" w:lineRule="exact"/>
        <w:jc w:val="right"/>
        <w:rPr>
          <w:rStyle w:val="FontStyle23"/>
        </w:rPr>
      </w:pPr>
      <w:r>
        <w:rPr>
          <w:rStyle w:val="FontStyle23"/>
        </w:rPr>
        <w:t>от 22.02.2017 №11</w:t>
      </w:r>
    </w:p>
    <w:p w:rsidR="00116578" w:rsidRDefault="00116578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116578" w:rsidRDefault="00116578">
      <w:pPr>
        <w:pStyle w:val="Style10"/>
        <w:widowControl/>
        <w:spacing w:before="115" w:line="240" w:lineRule="auto"/>
        <w:jc w:val="right"/>
        <w:rPr>
          <w:rStyle w:val="FontStyle24"/>
        </w:rPr>
      </w:pPr>
      <w:r>
        <w:rPr>
          <w:rStyle w:val="FontStyle24"/>
        </w:rPr>
        <w:t>Таблица 1.1</w:t>
      </w:r>
    </w:p>
    <w:p w:rsidR="00116578" w:rsidRDefault="00116578">
      <w:pPr>
        <w:pStyle w:val="Style2"/>
        <w:widowControl/>
        <w:spacing w:line="240" w:lineRule="exact"/>
        <w:ind w:left="701"/>
        <w:rPr>
          <w:sz w:val="20"/>
          <w:szCs w:val="20"/>
        </w:rPr>
      </w:pPr>
    </w:p>
    <w:p w:rsidR="00116578" w:rsidRDefault="00116578">
      <w:pPr>
        <w:pStyle w:val="Style2"/>
        <w:widowControl/>
        <w:spacing w:before="82" w:line="312" w:lineRule="exact"/>
        <w:ind w:left="701"/>
        <w:rPr>
          <w:rStyle w:val="FontStyle21"/>
        </w:rPr>
      </w:pPr>
      <w:r>
        <w:rPr>
          <w:rStyle w:val="FontStyle21"/>
        </w:rPr>
        <w:t>Значения корректирующего коэффициента базовой доходности К2.1 для вида предпринимательской деятельности: оказание бытовых услуг</w:t>
      </w:r>
    </w:p>
    <w:p w:rsidR="00116578" w:rsidRDefault="00116578">
      <w:pPr>
        <w:widowControl/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2"/>
        <w:gridCol w:w="10"/>
        <w:gridCol w:w="1972"/>
        <w:gridCol w:w="10"/>
        <w:gridCol w:w="3398"/>
        <w:gridCol w:w="1699"/>
        <w:gridCol w:w="24"/>
      </w:tblGrid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ind w:left="254"/>
              <w:rPr>
                <w:rStyle w:val="FontStyle24"/>
              </w:rPr>
            </w:pPr>
            <w:r w:rsidRPr="00F6659E">
              <w:rPr>
                <w:rStyle w:val="FontStyle24"/>
              </w:rPr>
              <w:t>Виды</w:t>
            </w:r>
          </w:p>
          <w:p w:rsidR="00116578" w:rsidRPr="00F6659E" w:rsidRDefault="00116578">
            <w:pPr>
              <w:pStyle w:val="Style17"/>
              <w:widowControl/>
              <w:ind w:left="254"/>
              <w:rPr>
                <w:rStyle w:val="FontStyle24"/>
              </w:rPr>
            </w:pPr>
            <w:r w:rsidRPr="00F6659E">
              <w:rPr>
                <w:rStyle w:val="FontStyle24"/>
              </w:rPr>
              <w:t>предпринимательской деятельности в сфере бытовых услуг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9"/>
              <w:widowControl/>
              <w:spacing w:line="274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Коды видов деятельности в соответствии с Общероссийским классификатором видов экономической деятельности (ОКВЭД2)*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rPr>
                <w:rStyle w:val="FontStyle24"/>
              </w:rPr>
            </w:pPr>
            <w:r w:rsidRPr="00F6659E">
              <w:rPr>
                <w:rStyle w:val="FontStyle24"/>
              </w:rPr>
              <w:t>Коды услуг в соответствии с</w:t>
            </w:r>
          </w:p>
          <w:p w:rsidR="00116578" w:rsidRPr="00F6659E" w:rsidRDefault="00116578">
            <w:pPr>
              <w:pStyle w:val="Style16"/>
              <w:widowControl/>
              <w:rPr>
                <w:rStyle w:val="FontStyle24"/>
              </w:rPr>
            </w:pPr>
            <w:r w:rsidRPr="00F6659E">
              <w:rPr>
                <w:rStyle w:val="FontStyle24"/>
              </w:rPr>
              <w:t>Общероссийским классификатором продукции по видам экономической деятельности (ОКПД2)*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8"/>
              <w:widowControl/>
              <w:ind w:left="557"/>
              <w:rPr>
                <w:rStyle w:val="FontStyle24"/>
              </w:rPr>
            </w:pPr>
            <w:r w:rsidRPr="00F6659E">
              <w:rPr>
                <w:rStyle w:val="FontStyle24"/>
              </w:rPr>
              <w:t>Коэффициент К2.1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302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Ремонт, окраска и пошив обуви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302" w:lineRule="exact"/>
              <w:ind w:right="1056"/>
              <w:rPr>
                <w:rStyle w:val="FontStyle24"/>
              </w:rPr>
            </w:pPr>
            <w:r w:rsidRPr="00F6659E">
              <w:rPr>
                <w:rStyle w:val="FontStyle24"/>
              </w:rPr>
              <w:t>15.20.5 95.23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15.20.99.200- 15.20.99.230, 95.23.10.100- 95.23.10.199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494"/>
              <w:rPr>
                <w:rStyle w:val="FontStyle24"/>
              </w:rPr>
            </w:pPr>
            <w:r w:rsidRPr="00F6659E">
              <w:rPr>
                <w:rStyle w:val="FontStyle24"/>
              </w:rPr>
              <w:t>0,12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Пошив и ремонт одежды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13.92.2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13.99.4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14.11.2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14.12.2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14.13.3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14.14.4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14.19.5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14.20.2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95.29.11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95.29.12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13.92.99.200- 13.92.99.250, 13.99.99.200- 13.99.99.240, 14.11.99.200,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ind w:firstLine="5"/>
              <w:rPr>
                <w:rStyle w:val="FontStyle24"/>
              </w:rPr>
            </w:pPr>
            <w:r w:rsidRPr="00F6659E">
              <w:rPr>
                <w:rStyle w:val="FontStyle24"/>
              </w:rPr>
              <w:t>14.12.99.200, 14.12.99.220, 14.13.99.200- 14.13.99.240, 14.14.99.200- 14.14.99.230, 14.19.99.200- 14.19.99.260, 14.20.99.200 - 14.20.99.220, 95.29.11.100 -95.29.11.300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499"/>
              <w:rPr>
                <w:rStyle w:val="FontStyle24"/>
              </w:rPr>
            </w:pPr>
            <w:r w:rsidRPr="00F6659E">
              <w:rPr>
                <w:rStyle w:val="FontStyle24"/>
              </w:rPr>
              <w:t>0,21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Ремонт часов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95.25.1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95.25.11.100-95.25.11.129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09"/>
              <w:rPr>
                <w:rStyle w:val="FontStyle24"/>
              </w:rPr>
            </w:pPr>
            <w:r w:rsidRPr="00F6659E">
              <w:rPr>
                <w:rStyle w:val="FontStyle24"/>
              </w:rPr>
              <w:t>0,12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Ремонт бытовой техники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ind w:left="10" w:hanging="10"/>
              <w:rPr>
                <w:rStyle w:val="FontStyle24"/>
              </w:rPr>
            </w:pPr>
            <w:r w:rsidRPr="00F6659E">
              <w:rPr>
                <w:rStyle w:val="FontStyle24"/>
              </w:rPr>
              <w:t>95.11,95.12 95.21,95.22 95.22.1 95.22.2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95.29.2 - 95.29.9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ind w:left="10" w:hanging="10"/>
              <w:rPr>
                <w:rStyle w:val="FontStyle24"/>
              </w:rPr>
            </w:pPr>
            <w:r w:rsidRPr="00F6659E">
              <w:rPr>
                <w:rStyle w:val="FontStyle24"/>
              </w:rPr>
              <w:t>95.11.10.110-95.11.10.190, 95.12.10,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ind w:left="5" w:hanging="5"/>
              <w:rPr>
                <w:rStyle w:val="FontStyle24"/>
              </w:rPr>
            </w:pPr>
            <w:r w:rsidRPr="00F6659E">
              <w:rPr>
                <w:rStyle w:val="FontStyle24"/>
              </w:rPr>
              <w:t>95.21.10.100-95.21.10.300, 95.22.10.100-95.22.10.390, 95.29.12 -95.29.19.300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76"/>
              <w:rPr>
                <w:rStyle w:val="FontStyle24"/>
              </w:rPr>
            </w:pPr>
            <w:r w:rsidRPr="00F6659E">
              <w:rPr>
                <w:rStyle w:val="FontStyle24"/>
              </w:rPr>
              <w:t>0,3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Услуги фото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74.20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ind w:left="5" w:hanging="5"/>
              <w:rPr>
                <w:rStyle w:val="FontStyle24"/>
              </w:rPr>
            </w:pPr>
            <w:r w:rsidRPr="00F6659E">
              <w:rPr>
                <w:rStyle w:val="FontStyle24"/>
              </w:rPr>
              <w:t>74.20.21 -74.20.21.119, 74.20.23,74.20.31 -74.20.39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14"/>
              <w:rPr>
                <w:rStyle w:val="FontStyle24"/>
              </w:rPr>
            </w:pPr>
            <w:r w:rsidRPr="00F6659E">
              <w:rPr>
                <w:rStyle w:val="FontStyle24"/>
              </w:rPr>
              <w:t>0,34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Услуги проката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302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77.21,77.22 77.29,</w:t>
            </w:r>
          </w:p>
          <w:p w:rsidR="00116578" w:rsidRPr="00F6659E" w:rsidRDefault="00116578">
            <w:pPr>
              <w:pStyle w:val="Style17"/>
              <w:widowControl/>
              <w:spacing w:line="302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77.29.1-77.29.3, 77.29.9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77.21.10, 77.22.10, 77.29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18"/>
              <w:rPr>
                <w:rStyle w:val="FontStyle24"/>
              </w:rPr>
            </w:pPr>
            <w:r w:rsidRPr="00F6659E">
              <w:rPr>
                <w:rStyle w:val="FontStyle24"/>
              </w:rPr>
              <w:t>0,12</w:t>
            </w:r>
          </w:p>
        </w:tc>
      </w:tr>
      <w:tr w:rsidR="00116578" w:rsidRPr="00F6659E"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Услуги парикмахерских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96.02.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96.02.1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96.02.2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ind w:firstLine="5"/>
              <w:rPr>
                <w:rStyle w:val="FontStyle24"/>
              </w:rPr>
            </w:pPr>
            <w:r w:rsidRPr="00F6659E">
              <w:rPr>
                <w:rStyle w:val="FontStyle24"/>
              </w:rPr>
              <w:t>96.02.11,96.02.12, 96.02.13.111 -96.02.13.130, 96.02.19.110-96.02.19.112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28"/>
              <w:rPr>
                <w:rStyle w:val="FontStyle24"/>
              </w:rPr>
            </w:pPr>
            <w:r w:rsidRPr="00F6659E">
              <w:rPr>
                <w:rStyle w:val="FontStyle24"/>
              </w:rPr>
              <w:t>0,45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rPr>
                <w:rStyle w:val="FontStyle24"/>
              </w:rPr>
            </w:pPr>
            <w:r w:rsidRPr="00F6659E">
              <w:rPr>
                <w:rStyle w:val="FontStyle24"/>
              </w:rPr>
              <w:t>Вязание, пошив, ремонт трикотажных изделий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ind w:firstLine="19"/>
              <w:rPr>
                <w:rStyle w:val="FontStyle24"/>
              </w:rPr>
            </w:pPr>
            <w:r w:rsidRPr="00F6659E">
              <w:rPr>
                <w:rStyle w:val="FontStyle24"/>
              </w:rPr>
              <w:t>14.13.3 14.19.5 14.31.2 14.39.2 95.29.13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14.13.99.250,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ind w:firstLine="29"/>
              <w:rPr>
                <w:rStyle w:val="FontStyle24"/>
              </w:rPr>
            </w:pPr>
            <w:r w:rsidRPr="00F6659E">
              <w:rPr>
                <w:rStyle w:val="FontStyle24"/>
              </w:rPr>
              <w:t>14.19.99.270- 14.19.99.290, 14.31.99.200, 14.39.99.200, 95.29.11.300,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95.29.11.400-95.29.11.490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04"/>
              <w:rPr>
                <w:rStyle w:val="FontStyle24"/>
              </w:rPr>
            </w:pPr>
            <w:r w:rsidRPr="00F6659E">
              <w:rPr>
                <w:rStyle w:val="FontStyle24"/>
              </w:rPr>
              <w:t>0,18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Ритуальные услуги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96.03.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83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96.03.11.100, 96.03.11.300 -96.03.11.319,</w:t>
            </w:r>
          </w:p>
          <w:p w:rsidR="00116578" w:rsidRPr="00F6659E" w:rsidRDefault="00116578">
            <w:pPr>
              <w:pStyle w:val="Style17"/>
              <w:widowControl/>
              <w:spacing w:line="283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96.03.12.111 - 96.03.12.129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66"/>
              <w:rPr>
                <w:rStyle w:val="FontStyle24"/>
              </w:rPr>
            </w:pPr>
            <w:r w:rsidRPr="00F6659E">
              <w:rPr>
                <w:rStyle w:val="FontStyle24"/>
              </w:rPr>
              <w:t>0,5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Техническое обслуживание и ремонт автотранспортных средств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ind w:left="19" w:hanging="19"/>
              <w:rPr>
                <w:rStyle w:val="FontStyle24"/>
              </w:rPr>
            </w:pPr>
            <w:r w:rsidRPr="00F6659E">
              <w:rPr>
                <w:rStyle w:val="FontStyle24"/>
              </w:rPr>
              <w:t>45.20.1 -45.20.4 45.40.5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45.20.11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45.20.11.100-45.20.11.519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45.20.12-45.20.14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45.20.2,45.20.21,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45.20.21.100-45.20.21.519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45.20.22, 45.20.23,45.20.30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45.40.5,</w:t>
            </w:r>
          </w:p>
          <w:p w:rsidR="00116578" w:rsidRPr="00F6659E" w:rsidRDefault="00116578">
            <w:pPr>
              <w:pStyle w:val="Style17"/>
              <w:widowControl/>
              <w:spacing w:line="298" w:lineRule="exact"/>
              <w:rPr>
                <w:rStyle w:val="FontStyle24"/>
              </w:rPr>
            </w:pPr>
            <w:r w:rsidRPr="00F6659E">
              <w:rPr>
                <w:rStyle w:val="FontStyle24"/>
              </w:rPr>
              <w:t>45.40.50.110-45.40.50.119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4"/>
              <w:widowControl/>
              <w:spacing w:line="293" w:lineRule="exact"/>
              <w:ind w:left="14" w:hanging="14"/>
              <w:rPr>
                <w:rStyle w:val="FontStyle25"/>
              </w:rPr>
            </w:pPr>
            <w:r w:rsidRPr="00F6659E">
              <w:rPr>
                <w:rStyle w:val="FontStyle25"/>
              </w:rPr>
              <w:t>Количество работников, включая индивидуального предпринимателя, до 5 человек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66"/>
              <w:rPr>
                <w:rStyle w:val="FontStyle24"/>
              </w:rPr>
            </w:pPr>
            <w:r w:rsidRPr="00F6659E">
              <w:rPr>
                <w:rStyle w:val="FontStyle24"/>
              </w:rPr>
              <w:t>0,7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4"/>
              <w:widowControl/>
              <w:spacing w:line="298" w:lineRule="exact"/>
              <w:ind w:left="14" w:hanging="14"/>
              <w:rPr>
                <w:rStyle w:val="FontStyle25"/>
              </w:rPr>
            </w:pPr>
            <w:r w:rsidRPr="00F6659E">
              <w:rPr>
                <w:rStyle w:val="FontStyle25"/>
              </w:rPr>
              <w:t>Количество работников, включая индивидуального предпринимателя, от 5 до 10 человек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34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62"/>
              <w:rPr>
                <w:rStyle w:val="FontStyle24"/>
              </w:rPr>
            </w:pPr>
            <w:r w:rsidRPr="00F6659E">
              <w:rPr>
                <w:rStyle w:val="FontStyle24"/>
              </w:rPr>
              <w:t>0,6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4"/>
              <w:widowControl/>
              <w:spacing w:line="298" w:lineRule="exact"/>
              <w:ind w:left="14" w:hanging="14"/>
              <w:rPr>
                <w:rStyle w:val="FontStyle25"/>
              </w:rPr>
            </w:pPr>
            <w:r w:rsidRPr="00F6659E">
              <w:rPr>
                <w:rStyle w:val="FontStyle25"/>
              </w:rPr>
              <w:t>Количество работников, включая индивидуального предпринимателя, свыше 10 человек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3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71"/>
              <w:rPr>
                <w:rStyle w:val="FontStyle24"/>
              </w:rPr>
            </w:pPr>
            <w:r w:rsidRPr="00F6659E">
              <w:rPr>
                <w:rStyle w:val="FontStyle24"/>
              </w:rPr>
              <w:t>0,5</w:t>
            </w:r>
          </w:p>
        </w:tc>
      </w:tr>
      <w:tr w:rsidR="00116578" w:rsidRPr="00F6659E">
        <w:trPr>
          <w:gridAfter w:val="1"/>
          <w:wAfter w:w="24" w:type="dxa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rPr>
                <w:rStyle w:val="FontStyle24"/>
              </w:rPr>
            </w:pPr>
            <w:r w:rsidRPr="00F6659E">
              <w:rPr>
                <w:rStyle w:val="FontStyle24"/>
              </w:rPr>
              <w:t>Прочие бытовые услуги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5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78" w:rsidRPr="00F6659E" w:rsidRDefault="00116578">
            <w:pPr>
              <w:pStyle w:val="Style17"/>
              <w:widowControl/>
              <w:spacing w:line="240" w:lineRule="auto"/>
              <w:ind w:left="571"/>
              <w:rPr>
                <w:rStyle w:val="FontStyle24"/>
              </w:rPr>
            </w:pPr>
            <w:r w:rsidRPr="00F6659E">
              <w:rPr>
                <w:rStyle w:val="FontStyle24"/>
              </w:rPr>
              <w:t>0,2</w:t>
            </w:r>
          </w:p>
        </w:tc>
      </w:tr>
    </w:tbl>
    <w:p w:rsidR="00116578" w:rsidRDefault="00116578">
      <w:pPr>
        <w:pStyle w:val="Style10"/>
        <w:widowControl/>
        <w:spacing w:line="240" w:lineRule="exact"/>
        <w:ind w:left="509"/>
        <w:rPr>
          <w:sz w:val="20"/>
          <w:szCs w:val="20"/>
        </w:rPr>
      </w:pPr>
    </w:p>
    <w:p w:rsidR="00116578" w:rsidRDefault="00116578">
      <w:pPr>
        <w:pStyle w:val="Style10"/>
        <w:widowControl/>
        <w:spacing w:line="240" w:lineRule="exact"/>
        <w:ind w:left="509"/>
        <w:rPr>
          <w:sz w:val="20"/>
          <w:szCs w:val="20"/>
        </w:rPr>
      </w:pPr>
    </w:p>
    <w:p w:rsidR="00116578" w:rsidRDefault="00116578">
      <w:pPr>
        <w:pStyle w:val="Style10"/>
        <w:widowControl/>
        <w:spacing w:before="139" w:line="278" w:lineRule="exact"/>
        <w:ind w:left="509"/>
        <w:rPr>
          <w:rStyle w:val="FontStyle24"/>
        </w:rPr>
      </w:pPr>
      <w:r>
        <w:rPr>
          <w:rStyle w:val="FontStyle24"/>
        </w:rPr>
        <w:t>&lt;*&gt; Указанные коды видов бытовых услуг определяются в соответствии с Распоряжением Правительства Российской Федерации от 24.11.2016 N 2496-р.</w:t>
      </w:r>
    </w:p>
    <w:sectPr w:rsidR="00116578" w:rsidSect="004A2154">
      <w:headerReference w:type="default" r:id="rId6"/>
      <w:type w:val="continuous"/>
      <w:pgSz w:w="11905" w:h="16837"/>
      <w:pgMar w:top="469" w:right="441" w:bottom="814" w:left="11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78" w:rsidRDefault="00116578">
      <w:r>
        <w:separator/>
      </w:r>
    </w:p>
  </w:endnote>
  <w:endnote w:type="continuationSeparator" w:id="0">
    <w:p w:rsidR="00116578" w:rsidRDefault="0011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78" w:rsidRDefault="00116578">
      <w:r>
        <w:separator/>
      </w:r>
    </w:p>
  </w:footnote>
  <w:footnote w:type="continuationSeparator" w:id="0">
    <w:p w:rsidR="00116578" w:rsidRDefault="0011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78" w:rsidRDefault="00116578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73C"/>
    <w:rsid w:val="00116578"/>
    <w:rsid w:val="004A2154"/>
    <w:rsid w:val="007A5C7D"/>
    <w:rsid w:val="008B073C"/>
    <w:rsid w:val="00957598"/>
    <w:rsid w:val="00B3649A"/>
    <w:rsid w:val="00F6659E"/>
    <w:rsid w:val="00F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A2154"/>
  </w:style>
  <w:style w:type="paragraph" w:customStyle="1" w:styleId="Style2">
    <w:name w:val="Style2"/>
    <w:basedOn w:val="Normal"/>
    <w:uiPriority w:val="99"/>
    <w:rsid w:val="004A2154"/>
    <w:pPr>
      <w:spacing w:line="326" w:lineRule="exact"/>
      <w:jc w:val="center"/>
    </w:pPr>
  </w:style>
  <w:style w:type="paragraph" w:customStyle="1" w:styleId="Style3">
    <w:name w:val="Style3"/>
    <w:basedOn w:val="Normal"/>
    <w:uiPriority w:val="99"/>
    <w:rsid w:val="004A2154"/>
  </w:style>
  <w:style w:type="paragraph" w:customStyle="1" w:styleId="Style4">
    <w:name w:val="Style4"/>
    <w:basedOn w:val="Normal"/>
    <w:uiPriority w:val="99"/>
    <w:rsid w:val="004A2154"/>
    <w:pPr>
      <w:spacing w:line="320" w:lineRule="exact"/>
      <w:ind w:firstLine="163"/>
      <w:jc w:val="both"/>
    </w:pPr>
  </w:style>
  <w:style w:type="paragraph" w:customStyle="1" w:styleId="Style5">
    <w:name w:val="Style5"/>
    <w:basedOn w:val="Normal"/>
    <w:uiPriority w:val="99"/>
    <w:rsid w:val="004A2154"/>
    <w:pPr>
      <w:spacing w:line="241" w:lineRule="exact"/>
      <w:jc w:val="both"/>
    </w:pPr>
  </w:style>
  <w:style w:type="paragraph" w:customStyle="1" w:styleId="Style6">
    <w:name w:val="Style6"/>
    <w:basedOn w:val="Normal"/>
    <w:uiPriority w:val="99"/>
    <w:rsid w:val="004A2154"/>
    <w:pPr>
      <w:spacing w:line="322" w:lineRule="exact"/>
      <w:ind w:firstLine="706"/>
    </w:pPr>
  </w:style>
  <w:style w:type="paragraph" w:customStyle="1" w:styleId="Style7">
    <w:name w:val="Style7"/>
    <w:basedOn w:val="Normal"/>
    <w:uiPriority w:val="99"/>
    <w:rsid w:val="004A2154"/>
    <w:pPr>
      <w:spacing w:line="322" w:lineRule="exact"/>
      <w:ind w:firstLine="715"/>
      <w:jc w:val="both"/>
    </w:pPr>
  </w:style>
  <w:style w:type="paragraph" w:customStyle="1" w:styleId="Style8">
    <w:name w:val="Style8"/>
    <w:basedOn w:val="Normal"/>
    <w:uiPriority w:val="99"/>
    <w:rsid w:val="004A2154"/>
    <w:pPr>
      <w:spacing w:line="298" w:lineRule="exact"/>
      <w:ind w:hanging="557"/>
    </w:pPr>
  </w:style>
  <w:style w:type="paragraph" w:customStyle="1" w:styleId="Style9">
    <w:name w:val="Style9"/>
    <w:basedOn w:val="Normal"/>
    <w:uiPriority w:val="99"/>
    <w:rsid w:val="004A2154"/>
    <w:pPr>
      <w:spacing w:line="275" w:lineRule="exact"/>
      <w:ind w:firstLine="298"/>
    </w:pPr>
  </w:style>
  <w:style w:type="paragraph" w:customStyle="1" w:styleId="Style10">
    <w:name w:val="Style10"/>
    <w:basedOn w:val="Normal"/>
    <w:uiPriority w:val="99"/>
    <w:rsid w:val="004A2154"/>
    <w:pPr>
      <w:spacing w:line="235" w:lineRule="exact"/>
      <w:jc w:val="both"/>
    </w:pPr>
  </w:style>
  <w:style w:type="paragraph" w:customStyle="1" w:styleId="Style11">
    <w:name w:val="Style11"/>
    <w:basedOn w:val="Normal"/>
    <w:uiPriority w:val="99"/>
    <w:rsid w:val="004A2154"/>
  </w:style>
  <w:style w:type="paragraph" w:customStyle="1" w:styleId="Style12">
    <w:name w:val="Style12"/>
    <w:basedOn w:val="Normal"/>
    <w:uiPriority w:val="99"/>
    <w:rsid w:val="004A2154"/>
  </w:style>
  <w:style w:type="paragraph" w:customStyle="1" w:styleId="Style13">
    <w:name w:val="Style13"/>
    <w:basedOn w:val="Normal"/>
    <w:uiPriority w:val="99"/>
    <w:rsid w:val="004A2154"/>
  </w:style>
  <w:style w:type="paragraph" w:customStyle="1" w:styleId="Style14">
    <w:name w:val="Style14"/>
    <w:basedOn w:val="Normal"/>
    <w:uiPriority w:val="99"/>
    <w:rsid w:val="004A2154"/>
    <w:pPr>
      <w:spacing w:line="296" w:lineRule="exact"/>
    </w:pPr>
  </w:style>
  <w:style w:type="paragraph" w:customStyle="1" w:styleId="Style15">
    <w:name w:val="Style15"/>
    <w:basedOn w:val="Normal"/>
    <w:uiPriority w:val="99"/>
    <w:rsid w:val="004A2154"/>
  </w:style>
  <w:style w:type="paragraph" w:customStyle="1" w:styleId="Style16">
    <w:name w:val="Style16"/>
    <w:basedOn w:val="Normal"/>
    <w:uiPriority w:val="99"/>
    <w:rsid w:val="004A2154"/>
    <w:pPr>
      <w:spacing w:line="293" w:lineRule="exact"/>
      <w:ind w:firstLine="643"/>
    </w:pPr>
  </w:style>
  <w:style w:type="paragraph" w:customStyle="1" w:styleId="Style17">
    <w:name w:val="Style17"/>
    <w:basedOn w:val="Normal"/>
    <w:uiPriority w:val="99"/>
    <w:rsid w:val="004A2154"/>
    <w:pPr>
      <w:spacing w:line="293" w:lineRule="exact"/>
    </w:pPr>
  </w:style>
  <w:style w:type="character" w:customStyle="1" w:styleId="FontStyle19">
    <w:name w:val="Font Style19"/>
    <w:basedOn w:val="DefaultParagraphFont"/>
    <w:uiPriority w:val="99"/>
    <w:rsid w:val="004A215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4A2154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1">
    <w:name w:val="Font Style21"/>
    <w:basedOn w:val="DefaultParagraphFont"/>
    <w:uiPriority w:val="99"/>
    <w:rsid w:val="004A21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4A2154"/>
    <w:rPr>
      <w:rFonts w:ascii="Constantia" w:hAnsi="Constantia" w:cs="Constantia"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4A21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4A2154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4A2154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A5C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5C7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5C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5C7D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373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Ильина</dc:creator>
  <cp:keywords/>
  <dc:description/>
  <cp:lastModifiedBy>Sna</cp:lastModifiedBy>
  <cp:revision>4</cp:revision>
  <dcterms:created xsi:type="dcterms:W3CDTF">2017-04-12T10:42:00Z</dcterms:created>
  <dcterms:modified xsi:type="dcterms:W3CDTF">2017-04-12T10:54:00Z</dcterms:modified>
</cp:coreProperties>
</file>