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7B" w:rsidRPr="004F66BB" w:rsidRDefault="00C66E7B">
      <w:pPr>
        <w:pStyle w:val="ConsPlusTitle"/>
        <w:jc w:val="center"/>
        <w:rPr>
          <w:color w:val="000000"/>
        </w:rPr>
      </w:pPr>
      <w:r w:rsidRPr="004F66BB">
        <w:rPr>
          <w:color w:val="000000"/>
        </w:rPr>
        <w:t>СОЛИКАМСКАЯ ГОРОДСКАЯ ДУМА</w:t>
      </w:r>
    </w:p>
    <w:p w:rsidR="00C66E7B" w:rsidRPr="004F66BB" w:rsidRDefault="00C66E7B">
      <w:pPr>
        <w:pStyle w:val="ConsPlusTitle"/>
        <w:jc w:val="center"/>
        <w:rPr>
          <w:color w:val="000000"/>
        </w:rPr>
      </w:pPr>
    </w:p>
    <w:p w:rsidR="00C66E7B" w:rsidRPr="004F66BB" w:rsidRDefault="00C66E7B">
      <w:pPr>
        <w:pStyle w:val="ConsPlusTitle"/>
        <w:jc w:val="center"/>
        <w:rPr>
          <w:color w:val="000000"/>
        </w:rPr>
      </w:pPr>
      <w:r w:rsidRPr="004F66BB">
        <w:rPr>
          <w:color w:val="000000"/>
        </w:rPr>
        <w:t>РЕШЕНИЕ</w:t>
      </w:r>
    </w:p>
    <w:p w:rsidR="00C66E7B" w:rsidRPr="004F66BB" w:rsidRDefault="00C66E7B">
      <w:pPr>
        <w:pStyle w:val="ConsPlusTitle"/>
        <w:jc w:val="center"/>
        <w:rPr>
          <w:color w:val="000000"/>
        </w:rPr>
      </w:pPr>
      <w:r w:rsidRPr="004F66BB">
        <w:rPr>
          <w:color w:val="000000"/>
        </w:rPr>
        <w:t>от 31 октября 2007 г. N 237</w:t>
      </w:r>
    </w:p>
    <w:p w:rsidR="00C66E7B" w:rsidRPr="004F66BB" w:rsidRDefault="00C66E7B">
      <w:pPr>
        <w:pStyle w:val="ConsPlusTitle"/>
        <w:jc w:val="center"/>
        <w:rPr>
          <w:color w:val="000000"/>
        </w:rPr>
      </w:pPr>
    </w:p>
    <w:p w:rsidR="00C66E7B" w:rsidRPr="004F66BB" w:rsidRDefault="00C66E7B">
      <w:pPr>
        <w:pStyle w:val="ConsPlusTitle"/>
        <w:jc w:val="center"/>
        <w:rPr>
          <w:color w:val="000000"/>
        </w:rPr>
      </w:pPr>
      <w:r w:rsidRPr="004F66BB">
        <w:rPr>
          <w:color w:val="000000"/>
        </w:rPr>
        <w:t>О ВНЕСЕНИИ ИЗМЕНЕНИЙ В РЕШЕНИЕ СОЛИКАМСКОЙ ГОРОДСКОЙ ДУМЫ</w:t>
      </w:r>
    </w:p>
    <w:p w:rsidR="00C66E7B" w:rsidRPr="004F66BB" w:rsidRDefault="00C66E7B">
      <w:pPr>
        <w:pStyle w:val="ConsPlusTitle"/>
        <w:jc w:val="center"/>
        <w:rPr>
          <w:color w:val="000000"/>
        </w:rPr>
      </w:pPr>
      <w:r w:rsidRPr="004F66BB">
        <w:rPr>
          <w:color w:val="000000"/>
        </w:rPr>
        <w:t>ОТ 26 ОКТЯБРЯ 2005 ГОДА N 444 "О СИСТЕМЕ НАЛОГООБЛОЖЕНИЯ</w:t>
      </w:r>
    </w:p>
    <w:p w:rsidR="00C66E7B" w:rsidRPr="004F66BB" w:rsidRDefault="00C66E7B">
      <w:pPr>
        <w:pStyle w:val="ConsPlusTitle"/>
        <w:jc w:val="center"/>
        <w:rPr>
          <w:color w:val="000000"/>
        </w:rPr>
      </w:pPr>
      <w:r w:rsidRPr="004F66BB">
        <w:rPr>
          <w:color w:val="000000"/>
        </w:rPr>
        <w:t>В ВИДЕ ЕДИНОГО НАЛОГА НА ВМЕНЕННЫЙ ДОХОД ДЛЯ ОТДЕЛЬНЫХ</w:t>
      </w:r>
    </w:p>
    <w:p w:rsidR="00C66E7B" w:rsidRPr="004F66BB" w:rsidRDefault="00C66E7B">
      <w:pPr>
        <w:pStyle w:val="ConsPlusTitle"/>
        <w:jc w:val="center"/>
        <w:rPr>
          <w:color w:val="000000"/>
        </w:rPr>
      </w:pPr>
      <w:r w:rsidRPr="004F66BB">
        <w:rPr>
          <w:color w:val="000000"/>
        </w:rPr>
        <w:t>ВИДОВ ДЕЯТЕЛЬНОСТИ"</w:t>
      </w:r>
    </w:p>
    <w:p w:rsidR="00C66E7B" w:rsidRPr="004F66BB" w:rsidRDefault="00C66E7B">
      <w:pPr>
        <w:pStyle w:val="ConsPlusNormal"/>
        <w:ind w:firstLine="540"/>
        <w:jc w:val="both"/>
        <w:rPr>
          <w:color w:val="000000"/>
        </w:rPr>
      </w:pPr>
    </w:p>
    <w:p w:rsidR="00C66E7B" w:rsidRPr="00471BE2" w:rsidRDefault="00C66E7B" w:rsidP="00471BE2">
      <w:pPr>
        <w:pStyle w:val="ConsPlusNormal"/>
        <w:ind w:firstLine="540"/>
        <w:jc w:val="both"/>
        <w:rPr>
          <w:color w:val="000000"/>
        </w:rPr>
      </w:pPr>
      <w:r w:rsidRPr="00471BE2">
        <w:rPr>
          <w:color w:val="000000"/>
        </w:rPr>
        <w:t>В соответствии с Федеральным законом от 17 мая 2007 г. N 85-ФЗ "О внесении изменений в главы 21, 26.1, 26.2 и 26.3 части второй Налогового кодекса Российской Федерации" и Уставом Соликамского городского округа, Соликамская городская Дума решила:</w:t>
      </w:r>
    </w:p>
    <w:p w:rsidR="00C66E7B" w:rsidRPr="00471BE2" w:rsidRDefault="00C66E7B" w:rsidP="00471BE2">
      <w:pPr>
        <w:pStyle w:val="ConsPlusNormal"/>
        <w:ind w:firstLine="540"/>
        <w:jc w:val="both"/>
        <w:rPr>
          <w:color w:val="000000"/>
        </w:rPr>
      </w:pPr>
    </w:p>
    <w:p w:rsidR="00C66E7B" w:rsidRPr="00471BE2" w:rsidRDefault="00C66E7B" w:rsidP="00471BE2">
      <w:pPr>
        <w:pStyle w:val="ConsPlusNormal"/>
        <w:ind w:firstLine="540"/>
        <w:jc w:val="both"/>
        <w:rPr>
          <w:color w:val="000000"/>
        </w:rPr>
      </w:pPr>
      <w:r w:rsidRPr="00471BE2">
        <w:rPr>
          <w:color w:val="000000"/>
        </w:rPr>
        <w:t>1. Внести в решение Соликамской городской Думы от 26 октября 2005 года N 444 (в редакции решения Соликамской городской Думы от 31 января 2007 года N 119) "О системе налогообложения в виде единого налога на вмененный доход для отдельных видов деятельности" следующие изменения:</w:t>
      </w:r>
    </w:p>
    <w:p w:rsidR="00C66E7B" w:rsidRPr="00471BE2" w:rsidRDefault="00C66E7B" w:rsidP="00471BE2">
      <w:pPr>
        <w:pStyle w:val="ConsPlusNormal"/>
        <w:ind w:firstLine="540"/>
        <w:jc w:val="both"/>
        <w:rPr>
          <w:color w:val="000000"/>
        </w:rPr>
      </w:pPr>
      <w:r w:rsidRPr="00471BE2">
        <w:rPr>
          <w:color w:val="000000"/>
        </w:rPr>
        <w:t>1.1. Подпункт 2.8 после слов "Оказание услуг общественного питания, осуществляемых через объекты организации общественного питания" дополнить словами: "(за исключением оказания услуг общественного питания учреждениями образования, здравоохранения и социального обеспечения)".</w:t>
      </w:r>
    </w:p>
    <w:p w:rsidR="00C66E7B" w:rsidRPr="00471BE2" w:rsidRDefault="00C66E7B" w:rsidP="00471BE2">
      <w:pPr>
        <w:pStyle w:val="ConsPlusNormal"/>
        <w:ind w:firstLine="540"/>
        <w:jc w:val="both"/>
        <w:rPr>
          <w:color w:val="000000"/>
        </w:rPr>
      </w:pPr>
      <w:r w:rsidRPr="00471BE2">
        <w:rPr>
          <w:color w:val="000000"/>
        </w:rPr>
        <w:t>1.2. В подпункте 2.12 слова "спальных помещений" заменить словами: "помещений для временного размещения и проживания".</w:t>
      </w:r>
    </w:p>
    <w:p w:rsidR="00C66E7B" w:rsidRPr="00471BE2" w:rsidRDefault="00C66E7B" w:rsidP="00471BE2">
      <w:pPr>
        <w:pStyle w:val="ConsPlusNormal"/>
        <w:ind w:firstLine="540"/>
        <w:jc w:val="both"/>
        <w:rPr>
          <w:color w:val="000000"/>
        </w:rPr>
      </w:pPr>
      <w:r w:rsidRPr="00471BE2">
        <w:rPr>
          <w:color w:val="000000"/>
        </w:rPr>
        <w:t>1.3. Подпункт 2.13 изложить в следующей редакции:</w:t>
      </w:r>
    </w:p>
    <w:p w:rsidR="00C66E7B" w:rsidRPr="00471BE2" w:rsidRDefault="00C66E7B" w:rsidP="00471BE2">
      <w:pPr>
        <w:pStyle w:val="ConsPlusNormal"/>
        <w:ind w:firstLine="540"/>
        <w:jc w:val="both"/>
        <w:rPr>
          <w:color w:val="000000"/>
        </w:rPr>
      </w:pPr>
      <w:r w:rsidRPr="00471BE2">
        <w:rPr>
          <w:color w:val="000000"/>
        </w:rPr>
        <w:t>"Оказание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посетителей".</w:t>
      </w:r>
    </w:p>
    <w:p w:rsidR="00C66E7B" w:rsidRPr="00471BE2" w:rsidRDefault="00C66E7B" w:rsidP="00471BE2">
      <w:pPr>
        <w:pStyle w:val="ConsPlusNormal"/>
        <w:ind w:firstLine="540"/>
        <w:jc w:val="both"/>
        <w:rPr>
          <w:color w:val="000000"/>
        </w:rPr>
      </w:pPr>
      <w:r w:rsidRPr="00471BE2">
        <w:rPr>
          <w:color w:val="000000"/>
        </w:rPr>
        <w:t>1.4. Дополнить подпунктом 2.14 следующего содержания:</w:t>
      </w:r>
    </w:p>
    <w:p w:rsidR="00C66E7B" w:rsidRPr="00471BE2" w:rsidRDefault="00C66E7B" w:rsidP="00471BE2">
      <w:pPr>
        <w:pStyle w:val="ConsPlusNormal"/>
        <w:ind w:firstLine="540"/>
        <w:jc w:val="both"/>
        <w:rPr>
          <w:color w:val="000000"/>
        </w:rPr>
      </w:pPr>
      <w:r w:rsidRPr="00471BE2">
        <w:rPr>
          <w:color w:val="000000"/>
        </w:rPr>
        <w:t>"Оказание услуг по передаче во временное владение и(или)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посетителей".</w:t>
      </w:r>
    </w:p>
    <w:p w:rsidR="00C66E7B" w:rsidRPr="00471BE2" w:rsidRDefault="00C66E7B" w:rsidP="00471BE2">
      <w:pPr>
        <w:pStyle w:val="ConsPlusNormal"/>
        <w:ind w:firstLine="540"/>
        <w:jc w:val="both"/>
        <w:rPr>
          <w:color w:val="000000"/>
        </w:rPr>
      </w:pPr>
      <w:r w:rsidRPr="00471BE2">
        <w:rPr>
          <w:color w:val="000000"/>
        </w:rPr>
        <w:t>1.5. Пункт 3 изложить в следующей редакции:</w:t>
      </w:r>
    </w:p>
    <w:p w:rsidR="00C66E7B" w:rsidRPr="00471BE2" w:rsidRDefault="00C66E7B" w:rsidP="00471BE2">
      <w:pPr>
        <w:pStyle w:val="ConsPlusNormal"/>
        <w:ind w:firstLine="540"/>
        <w:jc w:val="both"/>
        <w:rPr>
          <w:color w:val="000000"/>
        </w:rPr>
      </w:pPr>
      <w:r w:rsidRPr="00471BE2">
        <w:rPr>
          <w:color w:val="000000"/>
        </w:rPr>
        <w:t>"3. Установить значение корректирующего коэффициента базовой доходности К2 согласно приложению к настоящему решению".</w:t>
      </w:r>
    </w:p>
    <w:p w:rsidR="00C66E7B" w:rsidRPr="00471BE2" w:rsidRDefault="00C66E7B" w:rsidP="00471BE2">
      <w:pPr>
        <w:pStyle w:val="ConsPlusNormal"/>
        <w:ind w:firstLine="540"/>
        <w:jc w:val="both"/>
        <w:rPr>
          <w:color w:val="000000"/>
        </w:rPr>
      </w:pPr>
      <w:r w:rsidRPr="00471BE2">
        <w:rPr>
          <w:color w:val="000000"/>
        </w:rPr>
        <w:t>2. Внести в приложение к решению Соликамской городской Думы от 26 октября 2005 года N 444 следующие изменения:</w:t>
      </w:r>
    </w:p>
    <w:p w:rsidR="00C66E7B" w:rsidRPr="00471BE2" w:rsidRDefault="00C66E7B" w:rsidP="00471BE2">
      <w:pPr>
        <w:pStyle w:val="ConsPlusNormal"/>
        <w:ind w:firstLine="540"/>
        <w:jc w:val="both"/>
        <w:rPr>
          <w:color w:val="000000"/>
        </w:rPr>
      </w:pPr>
      <w:r w:rsidRPr="00471BE2">
        <w:rPr>
          <w:color w:val="000000"/>
        </w:rPr>
        <w:t>2.1. По всему тексту приложения слово "определяется" заменить словом "устанавливается".</w:t>
      </w:r>
    </w:p>
    <w:p w:rsidR="00C66E7B" w:rsidRPr="00471BE2" w:rsidRDefault="00C66E7B" w:rsidP="00471BE2">
      <w:pPr>
        <w:pStyle w:val="ConsPlusNormal"/>
        <w:ind w:firstLine="540"/>
        <w:jc w:val="both"/>
        <w:rPr>
          <w:color w:val="000000"/>
        </w:rPr>
      </w:pPr>
      <w:r w:rsidRPr="00471BE2">
        <w:rPr>
          <w:color w:val="000000"/>
        </w:rPr>
        <w:t>2.2. В пункте 5 значение коэффициента Квп, учитывающего вид перевозок, изложить в следующей редакции:</w:t>
      </w:r>
    </w:p>
    <w:p w:rsidR="00C66E7B" w:rsidRPr="004F66BB" w:rsidRDefault="00C66E7B">
      <w:pPr>
        <w:pStyle w:val="ConsPlusCell"/>
        <w:rPr>
          <w:color w:val="000000"/>
        </w:rPr>
      </w:pPr>
      <w:r w:rsidRPr="004F66BB">
        <w:rPr>
          <w:color w:val="000000"/>
        </w:rPr>
        <w:t>┌───┬────────────────────────────────┬──────────┐</w:t>
      </w:r>
    </w:p>
    <w:p w:rsidR="00C66E7B" w:rsidRPr="004F66BB" w:rsidRDefault="00C66E7B">
      <w:pPr>
        <w:pStyle w:val="ConsPlusCell"/>
        <w:rPr>
          <w:color w:val="000000"/>
        </w:rPr>
      </w:pPr>
      <w:r w:rsidRPr="004F66BB">
        <w:rPr>
          <w:color w:val="000000"/>
        </w:rPr>
        <w:t>│ N │          Вид перевозок         │ Значение │</w:t>
      </w:r>
    </w:p>
    <w:p w:rsidR="00C66E7B" w:rsidRPr="004F66BB" w:rsidRDefault="00C66E7B">
      <w:pPr>
        <w:pStyle w:val="ConsPlusCell"/>
        <w:rPr>
          <w:color w:val="000000"/>
        </w:rPr>
      </w:pPr>
      <w:r w:rsidRPr="004F66BB">
        <w:rPr>
          <w:color w:val="000000"/>
        </w:rPr>
        <w:t>│п/п│                                │показателя│</w:t>
      </w:r>
    </w:p>
    <w:p w:rsidR="00C66E7B" w:rsidRPr="004F66BB" w:rsidRDefault="00C66E7B">
      <w:pPr>
        <w:pStyle w:val="ConsPlusCell"/>
        <w:rPr>
          <w:color w:val="000000"/>
        </w:rPr>
      </w:pPr>
      <w:r w:rsidRPr="004F66BB">
        <w:rPr>
          <w:color w:val="000000"/>
        </w:rPr>
        <w:t>│   │                                │   Квп    │</w:t>
      </w:r>
    </w:p>
    <w:p w:rsidR="00C66E7B" w:rsidRPr="004F66BB" w:rsidRDefault="00C66E7B">
      <w:pPr>
        <w:pStyle w:val="ConsPlusCell"/>
        <w:rPr>
          <w:color w:val="000000"/>
        </w:rPr>
      </w:pPr>
      <w:r w:rsidRPr="004F66BB">
        <w:rPr>
          <w:color w:val="000000"/>
        </w:rPr>
        <w:t>├───┼────────────────────────────────┼──────────┤</w:t>
      </w:r>
    </w:p>
    <w:p w:rsidR="00C66E7B" w:rsidRPr="004F66BB" w:rsidRDefault="00C66E7B">
      <w:pPr>
        <w:pStyle w:val="ConsPlusCell"/>
        <w:rPr>
          <w:color w:val="000000"/>
        </w:rPr>
      </w:pPr>
      <w:r w:rsidRPr="004F66BB">
        <w:rPr>
          <w:color w:val="000000"/>
        </w:rPr>
        <w:t>│ 1 │Перевозка пассажиров:           │          │</w:t>
      </w:r>
    </w:p>
    <w:p w:rsidR="00C66E7B" w:rsidRPr="004F66BB" w:rsidRDefault="00C66E7B">
      <w:pPr>
        <w:pStyle w:val="ConsPlusCell"/>
        <w:rPr>
          <w:color w:val="000000"/>
        </w:rPr>
      </w:pPr>
      <w:r w:rsidRPr="004F66BB">
        <w:rPr>
          <w:color w:val="000000"/>
        </w:rPr>
        <w:t>│   │- легковыми автомобилями        │    1     │</w:t>
      </w:r>
    </w:p>
    <w:p w:rsidR="00C66E7B" w:rsidRPr="004F66BB" w:rsidRDefault="00C66E7B">
      <w:pPr>
        <w:pStyle w:val="ConsPlusCell"/>
        <w:rPr>
          <w:color w:val="000000"/>
        </w:rPr>
      </w:pPr>
      <w:r w:rsidRPr="004F66BB">
        <w:rPr>
          <w:color w:val="000000"/>
        </w:rPr>
        <w:t>│   │- автобусами и микроавтобусами  │    0,22  │</w:t>
      </w:r>
    </w:p>
    <w:p w:rsidR="00C66E7B" w:rsidRPr="004F66BB" w:rsidRDefault="00C66E7B">
      <w:pPr>
        <w:pStyle w:val="ConsPlusCell"/>
        <w:rPr>
          <w:color w:val="000000"/>
        </w:rPr>
      </w:pPr>
      <w:r w:rsidRPr="004F66BB">
        <w:rPr>
          <w:color w:val="000000"/>
        </w:rPr>
        <w:t>│ 2 │Перевозка грузов:               │          │</w:t>
      </w:r>
    </w:p>
    <w:p w:rsidR="00C66E7B" w:rsidRPr="004F66BB" w:rsidRDefault="00C66E7B">
      <w:pPr>
        <w:pStyle w:val="ConsPlusCell"/>
        <w:rPr>
          <w:color w:val="000000"/>
        </w:rPr>
      </w:pPr>
      <w:r w:rsidRPr="004F66BB">
        <w:rPr>
          <w:color w:val="000000"/>
        </w:rPr>
        <w:t>│   │- грузоподъемность транспортного│    0,9   │</w:t>
      </w:r>
    </w:p>
    <w:p w:rsidR="00C66E7B" w:rsidRPr="004F66BB" w:rsidRDefault="00C66E7B">
      <w:pPr>
        <w:pStyle w:val="ConsPlusCell"/>
        <w:rPr>
          <w:color w:val="000000"/>
        </w:rPr>
      </w:pPr>
      <w:r w:rsidRPr="004F66BB">
        <w:rPr>
          <w:color w:val="000000"/>
        </w:rPr>
        <w:t>│   │средства до 3 тонн включительно │          │</w:t>
      </w:r>
    </w:p>
    <w:p w:rsidR="00C66E7B" w:rsidRPr="004F66BB" w:rsidRDefault="00C66E7B">
      <w:pPr>
        <w:pStyle w:val="ConsPlusCell"/>
        <w:rPr>
          <w:color w:val="000000"/>
        </w:rPr>
      </w:pPr>
      <w:r w:rsidRPr="004F66BB">
        <w:rPr>
          <w:color w:val="000000"/>
        </w:rPr>
        <w:t>│   │- грузоподъемность транспортного│    1     │</w:t>
      </w:r>
    </w:p>
    <w:p w:rsidR="00C66E7B" w:rsidRPr="004F66BB" w:rsidRDefault="00C66E7B">
      <w:pPr>
        <w:pStyle w:val="ConsPlusCell"/>
        <w:rPr>
          <w:color w:val="000000"/>
        </w:rPr>
      </w:pPr>
      <w:r w:rsidRPr="004F66BB">
        <w:rPr>
          <w:color w:val="000000"/>
        </w:rPr>
        <w:t>│   │средства свыше 3 тонн           │          │</w:t>
      </w:r>
    </w:p>
    <w:p w:rsidR="00C66E7B" w:rsidRPr="004F66BB" w:rsidRDefault="00C66E7B">
      <w:pPr>
        <w:pStyle w:val="ConsPlusCell"/>
        <w:rPr>
          <w:color w:val="000000"/>
        </w:rPr>
      </w:pPr>
      <w:r w:rsidRPr="004F66BB">
        <w:rPr>
          <w:color w:val="000000"/>
        </w:rPr>
        <w:t>└───┴────────────────────────────────┴──────────┘</w:t>
      </w:r>
    </w:p>
    <w:p w:rsidR="00C66E7B" w:rsidRPr="00471BE2" w:rsidRDefault="00C66E7B" w:rsidP="00471BE2">
      <w:pPr>
        <w:pStyle w:val="ConsPlusNormal"/>
        <w:ind w:firstLine="540"/>
        <w:jc w:val="both"/>
        <w:rPr>
          <w:color w:val="000000"/>
        </w:rPr>
      </w:pPr>
    </w:p>
    <w:p w:rsidR="00C66E7B" w:rsidRPr="00471BE2" w:rsidRDefault="00C66E7B" w:rsidP="00471BE2">
      <w:pPr>
        <w:pStyle w:val="ConsPlusNormal"/>
        <w:ind w:firstLine="540"/>
        <w:jc w:val="both"/>
        <w:rPr>
          <w:color w:val="000000"/>
        </w:rPr>
      </w:pPr>
      <w:r w:rsidRPr="00471BE2">
        <w:rPr>
          <w:color w:val="000000"/>
        </w:rPr>
        <w:t>2.3. В пункте 9 после слов "Оказание услуг общественного питания, осуществляемых через объекты организации общественного питания" дополнить словами: "(за исключением оказания услуг общественного питания учреждениями образования, здравоохранения и социального обеспечения)".</w:t>
      </w:r>
    </w:p>
    <w:p w:rsidR="00C66E7B" w:rsidRPr="00471BE2" w:rsidRDefault="00C66E7B" w:rsidP="00471BE2">
      <w:pPr>
        <w:pStyle w:val="ConsPlusNormal"/>
        <w:ind w:firstLine="540"/>
        <w:jc w:val="both"/>
        <w:rPr>
          <w:color w:val="000000"/>
        </w:rPr>
      </w:pPr>
      <w:r w:rsidRPr="00471BE2">
        <w:rPr>
          <w:color w:val="000000"/>
        </w:rPr>
        <w:t>2.4. В пункте 13 слова "спальных помещений" заменить словами: "помещений для временного размещения и проживания".</w:t>
      </w:r>
    </w:p>
    <w:p w:rsidR="00C66E7B" w:rsidRPr="00471BE2" w:rsidRDefault="00C66E7B" w:rsidP="00471BE2">
      <w:pPr>
        <w:pStyle w:val="ConsPlusNormal"/>
        <w:ind w:firstLine="540"/>
        <w:jc w:val="both"/>
        <w:rPr>
          <w:color w:val="000000"/>
        </w:rPr>
      </w:pPr>
      <w:r w:rsidRPr="00471BE2">
        <w:rPr>
          <w:color w:val="000000"/>
        </w:rPr>
        <w:t>2.5. Пункт 14 изложить в следующей редакции: "Для вида деятельности "Оказание услуг по передаче во временное владение и(или)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посетителей" устанавливается значение корректирующего коэффициента К2:</w:t>
      </w:r>
    </w:p>
    <w:p w:rsidR="00C66E7B" w:rsidRPr="00471BE2" w:rsidRDefault="00C66E7B" w:rsidP="00471BE2">
      <w:pPr>
        <w:pStyle w:val="ConsPlusNormal"/>
        <w:ind w:firstLine="540"/>
        <w:jc w:val="both"/>
        <w:rPr>
          <w:color w:val="000000"/>
        </w:rPr>
      </w:pPr>
      <w:r w:rsidRPr="00471BE2">
        <w:rPr>
          <w:color w:val="000000"/>
        </w:rPr>
        <w:t>- для рынков - 0,5;</w:t>
      </w:r>
    </w:p>
    <w:p w:rsidR="00C66E7B" w:rsidRPr="00471BE2" w:rsidRDefault="00C66E7B" w:rsidP="00471BE2">
      <w:pPr>
        <w:pStyle w:val="ConsPlusNormal"/>
        <w:ind w:firstLine="540"/>
        <w:jc w:val="both"/>
        <w:rPr>
          <w:color w:val="000000"/>
        </w:rPr>
      </w:pPr>
      <w:r w:rsidRPr="00471BE2">
        <w:rPr>
          <w:color w:val="000000"/>
        </w:rPr>
        <w:t>- для других мест торговли - 0,6".</w:t>
      </w:r>
    </w:p>
    <w:p w:rsidR="00C66E7B" w:rsidRPr="00471BE2" w:rsidRDefault="00C66E7B" w:rsidP="00471BE2">
      <w:pPr>
        <w:pStyle w:val="ConsPlusNormal"/>
        <w:ind w:firstLine="540"/>
        <w:jc w:val="both"/>
        <w:rPr>
          <w:color w:val="000000"/>
        </w:rPr>
      </w:pPr>
      <w:r w:rsidRPr="00471BE2">
        <w:rPr>
          <w:color w:val="000000"/>
        </w:rPr>
        <w:t>2.6. Дополнить пунктом 15 следующего содержания:</w:t>
      </w:r>
    </w:p>
    <w:p w:rsidR="00C66E7B" w:rsidRPr="00471BE2" w:rsidRDefault="00C66E7B" w:rsidP="00471BE2">
      <w:pPr>
        <w:pStyle w:val="ConsPlusNormal"/>
        <w:ind w:firstLine="540"/>
        <w:jc w:val="both"/>
        <w:rPr>
          <w:color w:val="000000"/>
        </w:rPr>
      </w:pPr>
      <w:r w:rsidRPr="00471BE2">
        <w:rPr>
          <w:color w:val="000000"/>
        </w:rPr>
        <w:t>"Для вида деятельности "Оказание услуг по передаче во временное владение и(или)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посетителей" устанавливается значение корректирующего коэффициента К2 = 0,5".</w:t>
      </w:r>
    </w:p>
    <w:p w:rsidR="00C66E7B" w:rsidRPr="00471BE2" w:rsidRDefault="00C66E7B" w:rsidP="00471BE2">
      <w:pPr>
        <w:pStyle w:val="ConsPlusNormal"/>
        <w:ind w:firstLine="540"/>
        <w:jc w:val="both"/>
        <w:rPr>
          <w:color w:val="000000"/>
        </w:rPr>
      </w:pPr>
      <w:r w:rsidRPr="00471BE2">
        <w:rPr>
          <w:color w:val="000000"/>
        </w:rPr>
        <w:t>3. Настоящее решение вступает в силу с 1 января 2008 года, но не ранее чем по истечении месяца со дня его официального опубликования.</w:t>
      </w:r>
    </w:p>
    <w:p w:rsidR="00C66E7B" w:rsidRDefault="00C66E7B">
      <w:pPr>
        <w:pStyle w:val="ConsPlusNormal"/>
        <w:jc w:val="right"/>
        <w:rPr>
          <w:i/>
          <w:color w:val="000000"/>
        </w:rPr>
      </w:pPr>
    </w:p>
    <w:p w:rsidR="00C66E7B" w:rsidRPr="00471BE2" w:rsidRDefault="00C66E7B">
      <w:pPr>
        <w:pStyle w:val="ConsPlusNormal"/>
        <w:jc w:val="right"/>
        <w:rPr>
          <w:i/>
          <w:color w:val="000000"/>
        </w:rPr>
      </w:pPr>
      <w:r w:rsidRPr="00471BE2">
        <w:rPr>
          <w:i/>
          <w:color w:val="000000"/>
        </w:rPr>
        <w:t xml:space="preserve">Глава </w:t>
      </w:r>
    </w:p>
    <w:p w:rsidR="00C66E7B" w:rsidRPr="00471BE2" w:rsidRDefault="00C66E7B">
      <w:pPr>
        <w:pStyle w:val="ConsPlusNormal"/>
        <w:jc w:val="right"/>
        <w:rPr>
          <w:i/>
          <w:color w:val="000000"/>
        </w:rPr>
      </w:pPr>
      <w:r w:rsidRPr="00471BE2">
        <w:rPr>
          <w:i/>
          <w:color w:val="000000"/>
        </w:rPr>
        <w:t>города Соликамска</w:t>
      </w:r>
    </w:p>
    <w:p w:rsidR="00C66E7B" w:rsidRPr="004F66BB" w:rsidRDefault="00C66E7B">
      <w:pPr>
        <w:pStyle w:val="ConsPlusNormal"/>
        <w:jc w:val="right"/>
        <w:rPr>
          <w:color w:val="000000"/>
        </w:rPr>
      </w:pPr>
      <w:r w:rsidRPr="00471BE2">
        <w:rPr>
          <w:i/>
          <w:color w:val="000000"/>
        </w:rPr>
        <w:t>С.В.ДЕВЯТКОВ</w:t>
      </w:r>
    </w:p>
    <w:p w:rsidR="00C66E7B" w:rsidRPr="004F66BB" w:rsidRDefault="00C66E7B">
      <w:pPr>
        <w:pStyle w:val="ConsPlusNormal"/>
        <w:ind w:firstLine="540"/>
        <w:jc w:val="both"/>
        <w:rPr>
          <w:color w:val="000000"/>
        </w:rPr>
      </w:pPr>
      <w:bookmarkStart w:id="0" w:name="_GoBack"/>
      <w:bookmarkEnd w:id="0"/>
    </w:p>
    <w:sectPr w:rsidR="00C66E7B" w:rsidRPr="004F66BB" w:rsidSect="005E4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C03"/>
    <w:rsid w:val="0039317A"/>
    <w:rsid w:val="00471BE2"/>
    <w:rsid w:val="004F66BB"/>
    <w:rsid w:val="005C43F3"/>
    <w:rsid w:val="005E411E"/>
    <w:rsid w:val="006836AE"/>
    <w:rsid w:val="00882C03"/>
    <w:rsid w:val="00A22260"/>
    <w:rsid w:val="00C66E7B"/>
    <w:rsid w:val="00CA0C94"/>
    <w:rsid w:val="00CC269F"/>
    <w:rsid w:val="00E508D5"/>
    <w:rsid w:val="00F61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8D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82C0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882C0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882C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82C0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715</Words>
  <Characters>4082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2016-07-18T12:22:00Z</dcterms:created>
  <dcterms:modified xsi:type="dcterms:W3CDTF">2016-10-27T06:18:00Z</dcterms:modified>
</cp:coreProperties>
</file>