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A016FB" w:rsidTr="00275ABB">
        <w:trPr>
          <w:trHeight w:hRule="exact" w:val="20"/>
          <w:hidden/>
        </w:trPr>
        <w:tc>
          <w:tcPr>
            <w:tcW w:w="9828" w:type="dxa"/>
          </w:tcPr>
          <w:p w:rsidR="00D601D1" w:rsidRPr="00A016FB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A016FB">
              <w:rPr>
                <w:b/>
                <w:vanish/>
                <w:szCs w:val="28"/>
              </w:rPr>
              <w:t>ПРОЕКТ</w:t>
            </w:r>
          </w:p>
          <w:p w:rsidR="00D601D1" w:rsidRPr="00A016FB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A016FB" w:rsidRDefault="001E7537" w:rsidP="00E94A74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proofErr w:type="gramStart"/>
                <w:r>
                  <w:rPr>
                    <w:vanish/>
                    <w:color w:val="000000"/>
                  </w:rPr>
                  <w:t>Подготовлен</w:t>
                </w:r>
                <w:proofErr w:type="gramEnd"/>
                <w:r>
                  <w:rPr>
                    <w:vanish/>
                    <w:color w:val="000000"/>
                  </w:rPr>
                  <w:t xml:space="preserve"> комитетом </w:t>
                </w:r>
                <w:r>
                  <w:rPr>
                    <w:vanish/>
                    <w:color w:val="000000"/>
                  </w:rPr>
                  <w:br/>
                  <w:t>по промышленности, экономической политике и налогам ко второму чтению</w:t>
                </w:r>
              </w:p>
            </w:sdtContent>
          </w:sdt>
        </w:tc>
      </w:tr>
      <w:tr w:rsidR="00D601D1" w:rsidRPr="00A016FB" w:rsidTr="00275ABB">
        <w:tc>
          <w:tcPr>
            <w:tcW w:w="9828" w:type="dxa"/>
          </w:tcPr>
          <w:p w:rsidR="00D601D1" w:rsidRPr="00A016FB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</w:rPr>
            </w:pPr>
            <w:bookmarkStart w:id="1" w:name="UpHeader1" w:colFirst="0" w:colLast="1"/>
            <w:bookmarkEnd w:id="0"/>
            <w:r w:rsidRPr="00A016FB">
              <w:rPr>
                <w:sz w:val="100"/>
                <w:szCs w:val="100"/>
              </w:rPr>
              <w:t xml:space="preserve"> </w:t>
            </w:r>
            <w:bookmarkStart w:id="2" w:name="герб"/>
            <w:r w:rsidR="009F02E5" w:rsidRPr="00A016FB">
              <w:rPr>
                <w:noProof/>
              </w:rPr>
              <w:drawing>
                <wp:inline distT="0" distB="0" distL="0" distR="0">
                  <wp:extent cx="381000" cy="70485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A016FB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1"/>
            <w:r w:rsidRPr="00A016FB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A016FB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1E7537" w:rsidP="00DD254C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 внесении изменений в отдельные законы Пермского края 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в сфере налогообложения в целях </w:t>
                </w:r>
                <w:proofErr w:type="gramStart"/>
                <w:r>
                  <w:rPr>
                    <w:b/>
                    <w:color w:val="000000"/>
                    <w:szCs w:val="28"/>
                  </w:rPr>
                  <w:t xml:space="preserve">расширения мер поддержки отраслей </w:t>
                </w:r>
                <w:r>
                  <w:rPr>
                    <w:b/>
                    <w:color w:val="000000"/>
                    <w:szCs w:val="28"/>
                  </w:rPr>
                  <w:br/>
                  <w:t>экономики</w:t>
                </w:r>
                <w:proofErr w:type="gramEnd"/>
                <w:r>
                  <w:rPr>
                    <w:b/>
                    <w:color w:val="000000"/>
                    <w:szCs w:val="28"/>
                  </w:rPr>
                  <w:t xml:space="preserve"> Пермского края, наиболее пострадавших от распространения новой </w:t>
                </w:r>
                <w:proofErr w:type="spellStart"/>
                <w:r>
                  <w:rPr>
                    <w:b/>
                    <w:color w:val="000000"/>
                    <w:szCs w:val="28"/>
                  </w:rPr>
                  <w:t>коронавирусной</w:t>
                </w:r>
                <w:proofErr w:type="spellEnd"/>
                <w:r>
                  <w:rPr>
                    <w:b/>
                    <w:color w:val="000000"/>
                    <w:szCs w:val="28"/>
                  </w:rPr>
                  <w:t xml:space="preserve"> инфекции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20-06-11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E96A35">
                  <w:t>11 июня 2020 года</w:t>
                </w:r>
              </w:sdtContent>
            </w:sdt>
          </w:p>
        </w:tc>
      </w:tr>
    </w:tbl>
    <w:p w:rsidR="00F170D9" w:rsidRPr="004C066D" w:rsidRDefault="00F170D9" w:rsidP="00F170D9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Cs w:val="28"/>
        </w:rPr>
      </w:pPr>
      <w:r w:rsidRPr="004C066D">
        <w:rPr>
          <w:b/>
          <w:szCs w:val="28"/>
        </w:rPr>
        <w:t>Статья 1</w:t>
      </w:r>
    </w:p>
    <w:p w:rsidR="00E94A74" w:rsidRDefault="00E94A74" w:rsidP="00E94A7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Внести в </w:t>
      </w:r>
      <w:r w:rsidRPr="004C066D">
        <w:rPr>
          <w:rFonts w:eastAsia="Calibri"/>
          <w:color w:val="000000"/>
          <w:szCs w:val="28"/>
          <w:lang w:eastAsia="en-US"/>
        </w:rPr>
        <w:t>Зако</w:t>
      </w:r>
      <w:r>
        <w:rPr>
          <w:rFonts w:eastAsia="Calibri"/>
          <w:color w:val="000000"/>
          <w:szCs w:val="28"/>
          <w:lang w:eastAsia="en-US"/>
        </w:rPr>
        <w:t>н</w:t>
      </w:r>
      <w:r w:rsidRPr="004C066D">
        <w:rPr>
          <w:rFonts w:eastAsia="Calibri"/>
          <w:color w:val="000000"/>
          <w:szCs w:val="28"/>
          <w:lang w:eastAsia="en-US"/>
        </w:rPr>
        <w:t xml:space="preserve"> Пермского края от 13</w:t>
      </w:r>
      <w:r>
        <w:rPr>
          <w:rFonts w:eastAsia="Calibri"/>
          <w:color w:val="000000"/>
          <w:szCs w:val="28"/>
          <w:lang w:eastAsia="en-US"/>
        </w:rPr>
        <w:t>.11.</w:t>
      </w:r>
      <w:r w:rsidRPr="004C066D">
        <w:rPr>
          <w:rFonts w:eastAsia="Calibri"/>
          <w:color w:val="000000"/>
          <w:szCs w:val="28"/>
          <w:lang w:eastAsia="en-US"/>
        </w:rPr>
        <w:t>2017</w:t>
      </w:r>
      <w:r>
        <w:rPr>
          <w:rFonts w:eastAsia="Calibri"/>
          <w:color w:val="000000"/>
          <w:szCs w:val="28"/>
          <w:lang w:eastAsia="en-US"/>
        </w:rPr>
        <w:t xml:space="preserve"> № 141-ПК «О налоге </w:t>
      </w:r>
      <w:r>
        <w:rPr>
          <w:rFonts w:eastAsia="Calibri"/>
          <w:color w:val="000000"/>
          <w:szCs w:val="28"/>
          <w:lang w:eastAsia="en-US"/>
        </w:rPr>
        <w:br/>
        <w:t xml:space="preserve">на </w:t>
      </w:r>
      <w:r w:rsidRPr="004C066D">
        <w:rPr>
          <w:rFonts w:eastAsia="Calibri"/>
          <w:color w:val="000000"/>
          <w:szCs w:val="28"/>
          <w:lang w:eastAsia="en-US"/>
        </w:rPr>
        <w:t>имущество организаций на территории Пермского края и о внесении изменений в Закон Пермской области «О налогообложении в Пермском крае» (</w:t>
      </w:r>
      <w:r w:rsidRPr="00957CA6">
        <w:rPr>
          <w:rFonts w:eastAsia="Calibri"/>
          <w:color w:val="000000"/>
          <w:szCs w:val="28"/>
          <w:lang w:eastAsia="en-US"/>
        </w:rPr>
        <w:t>Официальный интернет-портал правовой информации (</w:t>
      </w:r>
      <w:hyperlink r:id="rId13" w:history="1">
        <w:r w:rsidRPr="00957CA6">
          <w:rPr>
            <w:rFonts w:eastAsia="Calibri"/>
            <w:color w:val="000000"/>
            <w:szCs w:val="28"/>
            <w:lang w:eastAsia="en-US"/>
          </w:rPr>
          <w:t>www.pravo.gov.ru</w:t>
        </w:r>
      </w:hyperlink>
      <w:r w:rsidRPr="00957CA6">
        <w:rPr>
          <w:rFonts w:eastAsia="Calibri"/>
          <w:color w:val="000000"/>
          <w:szCs w:val="28"/>
          <w:lang w:eastAsia="en-US"/>
        </w:rPr>
        <w:t>), 15.11.2017; 04.07.2019; 07.11.2019; 31.03.2020; 23.04.2020) следующ</w:t>
      </w:r>
      <w:r w:rsidR="00E96A35">
        <w:rPr>
          <w:rFonts w:eastAsia="Calibri"/>
          <w:color w:val="000000"/>
          <w:szCs w:val="28"/>
          <w:lang w:eastAsia="en-US"/>
        </w:rPr>
        <w:t>ие изменения</w:t>
      </w:r>
      <w:r w:rsidRPr="00957CA6">
        <w:rPr>
          <w:rFonts w:eastAsia="Calibri"/>
          <w:color w:val="000000"/>
          <w:szCs w:val="28"/>
          <w:lang w:eastAsia="en-US"/>
        </w:rPr>
        <w:t>:</w:t>
      </w:r>
    </w:p>
    <w:p w:rsidR="00275ABB" w:rsidRDefault="001A1E5E" w:rsidP="00275ABB">
      <w:pPr>
        <w:pStyle w:val="affb"/>
        <w:ind w:left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в</w:t>
      </w:r>
      <w:r w:rsidR="00E94A74" w:rsidRPr="00024344">
        <w:rPr>
          <w:rFonts w:eastAsia="Calibri"/>
          <w:color w:val="000000"/>
          <w:szCs w:val="28"/>
          <w:lang w:eastAsia="en-US"/>
        </w:rPr>
        <w:t xml:space="preserve"> </w:t>
      </w:r>
      <w:r w:rsidR="00275ABB">
        <w:rPr>
          <w:rFonts w:eastAsia="Calibri"/>
          <w:color w:val="000000"/>
          <w:szCs w:val="28"/>
          <w:lang w:eastAsia="en-US"/>
        </w:rPr>
        <w:t>статье 5:</w:t>
      </w:r>
    </w:p>
    <w:p w:rsidR="00E94A74" w:rsidRPr="00024344" w:rsidRDefault="00275ABB" w:rsidP="00275ABB">
      <w:pPr>
        <w:pStyle w:val="aff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в </w:t>
      </w:r>
      <w:proofErr w:type="gramStart"/>
      <w:r w:rsidR="00E94A74" w:rsidRPr="00024344">
        <w:rPr>
          <w:rFonts w:eastAsia="Calibri"/>
          <w:color w:val="000000"/>
          <w:szCs w:val="28"/>
          <w:lang w:eastAsia="en-US"/>
        </w:rPr>
        <w:t>абзаце</w:t>
      </w:r>
      <w:proofErr w:type="gramEnd"/>
      <w:r w:rsidR="00E94A74" w:rsidRPr="00024344">
        <w:rPr>
          <w:rFonts w:eastAsia="Calibri"/>
          <w:color w:val="000000"/>
          <w:szCs w:val="28"/>
          <w:lang w:eastAsia="en-US"/>
        </w:rPr>
        <w:t xml:space="preserve"> пятом части 1.1 цифры «30000» заменить цифрами «20000»</w:t>
      </w:r>
      <w:r>
        <w:rPr>
          <w:rFonts w:eastAsia="Calibri"/>
          <w:color w:val="000000"/>
          <w:szCs w:val="28"/>
          <w:lang w:eastAsia="en-US"/>
        </w:rPr>
        <w:t>;</w:t>
      </w:r>
    </w:p>
    <w:p w:rsidR="00E94A74" w:rsidRPr="00024344" w:rsidRDefault="00E94A74" w:rsidP="00E94A74">
      <w:pPr>
        <w:pStyle w:val="affb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024344">
        <w:rPr>
          <w:rFonts w:eastAsia="Calibri"/>
          <w:color w:val="000000"/>
          <w:szCs w:val="28"/>
          <w:lang w:eastAsia="en-US"/>
        </w:rPr>
        <w:t xml:space="preserve">в </w:t>
      </w:r>
      <w:proofErr w:type="gramStart"/>
      <w:r w:rsidRPr="00024344">
        <w:rPr>
          <w:rFonts w:eastAsia="Calibri"/>
          <w:color w:val="000000"/>
          <w:szCs w:val="28"/>
          <w:lang w:eastAsia="en-US"/>
        </w:rPr>
        <w:t>пункте</w:t>
      </w:r>
      <w:proofErr w:type="gramEnd"/>
      <w:r w:rsidRPr="00024344">
        <w:rPr>
          <w:rFonts w:eastAsia="Calibri"/>
          <w:color w:val="000000"/>
          <w:szCs w:val="28"/>
          <w:lang w:eastAsia="en-US"/>
        </w:rPr>
        <w:t xml:space="preserve"> 5 части 6:</w:t>
      </w:r>
    </w:p>
    <w:p w:rsidR="00E94A74" w:rsidRPr="00024344" w:rsidRDefault="00275ABB" w:rsidP="00E94A74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а) </w:t>
      </w:r>
      <w:r w:rsidR="00E94A74" w:rsidRPr="00024344">
        <w:rPr>
          <w:rFonts w:eastAsia="Calibri"/>
          <w:color w:val="000000"/>
          <w:szCs w:val="28"/>
          <w:lang w:eastAsia="en-US"/>
        </w:rPr>
        <w:t>абзац тридцать четвертый изложить в следующей редакции:</w:t>
      </w:r>
    </w:p>
    <w:p w:rsidR="00E94A74" w:rsidRPr="00024344" w:rsidRDefault="00E94A74" w:rsidP="00E94A74">
      <w:pPr>
        <w:autoSpaceDE w:val="0"/>
        <w:autoSpaceDN w:val="0"/>
        <w:adjustRightInd w:val="0"/>
        <w:ind w:firstLine="742"/>
        <w:jc w:val="both"/>
        <w:rPr>
          <w:szCs w:val="28"/>
        </w:rPr>
      </w:pPr>
      <w:r w:rsidRPr="00024344">
        <w:rPr>
          <w:szCs w:val="28"/>
        </w:rPr>
        <w:t xml:space="preserve">«подкласс 46.4 «Торговля оптовая непродовольственными потребительскими товарами» класса 46 «Торговля оптовая, кроме </w:t>
      </w:r>
      <w:proofErr w:type="gramStart"/>
      <w:r w:rsidRPr="00024344">
        <w:rPr>
          <w:szCs w:val="28"/>
        </w:rPr>
        <w:t>оптовой</w:t>
      </w:r>
      <w:proofErr w:type="gramEnd"/>
      <w:r w:rsidRPr="00024344">
        <w:rPr>
          <w:szCs w:val="28"/>
        </w:rPr>
        <w:t xml:space="preserve"> торговли автотранспортными средствами и мотоциклами» раздела G «Торговля оптовая и розничная; ремонт автотранспортных средств и мотоциклов»;</w:t>
      </w:r>
      <w:r w:rsidR="00275ABB">
        <w:rPr>
          <w:szCs w:val="28"/>
        </w:rPr>
        <w:t>»;</w:t>
      </w:r>
    </w:p>
    <w:p w:rsidR="00E94A74" w:rsidRPr="00024344" w:rsidRDefault="00275ABB" w:rsidP="00E94A74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б</w:t>
      </w:r>
      <w:r w:rsidR="00E94A74" w:rsidRPr="00024344">
        <w:rPr>
          <w:szCs w:val="28"/>
        </w:rPr>
        <w:t>) дополнить абзацами следующего содержания:</w:t>
      </w:r>
    </w:p>
    <w:p w:rsidR="00E94A74" w:rsidRPr="004C066D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 xml:space="preserve">«подкласс 35.1 «Производство, передача и распределение электроэнергии» класса 35 «Обеспечение электрической энергией, газом </w:t>
      </w:r>
      <w:r>
        <w:rPr>
          <w:rFonts w:eastAsia="Calibri"/>
          <w:color w:val="000000"/>
          <w:szCs w:val="28"/>
          <w:lang w:eastAsia="en-US"/>
        </w:rPr>
        <w:br/>
      </w:r>
      <w:r w:rsidRPr="004C066D">
        <w:rPr>
          <w:rFonts w:eastAsia="Calibri"/>
          <w:color w:val="000000"/>
          <w:szCs w:val="28"/>
          <w:lang w:eastAsia="en-US"/>
        </w:rPr>
        <w:t xml:space="preserve">и паром; кондиционирование воздуха» раздела </w:t>
      </w:r>
      <w:r w:rsidRPr="004C066D">
        <w:rPr>
          <w:rFonts w:eastAsia="Calibri"/>
          <w:color w:val="000000"/>
          <w:szCs w:val="28"/>
          <w:lang w:val="en-US" w:eastAsia="en-US"/>
        </w:rPr>
        <w:t>D</w:t>
      </w:r>
      <w:r w:rsidRPr="004C066D">
        <w:rPr>
          <w:rFonts w:eastAsia="Calibri"/>
          <w:color w:val="000000"/>
          <w:szCs w:val="28"/>
          <w:lang w:eastAsia="en-US"/>
        </w:rPr>
        <w:t xml:space="preserve"> «Обеспечение электрической энергией, газом и паром; кондиционирование воздуха»;</w:t>
      </w:r>
    </w:p>
    <w:p w:rsidR="00E94A74" w:rsidRPr="004C066D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 xml:space="preserve">подкласс 35.3 «Производство, передача и распределение пара и горячей воды; кондиционирование воздуха» класса 35 «Обеспечение электрической энергией, газом и паром; кондиционирование воздуха» раздела </w:t>
      </w:r>
      <w:r w:rsidRPr="004C066D">
        <w:rPr>
          <w:rFonts w:eastAsia="Calibri"/>
          <w:color w:val="000000"/>
          <w:szCs w:val="28"/>
          <w:lang w:val="en-US" w:eastAsia="en-US"/>
        </w:rPr>
        <w:t>D</w:t>
      </w:r>
      <w:r w:rsidRPr="004C066D">
        <w:rPr>
          <w:rFonts w:eastAsia="Calibri"/>
          <w:color w:val="000000"/>
          <w:szCs w:val="28"/>
          <w:lang w:eastAsia="en-US"/>
        </w:rPr>
        <w:t xml:space="preserve"> «Обеспечение электрической энергией, газом и паром; кондиционирование воздуха»;</w:t>
      </w:r>
    </w:p>
    <w:p w:rsidR="00E94A74" w:rsidRPr="004C066D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>класс 36 «Забор, очистка и распределение воды» раздела</w:t>
      </w:r>
      <w:proofErr w:type="gramStart"/>
      <w:r w:rsidRPr="004C066D">
        <w:rPr>
          <w:rFonts w:eastAsia="Calibri"/>
          <w:color w:val="000000"/>
          <w:szCs w:val="28"/>
          <w:lang w:eastAsia="en-US"/>
        </w:rPr>
        <w:t xml:space="preserve"> Е</w:t>
      </w:r>
      <w:proofErr w:type="gramEnd"/>
      <w:r w:rsidRPr="004C066D">
        <w:rPr>
          <w:rFonts w:eastAsia="Calibri"/>
          <w:color w:val="000000"/>
          <w:szCs w:val="28"/>
          <w:lang w:eastAsia="en-US"/>
        </w:rPr>
        <w:t xml:space="preserve"> «Водоснабжение; водоотведение, организация сбора и утилизации отходов, деятельность по ликвидации загрязнений»;</w:t>
      </w:r>
    </w:p>
    <w:p w:rsidR="00770D8C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>класс 37 «Сбор и обработка сточных вод» раздела</w:t>
      </w:r>
      <w:proofErr w:type="gramStart"/>
      <w:r w:rsidRPr="004C066D">
        <w:rPr>
          <w:rFonts w:eastAsia="Calibri"/>
          <w:color w:val="000000"/>
          <w:szCs w:val="28"/>
          <w:lang w:eastAsia="en-US"/>
        </w:rPr>
        <w:t xml:space="preserve"> Е</w:t>
      </w:r>
      <w:proofErr w:type="gramEnd"/>
      <w:r w:rsidRPr="004C066D">
        <w:rPr>
          <w:rFonts w:eastAsia="Calibri"/>
          <w:color w:val="000000"/>
          <w:szCs w:val="28"/>
          <w:lang w:eastAsia="en-US"/>
        </w:rPr>
        <w:t xml:space="preserve"> «Водоснабжение; водоотведение, организация сбора и утилизации отходов, деятельность </w:t>
      </w:r>
      <w:r>
        <w:rPr>
          <w:rFonts w:eastAsia="Calibri"/>
          <w:color w:val="000000"/>
          <w:szCs w:val="28"/>
          <w:lang w:eastAsia="en-US"/>
        </w:rPr>
        <w:br/>
      </w:r>
      <w:r w:rsidRPr="004C066D">
        <w:rPr>
          <w:rFonts w:eastAsia="Calibri"/>
          <w:color w:val="000000"/>
          <w:szCs w:val="28"/>
          <w:lang w:eastAsia="en-US"/>
        </w:rPr>
        <w:t>по ликвидации загрязнений»;</w:t>
      </w:r>
    </w:p>
    <w:p w:rsidR="00770D8C" w:rsidRDefault="00770D8C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br w:type="page"/>
      </w:r>
    </w:p>
    <w:p w:rsidR="00E94A74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lastRenderedPageBreak/>
        <w:t>подкласс 38.1 «Сбор отходов» класса 38 «Сбор, обработка и утилизация отходов; обработка вторичного сырья» раздела</w:t>
      </w:r>
      <w:proofErr w:type="gramStart"/>
      <w:r w:rsidRPr="004C066D">
        <w:rPr>
          <w:rFonts w:eastAsia="Calibri"/>
          <w:color w:val="000000"/>
          <w:szCs w:val="28"/>
          <w:lang w:eastAsia="en-US"/>
        </w:rPr>
        <w:t xml:space="preserve"> Е</w:t>
      </w:r>
      <w:proofErr w:type="gramEnd"/>
      <w:r w:rsidRPr="004C066D">
        <w:rPr>
          <w:rFonts w:eastAsia="Calibri"/>
          <w:color w:val="000000"/>
          <w:szCs w:val="28"/>
          <w:lang w:eastAsia="en-US"/>
        </w:rPr>
        <w:t xml:space="preserve"> «Водоснабжение; водоотведение, организация сбора и утилизации отходов, деятельность </w:t>
      </w:r>
      <w:r>
        <w:rPr>
          <w:rFonts w:eastAsia="Calibri"/>
          <w:color w:val="000000"/>
          <w:szCs w:val="28"/>
          <w:lang w:eastAsia="en-US"/>
        </w:rPr>
        <w:br/>
        <w:t>по ликвидации загрязнений»;</w:t>
      </w:r>
    </w:p>
    <w:p w:rsidR="00E94A74" w:rsidRPr="00E96A35" w:rsidRDefault="00E94A74" w:rsidP="00E94A74">
      <w:pPr>
        <w:autoSpaceDE w:val="0"/>
        <w:autoSpaceDN w:val="0"/>
        <w:adjustRightInd w:val="0"/>
        <w:ind w:firstLine="742"/>
        <w:jc w:val="both"/>
        <w:rPr>
          <w:szCs w:val="28"/>
        </w:rPr>
      </w:pPr>
      <w:r w:rsidRPr="00E96A35">
        <w:rPr>
          <w:szCs w:val="28"/>
        </w:rPr>
        <w:t xml:space="preserve">класс 62 «Разработка компьютерного программного обеспечения, консультационные услуги в данной области и другие сопутствующие услуги» раздела </w:t>
      </w:r>
      <w:r w:rsidRPr="00E96A35">
        <w:rPr>
          <w:szCs w:val="28"/>
          <w:lang w:val="en-US"/>
        </w:rPr>
        <w:t>J</w:t>
      </w:r>
      <w:r w:rsidRPr="00E96A35">
        <w:rPr>
          <w:szCs w:val="28"/>
        </w:rPr>
        <w:t xml:space="preserve"> «Деятельность в области информации и связи»;</w:t>
      </w:r>
    </w:p>
    <w:p w:rsidR="00E94A74" w:rsidRPr="00E96A35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96A35">
        <w:rPr>
          <w:szCs w:val="28"/>
        </w:rPr>
        <w:t xml:space="preserve">группа 63.11 «Деятельность по обработке данных, предоставление услуг по размещению информации и связанная с этим деятельность» класса 63 «Деятельность в области информационных технологий» раздела </w:t>
      </w:r>
      <w:r w:rsidRPr="00E96A35">
        <w:rPr>
          <w:szCs w:val="28"/>
          <w:lang w:val="en-US"/>
        </w:rPr>
        <w:t>J</w:t>
      </w:r>
      <w:r w:rsidRPr="00E96A35">
        <w:rPr>
          <w:szCs w:val="28"/>
        </w:rPr>
        <w:t xml:space="preserve"> «Деятельность в области информации и связи»</w:t>
      </w:r>
      <w:proofErr w:type="gramStart"/>
      <w:r w:rsidRPr="00E96A35">
        <w:rPr>
          <w:szCs w:val="28"/>
        </w:rPr>
        <w:t>.</w:t>
      </w:r>
      <w:r w:rsidR="00275ABB">
        <w:rPr>
          <w:szCs w:val="28"/>
        </w:rPr>
        <w:t>»</w:t>
      </w:r>
      <w:proofErr w:type="gramEnd"/>
      <w:r w:rsidR="00275ABB">
        <w:rPr>
          <w:szCs w:val="28"/>
        </w:rPr>
        <w:t>.</w:t>
      </w:r>
    </w:p>
    <w:p w:rsidR="00E94A74" w:rsidRPr="004C066D" w:rsidRDefault="00E94A74" w:rsidP="00E94A74">
      <w:pPr>
        <w:keepNext/>
        <w:keepLines/>
        <w:autoSpaceDE w:val="0"/>
        <w:autoSpaceDN w:val="0"/>
        <w:adjustRightInd w:val="0"/>
        <w:spacing w:before="360" w:after="360" w:line="240" w:lineRule="exact"/>
        <w:ind w:firstLine="709"/>
        <w:jc w:val="both"/>
        <w:rPr>
          <w:b/>
          <w:szCs w:val="28"/>
        </w:rPr>
      </w:pPr>
      <w:r w:rsidRPr="004C066D">
        <w:rPr>
          <w:b/>
          <w:szCs w:val="28"/>
        </w:rPr>
        <w:t>Статья 2</w:t>
      </w:r>
    </w:p>
    <w:p w:rsidR="00E94A74" w:rsidRPr="00E96A35" w:rsidRDefault="00E94A74" w:rsidP="00E94A74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  <w:color w:val="000000"/>
          <w:szCs w:val="28"/>
          <w:lang w:eastAsia="en-US"/>
        </w:rPr>
        <w:t>Внести в</w:t>
      </w:r>
      <w:r>
        <w:t xml:space="preserve"> Закон Пермского края от 01.04.</w:t>
      </w:r>
      <w:r w:rsidRPr="004C066D">
        <w:t>2015</w:t>
      </w:r>
      <w:r>
        <w:t xml:space="preserve"> №  466-ПК </w:t>
      </w:r>
      <w:r>
        <w:br/>
      </w:r>
      <w:r w:rsidRPr="004C066D">
        <w:t xml:space="preserve">«Об установлении налоговых ставок для отдельных категорий налогоплательщиков, применяющих упрощенную систему налогообложения, </w:t>
      </w:r>
      <w:r>
        <w:br/>
      </w:r>
      <w:r w:rsidRPr="004C066D">
        <w:t xml:space="preserve">и о внесении изменений в Закон Пермской области «О налогообложении </w:t>
      </w:r>
      <w:r>
        <w:br/>
      </w:r>
      <w:r w:rsidRPr="004C066D">
        <w:t xml:space="preserve">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</w:t>
      </w:r>
      <w:r w:rsidRPr="00D22254">
        <w:t>Пермского края, 06.04.2015, № 13;</w:t>
      </w:r>
      <w:proofErr w:type="gramEnd"/>
      <w:r w:rsidRPr="00D22254">
        <w:t xml:space="preserve"> </w:t>
      </w:r>
      <w:proofErr w:type="gramStart"/>
      <w:r w:rsidRPr="00D22254">
        <w:t>09.11.2015, № 44; 06.02.2017, № 5; 11.11.2019, № 44; 06.04.2020, № 14; 27.04.2020</w:t>
      </w:r>
      <w:r>
        <w:t>,</w:t>
      </w:r>
      <w:r w:rsidRPr="00D22254">
        <w:t xml:space="preserve"> № 17; Официальный интернет-портал правовой информации (</w:t>
      </w:r>
      <w:hyperlink r:id="rId14" w:history="1">
        <w:r w:rsidRPr="00D22254">
          <w:t>www.pravo.gov.ru</w:t>
        </w:r>
      </w:hyperlink>
      <w:r w:rsidRPr="00D22254">
        <w:t xml:space="preserve">), 07.04.2015; 09.11.2015; 31.01.2017; 07.11.2019; 31.03.2020; 23.04.2020) </w:t>
      </w:r>
      <w:r w:rsidRPr="00E96A35">
        <w:t>следующие изменения:</w:t>
      </w:r>
      <w:proofErr w:type="gramEnd"/>
    </w:p>
    <w:p w:rsidR="00E94A74" w:rsidRPr="00E96A35" w:rsidRDefault="00275ABB" w:rsidP="00275ABB">
      <w:pPr>
        <w:autoSpaceDE w:val="0"/>
        <w:autoSpaceDN w:val="0"/>
        <w:adjustRightInd w:val="0"/>
        <w:ind w:firstLine="709"/>
        <w:jc w:val="both"/>
      </w:pPr>
      <w:r>
        <w:t>в</w:t>
      </w:r>
      <w:r w:rsidR="00E94A74" w:rsidRPr="00E96A35">
        <w:t xml:space="preserve"> части 1 статьи 1.1:</w:t>
      </w:r>
    </w:p>
    <w:p w:rsidR="00E94A74" w:rsidRPr="00E96A35" w:rsidRDefault="00275ABB" w:rsidP="00275A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E94A74" w:rsidRPr="00E96A35">
        <w:rPr>
          <w:szCs w:val="28"/>
        </w:rPr>
        <w:t>пункт 33 изложить в следующей редакции:</w:t>
      </w:r>
    </w:p>
    <w:p w:rsidR="00E94A74" w:rsidRPr="00E96A35" w:rsidRDefault="00E94A74" w:rsidP="00275A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A35">
        <w:rPr>
          <w:szCs w:val="28"/>
        </w:rPr>
        <w:t>«33)</w:t>
      </w:r>
      <w:r w:rsidR="00275ABB">
        <w:rPr>
          <w:szCs w:val="28"/>
        </w:rPr>
        <w:t> </w:t>
      </w:r>
      <w:r w:rsidRPr="00E96A35">
        <w:rPr>
          <w:szCs w:val="28"/>
        </w:rPr>
        <w:t xml:space="preserve">подкласс 46.4 «Торговля оптовая непродовольственными потребительскими товарами» класса 46 «Торговля оптовая, кроме </w:t>
      </w:r>
      <w:proofErr w:type="gramStart"/>
      <w:r w:rsidRPr="00E96A35">
        <w:rPr>
          <w:szCs w:val="28"/>
        </w:rPr>
        <w:t>оптовой</w:t>
      </w:r>
      <w:proofErr w:type="gramEnd"/>
      <w:r w:rsidRPr="00E96A35">
        <w:rPr>
          <w:szCs w:val="28"/>
        </w:rPr>
        <w:t xml:space="preserve"> торговли автотранспортными средствами и мотоциклами» раздела G «Торговля оптовая и розничная; ремонт автотранспортных средств и мотоциклов»</w:t>
      </w:r>
      <w:r w:rsidR="00275ABB">
        <w:rPr>
          <w:szCs w:val="28"/>
        </w:rPr>
        <w:t>;</w:t>
      </w:r>
      <w:r w:rsidRPr="00E96A35">
        <w:rPr>
          <w:szCs w:val="28"/>
        </w:rPr>
        <w:t>»;</w:t>
      </w:r>
    </w:p>
    <w:p w:rsidR="00E94A74" w:rsidRPr="00E96A35" w:rsidRDefault="00E94A74" w:rsidP="00E94A74">
      <w:pPr>
        <w:autoSpaceDE w:val="0"/>
        <w:autoSpaceDN w:val="0"/>
        <w:adjustRightInd w:val="0"/>
        <w:ind w:firstLine="709"/>
        <w:jc w:val="both"/>
      </w:pPr>
      <w:r w:rsidRPr="00E96A35">
        <w:rPr>
          <w:szCs w:val="28"/>
        </w:rPr>
        <w:t>2) дополнить абзацами следующего содержания:</w:t>
      </w:r>
    </w:p>
    <w:p w:rsidR="00E94A74" w:rsidRPr="004C066D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15DBD">
        <w:t>«37) </w:t>
      </w:r>
      <w:r w:rsidRPr="00B15DBD">
        <w:rPr>
          <w:rFonts w:eastAsia="Calibri"/>
          <w:color w:val="000000"/>
          <w:szCs w:val="28"/>
          <w:lang w:eastAsia="en-US"/>
        </w:rPr>
        <w:t xml:space="preserve">подкласс 35.1 «Производство, передача и распределение электроэнергии» класса 35 «Обеспечение электрической энергией, газом </w:t>
      </w:r>
      <w:r>
        <w:rPr>
          <w:rFonts w:eastAsia="Calibri"/>
          <w:color w:val="000000"/>
          <w:szCs w:val="28"/>
          <w:lang w:eastAsia="en-US"/>
        </w:rPr>
        <w:br/>
      </w:r>
      <w:r w:rsidRPr="00B15DBD">
        <w:rPr>
          <w:rFonts w:eastAsia="Calibri"/>
          <w:color w:val="000000"/>
          <w:szCs w:val="28"/>
          <w:lang w:eastAsia="en-US"/>
        </w:rPr>
        <w:t>и паром; кондиционирование</w:t>
      </w:r>
      <w:r w:rsidRPr="004C066D">
        <w:rPr>
          <w:rFonts w:eastAsia="Calibri"/>
          <w:color w:val="000000"/>
          <w:szCs w:val="28"/>
          <w:lang w:eastAsia="en-US"/>
        </w:rPr>
        <w:t xml:space="preserve"> воздуха» раздела </w:t>
      </w:r>
      <w:r w:rsidRPr="004C066D">
        <w:rPr>
          <w:rFonts w:eastAsia="Calibri"/>
          <w:color w:val="000000"/>
          <w:szCs w:val="28"/>
          <w:lang w:val="en-US" w:eastAsia="en-US"/>
        </w:rPr>
        <w:t>D</w:t>
      </w:r>
      <w:r w:rsidRPr="004C066D">
        <w:rPr>
          <w:rFonts w:eastAsia="Calibri"/>
          <w:color w:val="000000"/>
          <w:szCs w:val="28"/>
          <w:lang w:eastAsia="en-US"/>
        </w:rPr>
        <w:t xml:space="preserve"> «Обеспечение электрической энергией, газом и паром; кондиционирование воздуха»;</w:t>
      </w:r>
    </w:p>
    <w:p w:rsidR="00E94A74" w:rsidRPr="004C066D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>38)</w:t>
      </w:r>
      <w:r w:rsidR="00275ABB">
        <w:rPr>
          <w:rFonts w:eastAsia="Calibri"/>
          <w:color w:val="000000"/>
          <w:szCs w:val="28"/>
          <w:lang w:eastAsia="en-US"/>
        </w:rPr>
        <w:t> </w:t>
      </w:r>
      <w:r w:rsidRPr="004C066D">
        <w:rPr>
          <w:rFonts w:eastAsia="Calibri"/>
          <w:color w:val="000000"/>
          <w:szCs w:val="28"/>
          <w:lang w:eastAsia="en-US"/>
        </w:rPr>
        <w:t xml:space="preserve">подкласс 35.3 «Производство, передача и распределение пара </w:t>
      </w:r>
      <w:r>
        <w:rPr>
          <w:rFonts w:eastAsia="Calibri"/>
          <w:color w:val="000000"/>
          <w:szCs w:val="28"/>
          <w:lang w:eastAsia="en-US"/>
        </w:rPr>
        <w:br/>
      </w:r>
      <w:r w:rsidRPr="004C066D">
        <w:rPr>
          <w:rFonts w:eastAsia="Calibri"/>
          <w:color w:val="000000"/>
          <w:szCs w:val="28"/>
          <w:lang w:eastAsia="en-US"/>
        </w:rPr>
        <w:t xml:space="preserve">и горячей воды; кондиционирование воздуха» класса 35 «Обеспечение электрической энергией, газом и паром; кондиционирование воздуха» </w:t>
      </w:r>
      <w:r>
        <w:rPr>
          <w:rFonts w:eastAsia="Calibri"/>
          <w:color w:val="000000"/>
          <w:szCs w:val="28"/>
          <w:lang w:eastAsia="en-US"/>
        </w:rPr>
        <w:br/>
      </w:r>
      <w:r w:rsidRPr="004C066D">
        <w:rPr>
          <w:rFonts w:eastAsia="Calibri"/>
          <w:color w:val="000000"/>
          <w:szCs w:val="28"/>
          <w:lang w:eastAsia="en-US"/>
        </w:rPr>
        <w:t xml:space="preserve">раздела </w:t>
      </w:r>
      <w:r w:rsidRPr="004C066D">
        <w:rPr>
          <w:rFonts w:eastAsia="Calibri"/>
          <w:color w:val="000000"/>
          <w:szCs w:val="28"/>
          <w:lang w:val="en-US" w:eastAsia="en-US"/>
        </w:rPr>
        <w:t>D</w:t>
      </w:r>
      <w:r w:rsidRPr="004C066D">
        <w:rPr>
          <w:rFonts w:eastAsia="Calibri"/>
          <w:color w:val="000000"/>
          <w:szCs w:val="28"/>
          <w:lang w:eastAsia="en-US"/>
        </w:rPr>
        <w:t xml:space="preserve"> «Обеспечение электрической энергией, газом и паром; кондиционирование воздуха»;</w:t>
      </w:r>
    </w:p>
    <w:p w:rsidR="00770D8C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>39)</w:t>
      </w:r>
      <w:r w:rsidR="00275ABB">
        <w:rPr>
          <w:rFonts w:eastAsia="Calibri"/>
          <w:color w:val="000000"/>
          <w:szCs w:val="28"/>
          <w:lang w:eastAsia="en-US"/>
        </w:rPr>
        <w:t> </w:t>
      </w:r>
      <w:r w:rsidRPr="004C066D">
        <w:rPr>
          <w:rFonts w:eastAsia="Calibri"/>
          <w:color w:val="000000"/>
          <w:szCs w:val="28"/>
          <w:lang w:eastAsia="en-US"/>
        </w:rPr>
        <w:t>класс 36 «Забор, очистка и распределение воды» раздела</w:t>
      </w:r>
      <w:proofErr w:type="gramStart"/>
      <w:r w:rsidRPr="004C066D">
        <w:rPr>
          <w:rFonts w:eastAsia="Calibri"/>
          <w:color w:val="000000"/>
          <w:szCs w:val="28"/>
          <w:lang w:eastAsia="en-US"/>
        </w:rPr>
        <w:t xml:space="preserve"> Е</w:t>
      </w:r>
      <w:proofErr w:type="gramEnd"/>
      <w:r w:rsidRPr="004C066D">
        <w:rPr>
          <w:rFonts w:eastAsia="Calibri"/>
          <w:color w:val="000000"/>
          <w:szCs w:val="28"/>
          <w:lang w:eastAsia="en-US"/>
        </w:rPr>
        <w:t xml:space="preserve"> «Водоснабжение; водоотведение, организация сбора и утилизации отходов, деятельность по ликвидации загрязнений»;</w:t>
      </w:r>
    </w:p>
    <w:p w:rsidR="00770D8C" w:rsidRDefault="00770D8C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br w:type="page"/>
      </w:r>
    </w:p>
    <w:p w:rsidR="00E94A74" w:rsidRPr="004C066D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lastRenderedPageBreak/>
        <w:t>40)</w:t>
      </w:r>
      <w:r w:rsidR="00275ABB">
        <w:rPr>
          <w:rFonts w:eastAsia="Calibri"/>
          <w:color w:val="000000"/>
          <w:szCs w:val="28"/>
          <w:lang w:eastAsia="en-US"/>
        </w:rPr>
        <w:t> </w:t>
      </w:r>
      <w:r w:rsidRPr="004C066D">
        <w:rPr>
          <w:rFonts w:eastAsia="Calibri"/>
          <w:color w:val="000000"/>
          <w:szCs w:val="28"/>
          <w:lang w:eastAsia="en-US"/>
        </w:rPr>
        <w:t>класс 37 «Сбор и обработка сточных вод» раздела</w:t>
      </w:r>
      <w:proofErr w:type="gramStart"/>
      <w:r w:rsidRPr="004C066D">
        <w:rPr>
          <w:rFonts w:eastAsia="Calibri"/>
          <w:color w:val="000000"/>
          <w:szCs w:val="28"/>
          <w:lang w:eastAsia="en-US"/>
        </w:rPr>
        <w:t xml:space="preserve"> Е</w:t>
      </w:r>
      <w:proofErr w:type="gramEnd"/>
      <w:r w:rsidRPr="004C066D">
        <w:rPr>
          <w:rFonts w:eastAsia="Calibri"/>
          <w:color w:val="000000"/>
          <w:szCs w:val="28"/>
          <w:lang w:eastAsia="en-US"/>
        </w:rPr>
        <w:t xml:space="preserve"> «Водоснабжение; водоотведение, организация сбора и утилизации отходов, деятельность </w:t>
      </w:r>
      <w:r>
        <w:rPr>
          <w:rFonts w:eastAsia="Calibri"/>
          <w:color w:val="000000"/>
          <w:szCs w:val="28"/>
          <w:lang w:eastAsia="en-US"/>
        </w:rPr>
        <w:br/>
      </w:r>
      <w:r w:rsidRPr="004C066D">
        <w:rPr>
          <w:rFonts w:eastAsia="Calibri"/>
          <w:color w:val="000000"/>
          <w:szCs w:val="28"/>
          <w:lang w:eastAsia="en-US"/>
        </w:rPr>
        <w:t>по ликвидации загрязнений»;</w:t>
      </w:r>
    </w:p>
    <w:p w:rsidR="00E94A74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066D">
        <w:rPr>
          <w:rFonts w:eastAsia="Calibri"/>
          <w:color w:val="000000"/>
          <w:szCs w:val="28"/>
          <w:lang w:eastAsia="en-US"/>
        </w:rPr>
        <w:t>41)</w:t>
      </w:r>
      <w:r w:rsidR="00275ABB">
        <w:rPr>
          <w:rFonts w:eastAsia="Calibri"/>
        </w:rPr>
        <w:t> </w:t>
      </w:r>
      <w:r w:rsidRPr="004C066D">
        <w:rPr>
          <w:rFonts w:eastAsia="Calibri"/>
          <w:color w:val="000000"/>
          <w:szCs w:val="28"/>
          <w:lang w:eastAsia="en-US"/>
        </w:rPr>
        <w:t xml:space="preserve">подкласс 38.1 «Сбор отходов» класса 38 «Сбор, обработка </w:t>
      </w:r>
      <w:r>
        <w:rPr>
          <w:rFonts w:eastAsia="Calibri"/>
          <w:color w:val="000000"/>
          <w:szCs w:val="28"/>
          <w:lang w:eastAsia="en-US"/>
        </w:rPr>
        <w:br/>
      </w:r>
      <w:r w:rsidRPr="004C066D">
        <w:rPr>
          <w:rFonts w:eastAsia="Calibri"/>
          <w:color w:val="000000"/>
          <w:szCs w:val="28"/>
          <w:lang w:eastAsia="en-US"/>
        </w:rPr>
        <w:t>и утилизация отходов; обработка вторичного сырья» раздела</w:t>
      </w:r>
      <w:proofErr w:type="gramStart"/>
      <w:r w:rsidRPr="004C066D">
        <w:rPr>
          <w:rFonts w:eastAsia="Calibri"/>
          <w:color w:val="000000"/>
          <w:szCs w:val="28"/>
          <w:lang w:eastAsia="en-US"/>
        </w:rPr>
        <w:t xml:space="preserve"> Е</w:t>
      </w:r>
      <w:proofErr w:type="gramEnd"/>
      <w:r w:rsidRPr="004C066D">
        <w:rPr>
          <w:rFonts w:eastAsia="Calibri"/>
          <w:color w:val="000000"/>
          <w:szCs w:val="28"/>
          <w:lang w:eastAsia="en-US"/>
        </w:rPr>
        <w:t xml:space="preserve"> «Водоснабжение; водоотведение, организация сбора и утилизации отходов, деятельн</w:t>
      </w:r>
      <w:r>
        <w:rPr>
          <w:rFonts w:eastAsia="Calibri"/>
          <w:color w:val="000000"/>
          <w:szCs w:val="28"/>
          <w:lang w:eastAsia="en-US"/>
        </w:rPr>
        <w:t>ость по ликвидации загрязнений»;</w:t>
      </w:r>
    </w:p>
    <w:p w:rsidR="00E94A74" w:rsidRPr="00E96A35" w:rsidRDefault="00E94A74" w:rsidP="00E94A74">
      <w:pPr>
        <w:autoSpaceDE w:val="0"/>
        <w:autoSpaceDN w:val="0"/>
        <w:adjustRightInd w:val="0"/>
        <w:ind w:firstLine="742"/>
        <w:jc w:val="both"/>
        <w:rPr>
          <w:szCs w:val="28"/>
        </w:rPr>
      </w:pPr>
      <w:r w:rsidRPr="00E96A35">
        <w:rPr>
          <w:szCs w:val="28"/>
        </w:rPr>
        <w:t>42)</w:t>
      </w:r>
      <w:r w:rsidR="00275ABB">
        <w:rPr>
          <w:szCs w:val="28"/>
        </w:rPr>
        <w:t> </w:t>
      </w:r>
      <w:r w:rsidRPr="00E96A35">
        <w:rPr>
          <w:szCs w:val="28"/>
        </w:rPr>
        <w:t xml:space="preserve">класс 62 «Разработка компьютерного программного обеспечения, консультационные услуги в данной области и другие сопутствующие услуги» раздела </w:t>
      </w:r>
      <w:r w:rsidRPr="00E96A35">
        <w:rPr>
          <w:szCs w:val="28"/>
          <w:lang w:val="en-US"/>
        </w:rPr>
        <w:t>J</w:t>
      </w:r>
      <w:r w:rsidRPr="00E96A35">
        <w:rPr>
          <w:szCs w:val="28"/>
        </w:rPr>
        <w:t xml:space="preserve"> «Деятельность в области информации и связи»;</w:t>
      </w:r>
    </w:p>
    <w:p w:rsidR="00E94A74" w:rsidRPr="00E96A35" w:rsidRDefault="00E94A74" w:rsidP="00E94A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96A35">
        <w:rPr>
          <w:szCs w:val="28"/>
        </w:rPr>
        <w:t>43)</w:t>
      </w:r>
      <w:r w:rsidR="00275ABB">
        <w:rPr>
          <w:szCs w:val="28"/>
        </w:rPr>
        <w:t> </w:t>
      </w:r>
      <w:r w:rsidRPr="00E96A35">
        <w:rPr>
          <w:szCs w:val="28"/>
        </w:rPr>
        <w:t xml:space="preserve">группа 63.11 «Деятельность по обработке данных, предоставление услуг по размещению информации и связанная с этим деятельность» класса 63 «Деятельность в области информационных технологий» раздела </w:t>
      </w:r>
      <w:r w:rsidRPr="00E96A35">
        <w:rPr>
          <w:szCs w:val="28"/>
          <w:lang w:val="en-US"/>
        </w:rPr>
        <w:t>J</w:t>
      </w:r>
      <w:r w:rsidRPr="00E96A35">
        <w:rPr>
          <w:szCs w:val="28"/>
        </w:rPr>
        <w:t xml:space="preserve"> «Деятельность в области информации и связи»</w:t>
      </w:r>
      <w:proofErr w:type="gramStart"/>
      <w:r w:rsidRPr="00E96A35">
        <w:rPr>
          <w:szCs w:val="28"/>
        </w:rPr>
        <w:t>.</w:t>
      </w:r>
      <w:r w:rsidR="00275ABB">
        <w:rPr>
          <w:szCs w:val="28"/>
        </w:rPr>
        <w:t>»</w:t>
      </w:r>
      <w:proofErr w:type="gramEnd"/>
      <w:r w:rsidR="00275ABB">
        <w:rPr>
          <w:szCs w:val="28"/>
        </w:rPr>
        <w:t>.</w:t>
      </w:r>
    </w:p>
    <w:p w:rsidR="00D601D1" w:rsidRDefault="00F170D9" w:rsidP="00F170D9">
      <w:pPr>
        <w:pStyle w:val="a5"/>
        <w:numPr>
          <w:ilvl w:val="0"/>
          <w:numId w:val="0"/>
        </w:numPr>
        <w:ind w:left="1985" w:hanging="1276"/>
      </w:pPr>
      <w:r>
        <w:t>Статья 3</w:t>
      </w:r>
    </w:p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E94A74" w:rsidRPr="00E96A35" w:rsidRDefault="00E94A74" w:rsidP="00E94A74">
            <w:pPr>
              <w:pStyle w:val="afd"/>
              <w:keepNext/>
              <w:widowControl/>
              <w:rPr>
                <w:color w:val="080808"/>
                <w:szCs w:val="28"/>
              </w:rPr>
            </w:pPr>
            <w:r w:rsidRPr="00A2057C">
              <w:rPr>
                <w:color w:val="080808"/>
                <w:szCs w:val="28"/>
              </w:rPr>
              <w:t xml:space="preserve">Настоящий Закон </w:t>
            </w:r>
            <w:proofErr w:type="gramStart"/>
            <w:r w:rsidRPr="00A2057C">
              <w:rPr>
                <w:color w:val="080808"/>
                <w:szCs w:val="28"/>
              </w:rPr>
              <w:t>вступает в силу со дня его официального опубликования и распространя</w:t>
            </w:r>
            <w:r w:rsidR="00D05ECD">
              <w:rPr>
                <w:color w:val="080808"/>
                <w:szCs w:val="28"/>
              </w:rPr>
              <w:t>ется</w:t>
            </w:r>
            <w:proofErr w:type="gramEnd"/>
            <w:r w:rsidR="00D05ECD">
              <w:rPr>
                <w:color w:val="080808"/>
                <w:szCs w:val="28"/>
              </w:rPr>
              <w:t xml:space="preserve"> на правоотношения, возникши</w:t>
            </w:r>
            <w:bookmarkStart w:id="4" w:name="_GoBack"/>
            <w:bookmarkEnd w:id="4"/>
            <w:r w:rsidRPr="00A2057C">
              <w:rPr>
                <w:color w:val="080808"/>
                <w:szCs w:val="28"/>
              </w:rPr>
              <w:t xml:space="preserve">е </w:t>
            </w:r>
            <w:r w:rsidR="00275ABB">
              <w:rPr>
                <w:color w:val="080808"/>
                <w:szCs w:val="28"/>
              </w:rPr>
              <w:br/>
            </w:r>
            <w:r w:rsidRPr="00A2057C">
              <w:rPr>
                <w:color w:val="080808"/>
                <w:szCs w:val="28"/>
              </w:rPr>
              <w:t>с 1 января 2020 года</w:t>
            </w:r>
            <w:r w:rsidRPr="00E96A35">
              <w:rPr>
                <w:color w:val="080808"/>
                <w:szCs w:val="28"/>
              </w:rPr>
              <w:t>, и действует до 1 января 2021 года.</w:t>
            </w:r>
          </w:p>
          <w:p w:rsidR="00D601D1" w:rsidRPr="00F170D9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7C3C11" w:rsidP="00275ABB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</w:t>
            </w:r>
            <w:r w:rsidR="00E01DD2">
              <w:rPr>
                <w:szCs w:val="28"/>
              </w:rPr>
              <w:t>убернатор</w:t>
            </w:r>
            <w:r>
              <w:rPr>
                <w:szCs w:val="28"/>
              </w:rPr>
              <w:t>а</w:t>
            </w:r>
            <w:r w:rsidR="00E01DD2">
              <w:rPr>
                <w:szCs w:val="28"/>
              </w:rPr>
              <w:t xml:space="preserve">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7C3C11" w:rsidP="007C3C11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Д.Н.Махонин</w:t>
            </w:r>
          </w:p>
        </w:tc>
      </w:tr>
      <w:bookmarkStart w:id="5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E2130D" w:rsidRDefault="00E2584D" w:rsidP="001E7537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20-06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54A32">
                  <w:rPr>
                    <w:b/>
                    <w:color w:val="000000"/>
                    <w:szCs w:val="28"/>
                  </w:rPr>
                  <w:t>22.06.2020</w:t>
                </w:r>
              </w:sdtContent>
            </w:sdt>
            <w:r w:rsidR="001E7537">
              <w:rPr>
                <w:b/>
                <w:szCs w:val="28"/>
              </w:rPr>
              <w:t xml:space="preserve"> </w:t>
            </w:r>
            <w:r w:rsidR="005125F9" w:rsidRPr="00D54A32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D54A32">
                  <w:rPr>
                    <w:b/>
                  </w:rPr>
                  <w:t>№</w:t>
                </w:r>
              </w:sdtContent>
            </w:sdt>
            <w:r w:rsidR="005125F9" w:rsidRPr="00D54A32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2E0D36">
                  <w:rPr>
                    <w:b/>
                    <w:color w:val="000000"/>
                    <w:szCs w:val="28"/>
                  </w:rPr>
                  <w:t>548-ПК</w:t>
                </w:r>
              </w:sdtContent>
            </w:sdt>
          </w:p>
        </w:tc>
      </w:tr>
      <w:bookmarkEnd w:id="5"/>
    </w:tbl>
    <w:p w:rsidR="00D601D1" w:rsidRPr="007C3C11" w:rsidRDefault="00D601D1">
      <w:pPr>
        <w:keepNext/>
        <w:keepLines/>
        <w:widowControl w:val="0"/>
      </w:pPr>
    </w:p>
    <w:sectPr w:rsidR="00D601D1" w:rsidRPr="007C3C11" w:rsidSect="00A016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54" w:right="567" w:bottom="923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BB" w:rsidRDefault="00275ABB">
      <w:r>
        <w:separator/>
      </w:r>
    </w:p>
  </w:endnote>
  <w:endnote w:type="continuationSeparator" w:id="0">
    <w:p w:rsidR="00275ABB" w:rsidRDefault="0027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BB" w:rsidRDefault="00E2584D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75AB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5ABB" w:rsidRDefault="00275ABB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275ABB" w:rsidRPr="00BE289E" w:rsidRDefault="00275ABB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2751-20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275ABB" w:rsidRPr="00E01DD2" w:rsidRDefault="00275ABB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2751-20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BB" w:rsidRDefault="00275ABB">
      <w:r>
        <w:separator/>
      </w:r>
    </w:p>
  </w:footnote>
  <w:footnote w:type="continuationSeparator" w:id="0">
    <w:p w:rsidR="00275ABB" w:rsidRDefault="00275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BB" w:rsidRDefault="00E2584D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75A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016FB">
      <w:rPr>
        <w:rStyle w:val="af6"/>
        <w:noProof/>
      </w:rPr>
      <w:t>1</w:t>
    </w:r>
    <w:r>
      <w:rPr>
        <w:rStyle w:val="af6"/>
      </w:rPr>
      <w:fldChar w:fldCharType="end"/>
    </w:r>
  </w:p>
  <w:p w:rsidR="00275ABB" w:rsidRDefault="00275A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BB" w:rsidRDefault="00E2584D" w:rsidP="00A016FB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275A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E7537">
      <w:rPr>
        <w:rStyle w:val="af6"/>
        <w:noProof/>
      </w:rPr>
      <w:t>3</w:t>
    </w:r>
    <w:r>
      <w:rPr>
        <w:rStyle w:val="af6"/>
      </w:rPr>
      <w:fldChar w:fldCharType="end"/>
    </w:r>
  </w:p>
  <w:p w:rsidR="00275ABB" w:rsidRDefault="00275ABB" w:rsidP="00A016FB">
    <w:pPr>
      <w:pStyle w:val="ab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BB" w:rsidRPr="00A016FB" w:rsidRDefault="00275ABB" w:rsidP="00A016FB">
    <w:pPr>
      <w:pStyle w:val="ab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093930"/>
    <w:multiLevelType w:val="hybridMultilevel"/>
    <w:tmpl w:val="5BC87B08"/>
    <w:lvl w:ilvl="0" w:tplc="A5A8A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54708"/>
    <w:multiLevelType w:val="hybridMultilevel"/>
    <w:tmpl w:val="7BCE2CF8"/>
    <w:lvl w:ilvl="0" w:tplc="AE42A5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6"/>
  </w:num>
  <w:num w:numId="5">
    <w:abstractNumId w:val="11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3"/>
  </w:num>
  <w:num w:numId="37">
    <w:abstractNumId w:val="19"/>
  </w:num>
  <w:num w:numId="38">
    <w:abstractNumId w:val="22"/>
  </w:num>
  <w:num w:numId="39">
    <w:abstractNumId w:val="23"/>
  </w:num>
  <w:num w:numId="40">
    <w:abstractNumId w:val="18"/>
  </w:num>
  <w:num w:numId="41">
    <w:abstractNumId w:val="1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050F4"/>
    <w:rsid w:val="00024344"/>
    <w:rsid w:val="00046E79"/>
    <w:rsid w:val="00087210"/>
    <w:rsid w:val="000B6768"/>
    <w:rsid w:val="000B7523"/>
    <w:rsid w:val="000C4AA7"/>
    <w:rsid w:val="000F2670"/>
    <w:rsid w:val="001312EE"/>
    <w:rsid w:val="0014129A"/>
    <w:rsid w:val="00180272"/>
    <w:rsid w:val="00181382"/>
    <w:rsid w:val="00192D9D"/>
    <w:rsid w:val="00195E4A"/>
    <w:rsid w:val="001A1E5E"/>
    <w:rsid w:val="001A652D"/>
    <w:rsid w:val="001E7537"/>
    <w:rsid w:val="001F4E89"/>
    <w:rsid w:val="001F7FBA"/>
    <w:rsid w:val="00210255"/>
    <w:rsid w:val="00222B12"/>
    <w:rsid w:val="00274708"/>
    <w:rsid w:val="00275ABB"/>
    <w:rsid w:val="002775BD"/>
    <w:rsid w:val="00297746"/>
    <w:rsid w:val="002E0D36"/>
    <w:rsid w:val="002F4246"/>
    <w:rsid w:val="0035041E"/>
    <w:rsid w:val="003B74F4"/>
    <w:rsid w:val="003E33D9"/>
    <w:rsid w:val="00417DF3"/>
    <w:rsid w:val="00470E01"/>
    <w:rsid w:val="0049779B"/>
    <w:rsid w:val="004B174E"/>
    <w:rsid w:val="004D42DB"/>
    <w:rsid w:val="004E7E00"/>
    <w:rsid w:val="0050261E"/>
    <w:rsid w:val="005103FB"/>
    <w:rsid w:val="005125F9"/>
    <w:rsid w:val="0053128C"/>
    <w:rsid w:val="005354FF"/>
    <w:rsid w:val="005426E7"/>
    <w:rsid w:val="005742A7"/>
    <w:rsid w:val="005B07E5"/>
    <w:rsid w:val="0063428F"/>
    <w:rsid w:val="00656E2C"/>
    <w:rsid w:val="00657F6A"/>
    <w:rsid w:val="00680737"/>
    <w:rsid w:val="00695CFC"/>
    <w:rsid w:val="006A6F7A"/>
    <w:rsid w:val="006D1455"/>
    <w:rsid w:val="006E2946"/>
    <w:rsid w:val="007033DE"/>
    <w:rsid w:val="0072156B"/>
    <w:rsid w:val="00762C88"/>
    <w:rsid w:val="007674D6"/>
    <w:rsid w:val="00770D8C"/>
    <w:rsid w:val="00772E1B"/>
    <w:rsid w:val="007817E4"/>
    <w:rsid w:val="0078391A"/>
    <w:rsid w:val="007879F4"/>
    <w:rsid w:val="007B76EB"/>
    <w:rsid w:val="007C3C11"/>
    <w:rsid w:val="007E2710"/>
    <w:rsid w:val="0080086E"/>
    <w:rsid w:val="00846DA3"/>
    <w:rsid w:val="00895182"/>
    <w:rsid w:val="008A6A80"/>
    <w:rsid w:val="008F168B"/>
    <w:rsid w:val="008F641D"/>
    <w:rsid w:val="009025B4"/>
    <w:rsid w:val="0091432C"/>
    <w:rsid w:val="00922CED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9F02E5"/>
    <w:rsid w:val="00A016FB"/>
    <w:rsid w:val="00A17A63"/>
    <w:rsid w:val="00A60209"/>
    <w:rsid w:val="00A745A0"/>
    <w:rsid w:val="00A83459"/>
    <w:rsid w:val="00A85B1F"/>
    <w:rsid w:val="00AA7465"/>
    <w:rsid w:val="00B03B72"/>
    <w:rsid w:val="00B0733B"/>
    <w:rsid w:val="00B348C8"/>
    <w:rsid w:val="00B55C4C"/>
    <w:rsid w:val="00B77C0F"/>
    <w:rsid w:val="00BE289E"/>
    <w:rsid w:val="00BE5586"/>
    <w:rsid w:val="00C14A1B"/>
    <w:rsid w:val="00C6587C"/>
    <w:rsid w:val="00C91B17"/>
    <w:rsid w:val="00C92408"/>
    <w:rsid w:val="00CF2216"/>
    <w:rsid w:val="00CF41EC"/>
    <w:rsid w:val="00D05ECD"/>
    <w:rsid w:val="00D136EF"/>
    <w:rsid w:val="00D446A5"/>
    <w:rsid w:val="00D512EE"/>
    <w:rsid w:val="00D54A32"/>
    <w:rsid w:val="00D555A6"/>
    <w:rsid w:val="00D601D1"/>
    <w:rsid w:val="00DA5B91"/>
    <w:rsid w:val="00DB6A9B"/>
    <w:rsid w:val="00DD254C"/>
    <w:rsid w:val="00E01DD2"/>
    <w:rsid w:val="00E2130D"/>
    <w:rsid w:val="00E2584D"/>
    <w:rsid w:val="00E442E4"/>
    <w:rsid w:val="00E51218"/>
    <w:rsid w:val="00E94A74"/>
    <w:rsid w:val="00E96A35"/>
    <w:rsid w:val="00F170D9"/>
    <w:rsid w:val="00F713ED"/>
    <w:rsid w:val="00F85CF0"/>
    <w:rsid w:val="00F91CF5"/>
    <w:rsid w:val="00FA5E24"/>
    <w:rsid w:val="00FA761C"/>
    <w:rsid w:val="00FA78D0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  <w:style w:type="paragraph" w:styleId="affb">
    <w:name w:val="List Paragraph"/>
    <w:basedOn w:val="a6"/>
    <w:uiPriority w:val="34"/>
    <w:rsid w:val="00E9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pravo.gov.ru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46ACE"/>
    <w:rsid w:val="00075286"/>
    <w:rsid w:val="000E726D"/>
    <w:rsid w:val="00124A07"/>
    <w:rsid w:val="00126FE3"/>
    <w:rsid w:val="00171181"/>
    <w:rsid w:val="001A49C8"/>
    <w:rsid w:val="002E00E2"/>
    <w:rsid w:val="00375D75"/>
    <w:rsid w:val="00380537"/>
    <w:rsid w:val="003F6214"/>
    <w:rsid w:val="00454782"/>
    <w:rsid w:val="004B2321"/>
    <w:rsid w:val="00546874"/>
    <w:rsid w:val="00585CE7"/>
    <w:rsid w:val="005C26E0"/>
    <w:rsid w:val="00625EEB"/>
    <w:rsid w:val="00627915"/>
    <w:rsid w:val="0066477E"/>
    <w:rsid w:val="00671EB1"/>
    <w:rsid w:val="006812D7"/>
    <w:rsid w:val="007D46FE"/>
    <w:rsid w:val="009609A8"/>
    <w:rsid w:val="0099275C"/>
    <w:rsid w:val="00A3210E"/>
    <w:rsid w:val="00A858DD"/>
    <w:rsid w:val="00B70B25"/>
    <w:rsid w:val="00C74A63"/>
    <w:rsid w:val="00CB7CD4"/>
    <w:rsid w:val="00D575C8"/>
    <w:rsid w:val="00DC08B5"/>
    <w:rsid w:val="00DD639F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комитетом 
по промышленности, экономической политике и налогам ко второму чтению</Subject1>
    <AcceptionDate xmlns="8c1b5058-a2ae-4149-b16e-1a9dca267211">2020-06-10T19:00:00+00:00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2020-06-22T00:00:00</Дата_x0020_ЗСПК>
    <DateOfEntry xmlns="8c1b5058-a2ae-4149-b16e-1a9dca267211">Настоящий Закон вступает в силу со дня его официального опубликования и распространяется на правоотношения, возникшее с 1 января 2020 года. </DateOfEntry>
    <Approver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2751-20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ApproverPost xmlns="8c1b5058-a2ae-4149-b16e-1a9dca267211" xsi:nil="true"/>
    <Номер_x0020_ЗСПК xmlns="8c1b5058-a2ae-4149-b16e-1a9dca267211">548-ПК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20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2020-05-19T19:00:00+00:00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7906784</_x0412__x0445__x043e__x0434__x044f__x0449__x0438__x0439__ID>
    <PR_PA xmlns="8c1b5058-a2ae-4149-b16e-1a9dca267211" xsi:nil="true"/>
    <RegistrationDate xmlns="8c1b5058-a2ae-4149-b16e-1a9dca2672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5" ma:contentTypeDescription="" ma:contentTypeScope="" ma:versionID="1ca4c0d4f293b2052a14612a1c44d875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bda8f30208eec2c7f05869813ed749c4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  <xsd:element ref="ns2:Approver" minOccurs="0"/>
                <xsd:element ref="ns2:ApproverPost" minOccurs="0"/>
                <xsd:element ref="ns2:Regist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  <xsd:element name="Approver" ma:index="50" nillable="true" ma:displayName="Утверждающий_инициалы_фамилия" ma:internalName="Approver" ma:readOnly="false">
      <xsd:simpleType>
        <xsd:restriction base="dms:Text">
          <xsd:maxLength value="255"/>
        </xsd:restriction>
      </xsd:simpleType>
    </xsd:element>
    <xsd:element name="ApproverPost" ma:index="51" nillable="true" ma:displayName="УтверждающийДолжность" ma:internalName="ApproverPost" ma:readOnly="false">
      <xsd:simpleType>
        <xsd:restriction base="dms:Text">
          <xsd:maxLength value="255"/>
        </xsd:restriction>
      </xsd:simpleType>
    </xsd:element>
    <xsd:element name="RegistrationDate" ma:index="52" nillable="true" ma:displayName="ДатаРегистрации" ma:internalName="RegistrationD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C16CF-F61E-43CB-9C49-03FE34FF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952527-43CB-488D-9F86-822A666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законы Пермского края в сфере налогообложения в целях расширения мер поддержки отраслей 
экономики Пермского края, наиболее пострадавших от распространения новой коронавирусной инфекции</vt:lpstr>
    </vt:vector>
  </TitlesOfParts>
  <Company>ИВС</Company>
  <LinksUpToDate>false</LinksUpToDate>
  <CharactersWithSpaces>5801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законы Пермского края 
в сфере налогообложения в целях расширения мер поддержки отраслей 
экономики Пермского края, наиболее пострадавших от распространения новой коронавирусной инфекции</dc:title>
  <dc:creator>palkindv</dc:creator>
  <cp:lastModifiedBy>GilevaOV</cp:lastModifiedBy>
  <cp:revision>4</cp:revision>
  <cp:lastPrinted>2020-06-23T06:01:00Z</cp:lastPrinted>
  <dcterms:created xsi:type="dcterms:W3CDTF">2020-06-23T06:01:00Z</dcterms:created>
  <dcterms:modified xsi:type="dcterms:W3CDTF">2020-06-23T10:15:00Z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