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0A27" w:rsidRPr="00420A27" w:rsidTr="00420A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A67" w:rsidRPr="00420A27" w:rsidRDefault="00D77A67">
            <w:pPr>
              <w:pStyle w:val="ConsPlusNormal"/>
              <w:outlineLvl w:val="0"/>
            </w:pPr>
            <w:r w:rsidRPr="00420A27">
              <w:t>27 ноября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77A67" w:rsidRPr="00420A27" w:rsidRDefault="00D77A67">
            <w:pPr>
              <w:pStyle w:val="ConsPlusNormal"/>
              <w:jc w:val="right"/>
              <w:outlineLvl w:val="0"/>
            </w:pPr>
            <w:r w:rsidRPr="00420A27">
              <w:t>N 598-ПК</w:t>
            </w:r>
          </w:p>
        </w:tc>
      </w:tr>
    </w:tbl>
    <w:p w:rsidR="00D77A67" w:rsidRPr="00420A27" w:rsidRDefault="00D77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jc w:val="center"/>
      </w:pPr>
      <w:r w:rsidRPr="00420A27">
        <w:t>ПЕРМСКИЙ КРАЙ</w:t>
      </w:r>
    </w:p>
    <w:p w:rsidR="00D77A67" w:rsidRPr="00420A27" w:rsidRDefault="00D77A67">
      <w:pPr>
        <w:pStyle w:val="ConsPlusTitle"/>
        <w:jc w:val="center"/>
      </w:pPr>
    </w:p>
    <w:p w:rsidR="00D77A67" w:rsidRPr="00420A27" w:rsidRDefault="00D77A67">
      <w:pPr>
        <w:pStyle w:val="ConsPlusTitle"/>
        <w:jc w:val="center"/>
      </w:pPr>
      <w:r w:rsidRPr="00420A27">
        <w:t>ЗАКОН</w:t>
      </w:r>
      <w:bookmarkStart w:id="0" w:name="_GoBack"/>
      <w:bookmarkEnd w:id="0"/>
    </w:p>
    <w:p w:rsidR="00D77A67" w:rsidRPr="00420A27" w:rsidRDefault="00D77A67">
      <w:pPr>
        <w:pStyle w:val="ConsPlusTitle"/>
        <w:jc w:val="center"/>
      </w:pPr>
    </w:p>
    <w:p w:rsidR="00D77A67" w:rsidRPr="00420A27" w:rsidRDefault="00D77A67">
      <w:pPr>
        <w:pStyle w:val="ConsPlusTitle"/>
        <w:jc w:val="center"/>
      </w:pPr>
      <w:r w:rsidRPr="00420A27">
        <w:t>О ВНЕСЕНИИ ИЗМЕНЕНИЙ В ОТДЕЛЬНЫЕ ЗАКОНЫ ПЕРМСКОГО КРАЯ</w:t>
      </w:r>
    </w:p>
    <w:p w:rsidR="00D77A67" w:rsidRPr="00420A27" w:rsidRDefault="00D77A67">
      <w:pPr>
        <w:pStyle w:val="ConsPlusTitle"/>
        <w:jc w:val="center"/>
      </w:pPr>
      <w:r w:rsidRPr="00420A27">
        <w:t>В СФЕРЕ НАЛОГООБЛОЖЕНИЯ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right"/>
      </w:pPr>
      <w:proofErr w:type="gramStart"/>
      <w:r w:rsidRPr="00420A27">
        <w:t>Принят</w:t>
      </w:r>
      <w:proofErr w:type="gramEnd"/>
    </w:p>
    <w:p w:rsidR="00D77A67" w:rsidRPr="00420A27" w:rsidRDefault="00D77A67">
      <w:pPr>
        <w:pStyle w:val="ConsPlusNormal"/>
        <w:jc w:val="right"/>
      </w:pPr>
      <w:r w:rsidRPr="00420A27">
        <w:t>Законодательным Собранием</w:t>
      </w:r>
    </w:p>
    <w:p w:rsidR="00D77A67" w:rsidRPr="00420A27" w:rsidRDefault="00D77A67">
      <w:pPr>
        <w:pStyle w:val="ConsPlusNormal"/>
        <w:jc w:val="right"/>
      </w:pPr>
      <w:r w:rsidRPr="00420A27">
        <w:t>Пермского края</w:t>
      </w:r>
    </w:p>
    <w:p w:rsidR="00D77A67" w:rsidRPr="00420A27" w:rsidRDefault="00D77A67">
      <w:pPr>
        <w:pStyle w:val="ConsPlusNormal"/>
        <w:jc w:val="right"/>
      </w:pPr>
      <w:r w:rsidRPr="00420A27">
        <w:t>26 ноября 2020 года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ind w:firstLine="540"/>
        <w:jc w:val="both"/>
        <w:outlineLvl w:val="1"/>
      </w:pPr>
      <w:r w:rsidRPr="00420A27">
        <w:t>Статья 1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proofErr w:type="gramStart"/>
      <w:r w:rsidRPr="00420A27">
        <w:t xml:space="preserve">Внести в </w:t>
      </w:r>
      <w:hyperlink r:id="rId5" w:history="1">
        <w:r w:rsidRPr="00420A27">
          <w:t>Закон</w:t>
        </w:r>
      </w:hyperlink>
      <w:r w:rsidRPr="00420A27">
        <w:t xml:space="preserve"> Пермского края от 01.04.2015 N 465-ПК "О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</w:t>
      </w:r>
      <w:proofErr w:type="gramEnd"/>
      <w:r w:rsidRPr="00420A27">
        <w:t xml:space="preserve"> </w:t>
      </w:r>
      <w:proofErr w:type="gramStart"/>
      <w:r w:rsidRPr="00420A27">
        <w:t>Пермского края, 06.04.2015, N 13; 16.11.2015, N 45; 16.10.2017, N 41; 11.11.2019, N 44; 06.04.2020, N 14; 27.04.2020, N 17; Официальный интернет-портал правовой информации (www.pravo.gov.ru), 07.04.2015; 09.11.2015; 13.10.2017; 07.11.2019; 31.03.2020; 23.04.2020) следующие изменения:</w:t>
      </w:r>
      <w:proofErr w:type="gramEnd"/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1. В </w:t>
      </w:r>
      <w:hyperlink r:id="rId6" w:history="1">
        <w:r w:rsidRPr="00420A27">
          <w:t>части 3 статьи 4</w:t>
        </w:r>
      </w:hyperlink>
      <w:r w:rsidRPr="00420A27">
        <w:t xml:space="preserve"> цифры "2021" заменить цифрами "2024".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2. В </w:t>
      </w:r>
      <w:hyperlink r:id="rId7" w:history="1">
        <w:r w:rsidRPr="00420A27">
          <w:t>таблице</w:t>
        </w:r>
      </w:hyperlink>
      <w:r w:rsidRPr="00420A27">
        <w:t xml:space="preserve"> приложения 1: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1) в </w:t>
      </w:r>
      <w:hyperlink r:id="rId8" w:history="1">
        <w:r w:rsidRPr="00420A27">
          <w:t>графе 2 строки 8</w:t>
        </w:r>
      </w:hyperlink>
      <w:r w:rsidRPr="00420A27">
        <w:t xml:space="preserve"> слова "Услуги фотоателье, фот</w:t>
      </w:r>
      <w:proofErr w:type="gramStart"/>
      <w:r w:rsidRPr="00420A27">
        <w:t>о-</w:t>
      </w:r>
      <w:proofErr w:type="gramEnd"/>
      <w:r w:rsidRPr="00420A27">
        <w:t xml:space="preserve"> и кинолабораторий" заменить словами "Услуги в области фотографии";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2) в </w:t>
      </w:r>
      <w:hyperlink r:id="rId9" w:history="1">
        <w:r w:rsidRPr="00420A27">
          <w:t>графе 2 строки 15</w:t>
        </w:r>
      </w:hyperlink>
      <w:r w:rsidRPr="00420A27">
        <w:t xml:space="preserve"> слова "Услуги по обучению населения на курсах и по репетиторству" заменить словами "Услуги в сфере дошкольного образования и дополнительного образования детей и взрослых";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3) в </w:t>
      </w:r>
      <w:hyperlink r:id="rId10" w:history="1">
        <w:r w:rsidRPr="00420A27">
          <w:t>графе 2 строки 31</w:t>
        </w:r>
      </w:hyperlink>
      <w:r w:rsidRPr="00420A27">
        <w:t xml:space="preserve"> слова "Услуги поваров по изготовлению блюд на дому" заменить словами "Услуги по приготовлению и поставке блюд для торжественных мероприятий или иных событий";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4) в </w:t>
      </w:r>
      <w:hyperlink r:id="rId11" w:history="1">
        <w:r w:rsidRPr="00420A27">
          <w:t>графе 2 строки 51</w:t>
        </w:r>
      </w:hyperlink>
      <w:r w:rsidRPr="00420A27">
        <w:t xml:space="preserve"> слова "Оказание услуг по забою, транспортировке, перегонке, выпасу скота" заменить словами "Оказание услуг по забою и транспортировке скота";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5) в </w:t>
      </w:r>
      <w:hyperlink r:id="rId12" w:history="1">
        <w:r w:rsidRPr="00420A27">
          <w:t>графе 2 строки 56</w:t>
        </w:r>
      </w:hyperlink>
      <w:r w:rsidRPr="00420A27">
        <w:t xml:space="preserve"> слова "Производство плодово-ягодных посадочных материалов, выращивание рассады овощных культур и семян трав" заменить словами "Растениеводство, услуги в области растениеводства";</w:t>
      </w:r>
    </w:p>
    <w:p w:rsidR="00D77A67" w:rsidRPr="00420A27" w:rsidRDefault="00D77A67">
      <w:pPr>
        <w:pStyle w:val="ConsPlusNonformat"/>
        <w:spacing w:before="200"/>
        <w:jc w:val="both"/>
      </w:pPr>
      <w:r w:rsidRPr="00420A27">
        <w:t xml:space="preserve">                            1     1</w:t>
      </w:r>
    </w:p>
    <w:p w:rsidR="00D77A67" w:rsidRPr="00420A27" w:rsidRDefault="00D77A67">
      <w:pPr>
        <w:pStyle w:val="ConsPlusNonformat"/>
        <w:jc w:val="both"/>
      </w:pPr>
      <w:r w:rsidRPr="00420A27">
        <w:t xml:space="preserve">    6) </w:t>
      </w:r>
      <w:hyperlink r:id="rId13" w:history="1">
        <w:r w:rsidRPr="00420A27">
          <w:t>дополнить</w:t>
        </w:r>
      </w:hyperlink>
      <w:r w:rsidRPr="00420A27">
        <w:t xml:space="preserve"> строками 56  и 56 .1 следующего содержания:</w:t>
      </w:r>
    </w:p>
    <w:p w:rsidR="00D77A67" w:rsidRPr="00420A27" w:rsidRDefault="00D7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721"/>
        <w:gridCol w:w="850"/>
        <w:gridCol w:w="851"/>
        <w:gridCol w:w="850"/>
        <w:gridCol w:w="851"/>
        <w:gridCol w:w="850"/>
        <w:gridCol w:w="850"/>
      </w:tblGrid>
      <w:tr w:rsidR="00420A27" w:rsidRPr="00420A27">
        <w:tc>
          <w:tcPr>
            <w:tcW w:w="1134" w:type="dxa"/>
          </w:tcPr>
          <w:p w:rsidR="00D77A67" w:rsidRPr="00420A27" w:rsidRDefault="00D77A67">
            <w:pPr>
              <w:pStyle w:val="ConsPlusNonformat"/>
              <w:jc w:val="both"/>
            </w:pPr>
            <w:r w:rsidRPr="00420A27">
              <w:t xml:space="preserve">  1</w:t>
            </w:r>
          </w:p>
          <w:p w:rsidR="00D77A67" w:rsidRPr="00420A27" w:rsidRDefault="00D77A67">
            <w:pPr>
              <w:pStyle w:val="ConsPlusNonformat"/>
              <w:jc w:val="both"/>
            </w:pPr>
            <w:r w:rsidRPr="00420A27">
              <w:t>56</w:t>
            </w:r>
          </w:p>
        </w:tc>
        <w:tc>
          <w:tcPr>
            <w:tcW w:w="2721" w:type="dxa"/>
          </w:tcPr>
          <w:p w:rsidR="00D77A67" w:rsidRPr="00420A27" w:rsidRDefault="00D77A67">
            <w:pPr>
              <w:pStyle w:val="ConsPlusNormal"/>
            </w:pPr>
            <w:r w:rsidRPr="00420A27">
              <w:t>Животноводство, услуги в области животноводства (без наемных работников)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170000</w:t>
            </w:r>
          </w:p>
        </w:tc>
        <w:tc>
          <w:tcPr>
            <w:tcW w:w="851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93500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68000</w:t>
            </w:r>
          </w:p>
        </w:tc>
        <w:tc>
          <w:tcPr>
            <w:tcW w:w="851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59500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51000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42500</w:t>
            </w:r>
          </w:p>
        </w:tc>
      </w:tr>
      <w:tr w:rsidR="00D77A67" w:rsidRPr="00420A27">
        <w:tc>
          <w:tcPr>
            <w:tcW w:w="1134" w:type="dxa"/>
          </w:tcPr>
          <w:p w:rsidR="00D77A67" w:rsidRPr="00420A27" w:rsidRDefault="00D77A67">
            <w:pPr>
              <w:pStyle w:val="ConsPlusNonformat"/>
              <w:jc w:val="both"/>
            </w:pPr>
            <w:r w:rsidRPr="00420A27">
              <w:lastRenderedPageBreak/>
              <w:t xml:space="preserve">  1</w:t>
            </w:r>
          </w:p>
          <w:p w:rsidR="00D77A67" w:rsidRPr="00420A27" w:rsidRDefault="00D77A67">
            <w:pPr>
              <w:pStyle w:val="ConsPlusNonformat"/>
              <w:jc w:val="both"/>
            </w:pPr>
            <w:r w:rsidRPr="00420A27">
              <w:t>56 .1</w:t>
            </w:r>
          </w:p>
        </w:tc>
        <w:tc>
          <w:tcPr>
            <w:tcW w:w="2721" w:type="dxa"/>
          </w:tcPr>
          <w:p w:rsidR="00D77A67" w:rsidRPr="00420A27" w:rsidRDefault="00D77A67">
            <w:pPr>
              <w:pStyle w:val="ConsPlusNormal"/>
            </w:pPr>
            <w:r w:rsidRPr="00420A27">
              <w:t>дополнительно на одного наемного работника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28500</w:t>
            </w:r>
          </w:p>
        </w:tc>
        <w:tc>
          <w:tcPr>
            <w:tcW w:w="851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15675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11400</w:t>
            </w:r>
          </w:p>
        </w:tc>
        <w:tc>
          <w:tcPr>
            <w:tcW w:w="851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9975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8550</w:t>
            </w:r>
          </w:p>
        </w:tc>
        <w:tc>
          <w:tcPr>
            <w:tcW w:w="850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7125</w:t>
            </w:r>
          </w:p>
        </w:tc>
      </w:tr>
    </w:tbl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r w:rsidRPr="00420A27">
        <w:t xml:space="preserve">3. </w:t>
      </w:r>
      <w:hyperlink r:id="rId14" w:history="1">
        <w:r w:rsidRPr="00420A27">
          <w:t>Приложение 2</w:t>
        </w:r>
      </w:hyperlink>
      <w:r w:rsidRPr="00420A27">
        <w:t xml:space="preserve"> изложить в редакции согласно </w:t>
      </w:r>
      <w:hyperlink w:anchor="P101" w:history="1">
        <w:r w:rsidRPr="00420A27">
          <w:t>приложению</w:t>
        </w:r>
      </w:hyperlink>
      <w:r w:rsidRPr="00420A27">
        <w:t xml:space="preserve"> к настоящему Закону.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ind w:firstLine="540"/>
        <w:jc w:val="both"/>
        <w:outlineLvl w:val="1"/>
      </w:pPr>
      <w:r w:rsidRPr="00420A27">
        <w:t>Статья 2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proofErr w:type="gramStart"/>
      <w:r w:rsidRPr="00420A27">
        <w:t xml:space="preserve">Внести в </w:t>
      </w:r>
      <w:hyperlink r:id="rId15" w:history="1">
        <w:r w:rsidRPr="00420A27">
          <w:t>Закон</w:t>
        </w:r>
      </w:hyperlink>
      <w:r w:rsidRPr="00420A27">
        <w:t xml:space="preserve">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 w:rsidRPr="00420A27">
        <w:t xml:space="preserve"> </w:t>
      </w:r>
      <w:proofErr w:type="gramStart"/>
      <w:r w:rsidRPr="00420A27">
        <w:t>09.11.2015, N 44; 06.02.2017, N 5; 11.11.2019, N 44; 06.04.2020, N 14; 27.04.2020, N 17; 29.06.2020, N 26; Официальный интернет-портал правовой информации (www.pravo.gov.ru), 07.04.2015; 09.11.2015; 31.01.2017; 07.11.2019; 31.03.2020; 23.04.2020; 23.06.2020) следующие изменения:</w:t>
      </w:r>
      <w:proofErr w:type="gramEnd"/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1. В </w:t>
      </w:r>
      <w:hyperlink r:id="rId16" w:history="1">
        <w:r w:rsidRPr="00420A27">
          <w:t>преамбуле</w:t>
        </w:r>
      </w:hyperlink>
      <w:r w:rsidRPr="00420A27">
        <w:t xml:space="preserve"> после слов "бытовых услуг населению" дополнить словами "и услуг по предоставлению мест для временного проживания".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2. В </w:t>
      </w:r>
      <w:hyperlink r:id="rId17" w:history="1">
        <w:r w:rsidRPr="00420A27">
          <w:t>части 3 статьи 1</w:t>
        </w:r>
      </w:hyperlink>
      <w:r w:rsidRPr="00420A27">
        <w:t>: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1) в </w:t>
      </w:r>
      <w:hyperlink r:id="rId18" w:history="1">
        <w:r w:rsidRPr="00420A27">
          <w:t>абзаце первом</w:t>
        </w:r>
      </w:hyperlink>
      <w:r w:rsidRPr="00420A27">
        <w:t xml:space="preserve"> после слов "бытовых услуг населению" дополнить словами "и услуг по предоставлению мест для временного проживания";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2) после абзаца третьего </w:t>
      </w:r>
      <w:hyperlink r:id="rId19" w:history="1">
        <w:r w:rsidRPr="00420A27">
          <w:t>дополнить</w:t>
        </w:r>
      </w:hyperlink>
      <w:r w:rsidRPr="00420A27">
        <w:t xml:space="preserve"> абзацем следующего содержания: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>"</w:t>
      </w:r>
      <w:hyperlink r:id="rId20" w:history="1">
        <w:r w:rsidRPr="00420A27">
          <w:t>класс 55</w:t>
        </w:r>
      </w:hyperlink>
      <w:r w:rsidRPr="00420A27">
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питания".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3. В </w:t>
      </w:r>
      <w:hyperlink r:id="rId21" w:history="1">
        <w:r w:rsidRPr="00420A27">
          <w:t>части 3 статьи 3</w:t>
        </w:r>
      </w:hyperlink>
      <w:r w:rsidRPr="00420A27">
        <w:t xml:space="preserve"> цифры "2021" заменить цифрами "2024".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ind w:firstLine="540"/>
        <w:jc w:val="both"/>
        <w:outlineLvl w:val="1"/>
      </w:pPr>
      <w:r w:rsidRPr="00420A27">
        <w:t>Статья 3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proofErr w:type="gramStart"/>
      <w:r w:rsidRPr="00420A27">
        <w:t xml:space="preserve">Внести в </w:t>
      </w:r>
      <w:hyperlink r:id="rId22" w:history="1">
        <w:r w:rsidRPr="00420A27">
          <w:t>Закон</w:t>
        </w:r>
      </w:hyperlink>
      <w:r w:rsidRPr="00420A27">
        <w:t xml:space="preserve"> Пермского края от 25.12.2015 N 589-ПК "О транспортном налоге на территории Пермского края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13.01.2016, N 1, часть I;</w:t>
      </w:r>
      <w:proofErr w:type="gramEnd"/>
      <w:r w:rsidRPr="00420A27">
        <w:t xml:space="preserve"> </w:t>
      </w:r>
      <w:proofErr w:type="gramStart"/>
      <w:r w:rsidRPr="00420A27">
        <w:t>01.10.2018, N 38; 05.11.2018, N 43; 06.04.2020, N 14; 27.04.2020, N 17; Официальный интернет-портал правовой информации (www.pravo.gov.ru), 30.12.2015; 25.09.2018; 02.11.2018; 31.03.2020; 23.04.2020) следующие изменения:</w:t>
      </w:r>
      <w:proofErr w:type="gramEnd"/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1. В </w:t>
      </w:r>
      <w:hyperlink r:id="rId23" w:history="1">
        <w:r w:rsidRPr="00420A27">
          <w:t>статье 1</w:t>
        </w:r>
      </w:hyperlink>
      <w:r w:rsidRPr="00420A27">
        <w:t xml:space="preserve"> слова "и сроки" исключить.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2. В </w:t>
      </w:r>
      <w:hyperlink r:id="rId24" w:history="1">
        <w:r w:rsidRPr="00420A27">
          <w:t>статье 2</w:t>
        </w:r>
      </w:hyperlink>
      <w:r w:rsidRPr="00420A27">
        <w:t>: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1) </w:t>
      </w:r>
      <w:hyperlink r:id="rId25" w:history="1">
        <w:r w:rsidRPr="00420A27">
          <w:t>абзац первый</w:t>
        </w:r>
      </w:hyperlink>
      <w:r w:rsidRPr="00420A27">
        <w:t xml:space="preserve"> после слов "одну регистровую тонну" дополнить словами ", одну единицу валовой вместимости";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2) в </w:t>
      </w:r>
      <w:hyperlink r:id="rId26" w:history="1">
        <w:r w:rsidRPr="00420A27">
          <w:t>графе 2 строки 10 таблицы</w:t>
        </w:r>
      </w:hyperlink>
      <w:r w:rsidRPr="00420A27">
        <w:t xml:space="preserve"> слова "(с каждой регистровой тонны валовой вместимости)" заменить словами "(с каждой регистровой тонны или единицы валовой вместимости в случае, если валовая вместимость определена без указания размерности)".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3. </w:t>
      </w:r>
      <w:hyperlink r:id="rId27" w:history="1">
        <w:r w:rsidRPr="00420A27">
          <w:t>Статью 4</w:t>
        </w:r>
      </w:hyperlink>
      <w:r w:rsidRPr="00420A27">
        <w:t xml:space="preserve"> изложить в следующей редакции: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lastRenderedPageBreak/>
        <w:t>"Статья 4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r w:rsidRPr="00420A27">
        <w:t xml:space="preserve">Налогоплательщики-организации уплачивают налог и авансовые платежи по налогу в порядке, установленном </w:t>
      </w:r>
      <w:hyperlink r:id="rId28" w:history="1">
        <w:r w:rsidRPr="00420A27">
          <w:t>статьей 363</w:t>
        </w:r>
      </w:hyperlink>
      <w:r w:rsidRPr="00420A27">
        <w:t xml:space="preserve"> Налогового кодекса Российской Федерации</w:t>
      </w:r>
      <w:proofErr w:type="gramStart"/>
      <w:r w:rsidRPr="00420A27">
        <w:t>.".</w:t>
      </w:r>
      <w:proofErr w:type="gramEnd"/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ind w:firstLine="540"/>
        <w:jc w:val="both"/>
        <w:outlineLvl w:val="1"/>
      </w:pPr>
      <w:r w:rsidRPr="00420A27">
        <w:t>Статья 4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proofErr w:type="gramStart"/>
      <w:r w:rsidRPr="00420A27">
        <w:t xml:space="preserve">Внести в </w:t>
      </w:r>
      <w:hyperlink r:id="rId29" w:history="1">
        <w:r w:rsidRPr="00420A27">
          <w:t>часть 6 статьи 3</w:t>
        </w:r>
      </w:hyperlink>
      <w:r w:rsidRPr="00420A27">
        <w:t xml:space="preserve"> Закона Пермского края от 13.11.2017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20.11.2017, N 46;</w:t>
      </w:r>
      <w:proofErr w:type="gramEnd"/>
      <w:r w:rsidRPr="00420A27">
        <w:t xml:space="preserve"> </w:t>
      </w:r>
      <w:proofErr w:type="gramStart"/>
      <w:r w:rsidRPr="00420A27">
        <w:t>08.07.2019, N 26; 11.11.2019, N 44; 06.04.2020, N 14; 27.04.2020, N 17; 29.06.2020, N 26; Официальный интернет-портал правовой информации (www.pravo.gov.ru), 15.11.2017; 04.07.2019; 07.11.2019; 31.03.2020; 23.04.2020; 23.06.2020) следующие изменения:</w:t>
      </w:r>
      <w:proofErr w:type="gramEnd"/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1. В </w:t>
      </w:r>
      <w:hyperlink r:id="rId30" w:history="1">
        <w:r w:rsidRPr="00420A27">
          <w:t>пункте 2</w:t>
        </w:r>
      </w:hyperlink>
      <w:r w:rsidRPr="00420A27">
        <w:t xml:space="preserve"> слова "в 2019 и 2020 году" заменить словами "в 2019-2021 годах".</w:t>
      </w:r>
    </w:p>
    <w:p w:rsidR="00D77A67" w:rsidRPr="00420A27" w:rsidRDefault="00D77A67">
      <w:pPr>
        <w:pStyle w:val="ConsPlusNormal"/>
        <w:spacing w:before="220"/>
        <w:ind w:firstLine="540"/>
        <w:jc w:val="both"/>
      </w:pPr>
      <w:r w:rsidRPr="00420A27">
        <w:t xml:space="preserve">2. </w:t>
      </w:r>
      <w:hyperlink r:id="rId31" w:history="1">
        <w:r w:rsidRPr="00420A27">
          <w:t>Пункт 3</w:t>
        </w:r>
      </w:hyperlink>
      <w:r w:rsidRPr="00420A27">
        <w:t xml:space="preserve"> признать утратившим силу.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ind w:firstLine="540"/>
        <w:jc w:val="both"/>
        <w:outlineLvl w:val="1"/>
      </w:pPr>
      <w:r w:rsidRPr="00420A27">
        <w:t>Статья 5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ind w:firstLine="540"/>
        <w:jc w:val="both"/>
      </w:pPr>
      <w:r w:rsidRPr="00420A27">
        <w:t>Настоящий Закон вступает в силу с 1 января 2021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right"/>
      </w:pPr>
      <w:r w:rsidRPr="00420A27">
        <w:t>Губернатор</w:t>
      </w:r>
    </w:p>
    <w:p w:rsidR="00D77A67" w:rsidRPr="00420A27" w:rsidRDefault="00D77A67">
      <w:pPr>
        <w:pStyle w:val="ConsPlusNormal"/>
        <w:jc w:val="right"/>
      </w:pPr>
      <w:r w:rsidRPr="00420A27">
        <w:t>Пермского края</w:t>
      </w:r>
    </w:p>
    <w:p w:rsidR="00D77A67" w:rsidRPr="00420A27" w:rsidRDefault="00D77A67">
      <w:pPr>
        <w:pStyle w:val="ConsPlusNormal"/>
        <w:jc w:val="right"/>
      </w:pPr>
      <w:r w:rsidRPr="00420A27">
        <w:t>Д.Н.МАХОНИН</w:t>
      </w:r>
    </w:p>
    <w:p w:rsidR="00D77A67" w:rsidRPr="00420A27" w:rsidRDefault="00D77A67">
      <w:pPr>
        <w:pStyle w:val="ConsPlusNormal"/>
        <w:jc w:val="both"/>
      </w:pPr>
      <w:r w:rsidRPr="00420A27">
        <w:t>27.11.2020 N 598-ПК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right"/>
        <w:outlineLvl w:val="0"/>
      </w:pPr>
      <w:r w:rsidRPr="00420A27">
        <w:t>Приложение</w:t>
      </w:r>
    </w:p>
    <w:p w:rsidR="00D77A67" w:rsidRPr="00420A27" w:rsidRDefault="00D77A67">
      <w:pPr>
        <w:pStyle w:val="ConsPlusNormal"/>
        <w:jc w:val="right"/>
      </w:pPr>
      <w:r w:rsidRPr="00420A27">
        <w:t>к Закону</w:t>
      </w:r>
    </w:p>
    <w:p w:rsidR="00D77A67" w:rsidRPr="00420A27" w:rsidRDefault="00D77A67">
      <w:pPr>
        <w:pStyle w:val="ConsPlusNormal"/>
        <w:jc w:val="right"/>
      </w:pPr>
      <w:r w:rsidRPr="00420A27">
        <w:t>Пермского края</w:t>
      </w:r>
    </w:p>
    <w:p w:rsidR="00D77A67" w:rsidRPr="00420A27" w:rsidRDefault="00D77A67">
      <w:pPr>
        <w:pStyle w:val="ConsPlusNormal"/>
        <w:jc w:val="right"/>
      </w:pPr>
      <w:r w:rsidRPr="00420A27">
        <w:t>от 27.11.2020 N 598-ПК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Normal"/>
        <w:jc w:val="right"/>
      </w:pPr>
      <w:r w:rsidRPr="00420A27">
        <w:t>"Приложение 2</w:t>
      </w:r>
    </w:p>
    <w:p w:rsidR="00D77A67" w:rsidRPr="00420A27" w:rsidRDefault="00D77A67">
      <w:pPr>
        <w:pStyle w:val="ConsPlusNormal"/>
        <w:jc w:val="right"/>
      </w:pPr>
      <w:r w:rsidRPr="00420A27">
        <w:t>к Закону</w:t>
      </w:r>
    </w:p>
    <w:p w:rsidR="00D77A67" w:rsidRPr="00420A27" w:rsidRDefault="00D77A67">
      <w:pPr>
        <w:pStyle w:val="ConsPlusNormal"/>
        <w:jc w:val="right"/>
      </w:pPr>
      <w:r w:rsidRPr="00420A27">
        <w:t>Пермского края</w:t>
      </w:r>
    </w:p>
    <w:p w:rsidR="00D77A67" w:rsidRPr="00420A27" w:rsidRDefault="00D77A67">
      <w:pPr>
        <w:pStyle w:val="ConsPlusNormal"/>
        <w:jc w:val="right"/>
      </w:pPr>
      <w:r w:rsidRPr="00420A27">
        <w:t>от 01.04.2015 N 465-ПК</w:t>
      </w:r>
    </w:p>
    <w:p w:rsidR="00D77A67" w:rsidRPr="00420A27" w:rsidRDefault="00D77A67">
      <w:pPr>
        <w:pStyle w:val="ConsPlusNormal"/>
        <w:jc w:val="both"/>
      </w:pPr>
    </w:p>
    <w:p w:rsidR="00D77A67" w:rsidRPr="00420A27" w:rsidRDefault="00D77A67">
      <w:pPr>
        <w:pStyle w:val="ConsPlusTitle"/>
        <w:jc w:val="center"/>
      </w:pPr>
      <w:bookmarkStart w:id="1" w:name="P101"/>
      <w:bookmarkEnd w:id="1"/>
      <w:r w:rsidRPr="00420A27">
        <w:t>ДИФФЕРЕНЦИАЦИЯ ТЕРРИТОРИЙ ДЕЙСТВИЯ ПАТЕНТОВ ПО ГРУППАМ</w:t>
      </w:r>
    </w:p>
    <w:p w:rsidR="00D77A67" w:rsidRPr="00420A27" w:rsidRDefault="00D77A67">
      <w:pPr>
        <w:pStyle w:val="ConsPlusTitle"/>
        <w:jc w:val="center"/>
      </w:pPr>
      <w:r w:rsidRPr="00420A27">
        <w:t>МУНИЦИПАЛЬНЫХ ОБРАЗОВАНИЙ ПЕРМСКОГО КРАЯ</w:t>
      </w:r>
    </w:p>
    <w:p w:rsidR="00D77A67" w:rsidRPr="00420A27" w:rsidRDefault="00D7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5783"/>
      </w:tblGrid>
      <w:tr w:rsidR="00420A27" w:rsidRPr="00420A27">
        <w:tc>
          <w:tcPr>
            <w:tcW w:w="3227" w:type="dxa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Территории, относящиеся к первой группе</w:t>
            </w:r>
          </w:p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Пермский городской округ</w:t>
            </w:r>
          </w:p>
        </w:tc>
      </w:tr>
      <w:tr w:rsidR="00420A27" w:rsidRPr="00420A27">
        <w:tc>
          <w:tcPr>
            <w:tcW w:w="3227" w:type="dxa"/>
            <w:vMerge w:val="restart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Территории, относящиеся ко второй группе</w:t>
            </w:r>
          </w:p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Муниципальное образование "Город Березники"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Добрянский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Кунгурский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Пермский муниципальный район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Соликамский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Чайковский городской округ</w:t>
            </w:r>
          </w:p>
        </w:tc>
      </w:tr>
      <w:tr w:rsidR="00420A27" w:rsidRPr="00420A27">
        <w:tc>
          <w:tcPr>
            <w:tcW w:w="3227" w:type="dxa"/>
            <w:vMerge w:val="restart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Территории, относящиеся к третьей группе</w:t>
            </w:r>
          </w:p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Горнозаводский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 xml:space="preserve">Городской округ "Город </w:t>
            </w:r>
            <w:proofErr w:type="spellStart"/>
            <w:r w:rsidRPr="00420A27">
              <w:t>Губаха</w:t>
            </w:r>
            <w:proofErr w:type="spellEnd"/>
            <w:r w:rsidRPr="00420A27">
              <w:t>"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Краснокамский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Лысьвенский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Осинский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Чернушинский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 w:val="restart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Территории, относящиеся к четвертой группе</w:t>
            </w:r>
          </w:p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Верещагинский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Гремячинский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 xml:space="preserve">Городской округ "Город </w:t>
            </w:r>
            <w:proofErr w:type="spellStart"/>
            <w:r w:rsidRPr="00420A27">
              <w:t>Кизел</w:t>
            </w:r>
            <w:proofErr w:type="spellEnd"/>
            <w:r w:rsidRPr="00420A27">
              <w:t>"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Нытвенский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Очерский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Чусовской городской округ</w:t>
            </w:r>
          </w:p>
        </w:tc>
      </w:tr>
      <w:tr w:rsidR="00420A27" w:rsidRPr="00420A27">
        <w:tc>
          <w:tcPr>
            <w:tcW w:w="3227" w:type="dxa"/>
            <w:vMerge w:val="restart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t>Территории, относящиеся к пятой группе</w:t>
            </w:r>
          </w:p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Александровский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Березовский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Гайнский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Карагайский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Кишертский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Косинский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Красновишерский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Кудымкарский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Куединский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Октябрьский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Ординский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Оханский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Сивинский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Суксунский</w:t>
            </w:r>
            <w:proofErr w:type="spellEnd"/>
            <w:r w:rsidRPr="00420A27">
              <w:t xml:space="preserve"> городской округ</w:t>
            </w:r>
          </w:p>
        </w:tc>
      </w:tr>
      <w:tr w:rsidR="00420A27" w:rsidRPr="00420A27">
        <w:tc>
          <w:tcPr>
            <w:tcW w:w="3227" w:type="dxa"/>
            <w:vMerge w:val="restart"/>
          </w:tcPr>
          <w:p w:rsidR="00D77A67" w:rsidRPr="00420A27" w:rsidRDefault="00D77A67">
            <w:pPr>
              <w:pStyle w:val="ConsPlusNormal"/>
              <w:jc w:val="center"/>
            </w:pPr>
            <w:r w:rsidRPr="00420A27">
              <w:lastRenderedPageBreak/>
              <w:t>Территории, относящиеся к шестой группе</w:t>
            </w:r>
          </w:p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Бардымский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Большесосновский</w:t>
            </w:r>
            <w:proofErr w:type="spellEnd"/>
            <w:r w:rsidRPr="00420A27">
              <w:t xml:space="preserve"> муниципальный район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Еловский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Ильинский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Кочевский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Кудымкарский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Кунгурский муниципальный район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Уинский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Частинский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Чердынский городской округ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Юрлинский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proofErr w:type="spellStart"/>
            <w:r w:rsidRPr="00420A27">
              <w:t>Юсьвинский</w:t>
            </w:r>
            <w:proofErr w:type="spellEnd"/>
            <w:r w:rsidRPr="00420A27">
              <w:t xml:space="preserve"> муниципальный округ Пермского края</w:t>
            </w:r>
          </w:p>
        </w:tc>
      </w:tr>
      <w:tr w:rsidR="00420A27" w:rsidRPr="00420A27">
        <w:tc>
          <w:tcPr>
            <w:tcW w:w="3227" w:type="dxa"/>
            <w:vMerge/>
          </w:tcPr>
          <w:p w:rsidR="00D77A67" w:rsidRPr="00420A27" w:rsidRDefault="00D77A67"/>
        </w:tc>
        <w:tc>
          <w:tcPr>
            <w:tcW w:w="5783" w:type="dxa"/>
          </w:tcPr>
          <w:p w:rsidR="00D77A67" w:rsidRPr="00420A27" w:rsidRDefault="00D77A67">
            <w:pPr>
              <w:pStyle w:val="ConsPlusNormal"/>
            </w:pPr>
            <w:r w:rsidRPr="00420A27">
              <w:t>Закрытое административно-территориальное образование поселок Звездный</w:t>
            </w:r>
          </w:p>
        </w:tc>
      </w:tr>
    </w:tbl>
    <w:p w:rsidR="00D77A67" w:rsidRPr="00420A27" w:rsidRDefault="00D77A67">
      <w:pPr>
        <w:pStyle w:val="ConsPlusNormal"/>
        <w:spacing w:before="220"/>
        <w:jc w:val="right"/>
      </w:pPr>
      <w:r w:rsidRPr="00420A27">
        <w:t>"</w:t>
      </w:r>
    </w:p>
    <w:p w:rsidR="00D77A67" w:rsidRPr="00420A27" w:rsidRDefault="00D77A67">
      <w:pPr>
        <w:pStyle w:val="ConsPlusNormal"/>
        <w:jc w:val="both"/>
      </w:pPr>
    </w:p>
    <w:p w:rsidR="00F10D77" w:rsidRPr="00420A27" w:rsidRDefault="00F10D77"/>
    <w:sectPr w:rsidR="00F10D77" w:rsidRPr="00420A27" w:rsidSect="008C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67"/>
    <w:rsid w:val="00420A27"/>
    <w:rsid w:val="00D77A67"/>
    <w:rsid w:val="00F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C8392EB1F5DC1EC5FB704F659FEB33A4AF091E308EC7951877A108FC23CA99243DE843C334D7F1375742FA7C4FD5D7997CF99D726AE44B844YAC4H" TargetMode="External"/><Relationship Id="rId13" Type="http://schemas.openxmlformats.org/officeDocument/2006/relationships/hyperlink" Target="consultantplus://offline/ref=635C8392EB1F5DC1EC5FB704F659FEB33A4AF091E308EC7951877A108FC23CA99243DE843C334D7F1278772FA7C4FD5D7997CF99D726AE44B844YAC4H" TargetMode="External"/><Relationship Id="rId18" Type="http://schemas.openxmlformats.org/officeDocument/2006/relationships/hyperlink" Target="consultantplus://offline/ref=635C8392EB1F5DC1EC5FB704F659FEB33A4AF091E30FE47B52837A108FC23CA99243DE843C334D7E12762375B7C0B4097688CD86C925B044YBC9H" TargetMode="External"/><Relationship Id="rId26" Type="http://schemas.openxmlformats.org/officeDocument/2006/relationships/hyperlink" Target="consultantplus://offline/ref=635C8392EB1F5DC1EC5FB704F659FEB33A4AF091E308EC7951807A108FC23CA99243DE843C334D7D1F787C70A2D1EC057594D387D639B246BAY4C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5C8392EB1F5DC1EC5FB704F659FEB33A4AF091E30FE47B52837A108FC23CA99243DE843C334D7D1A7D7727FB9EED5930C3C086D539B047A644A5BFY0CAH" TargetMode="External"/><Relationship Id="rId7" Type="http://schemas.openxmlformats.org/officeDocument/2006/relationships/hyperlink" Target="consultantplus://offline/ref=635C8392EB1F5DC1EC5FB704F659FEB33A4AF091E308EC7951877A108FC23CA99243DE843C334D7F1278772FA7C4FD5D7997CF99D726AE44B844YAC4H" TargetMode="External"/><Relationship Id="rId12" Type="http://schemas.openxmlformats.org/officeDocument/2006/relationships/hyperlink" Target="consultantplus://offline/ref=635C8392EB1F5DC1EC5FB704F659FEB33A4AF091E308EC7951877A108FC23CA99243DE843C334D781C74762FA7C4FD5D7997CF99D726AE44B844YAC4H" TargetMode="External"/><Relationship Id="rId17" Type="http://schemas.openxmlformats.org/officeDocument/2006/relationships/hyperlink" Target="consultantplus://offline/ref=635C8392EB1F5DC1EC5FB704F659FEB33A4AF091E30FE47B52837A108FC23CA99243DE843C334D7E12762375B7C0B4097688CD86C925B044YBC9H" TargetMode="External"/><Relationship Id="rId25" Type="http://schemas.openxmlformats.org/officeDocument/2006/relationships/hyperlink" Target="consultantplus://offline/ref=635C8392EB1F5DC1EC5FB704F659FEB33A4AF091E308EC7951807A108FC23CA99243DE843C334D7F11292660A698B80A6A96CC99D527B2Y4C7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5C8392EB1F5DC1EC5FB704F659FEB33A4AF091E30FE47B52837A108FC23CA99243DE843C334D7D11292660A698B80A6A96CC99D527B2Y4C7H" TargetMode="External"/><Relationship Id="rId20" Type="http://schemas.openxmlformats.org/officeDocument/2006/relationships/hyperlink" Target="consultantplus://offline/ref=635C8392EB1F5DC1EC5FA909E035A3B83147A995E20AEE2C0ED67C47D0923AFCD203D8D17F73437C1D762375B7C0B4097688CD86C925B044YBC9H" TargetMode="External"/><Relationship Id="rId29" Type="http://schemas.openxmlformats.org/officeDocument/2006/relationships/hyperlink" Target="consultantplus://offline/ref=635C8392EB1F5DC1EC5FB704F659FEB33A4AF091E30FE47B52827A108FC23CA99243DE843C334D7D1A7D7720F19EED5930C3C086D539B047A644A5BFY0C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C8392EB1F5DC1EC5FB704F659FEB33A4AF091E308EC7951877A108FC23CA99243DE843C334D7D1A7D7727F39EED5930C3C086D539B047A644A5BFY0CAH" TargetMode="External"/><Relationship Id="rId11" Type="http://schemas.openxmlformats.org/officeDocument/2006/relationships/hyperlink" Target="consultantplus://offline/ref=635C8392EB1F5DC1EC5FB704F659FEB33A4AF091E308EC7951877A108FC23CA99243DE843C334D781C7C762FA7C4FD5D7997CF99D726AE44B844YAC4H" TargetMode="External"/><Relationship Id="rId24" Type="http://schemas.openxmlformats.org/officeDocument/2006/relationships/hyperlink" Target="consultantplus://offline/ref=635C8392EB1F5DC1EC5FB704F659FEB33A4AF091E308EC7951807A108FC23CA99243DE843C334D7E11292660A698B80A6A96CC99D527B2Y4C7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35C8392EB1F5DC1EC5FB704F659FEB33A4AF091E308EC7951877A108FC23CA99243DE842E3315711B7F6924F28BBB0876Y9C7H" TargetMode="External"/><Relationship Id="rId15" Type="http://schemas.openxmlformats.org/officeDocument/2006/relationships/hyperlink" Target="consultantplus://offline/ref=635C8392EB1F5DC1EC5FB704F659FEB33A4AF091E30FE47B52837A108FC23CA99243DE842E3315711B7F6924F28BBB0876Y9C7H" TargetMode="External"/><Relationship Id="rId23" Type="http://schemas.openxmlformats.org/officeDocument/2006/relationships/hyperlink" Target="consultantplus://offline/ref=635C8392EB1F5DC1EC5FB704F659FEB33A4AF091E308EC7951807A108FC23CA99243DE843C334D7D1A7D7724FB9EED5930C3C086D539B047A644A5BFY0CAH" TargetMode="External"/><Relationship Id="rId28" Type="http://schemas.openxmlformats.org/officeDocument/2006/relationships/hyperlink" Target="consultantplus://offline/ref=635C8392EB1F5DC1EC5FA909E035A3B83147A69AE10DEE2C0ED67C47D0923AFCD203D8D27C7448774E2C3371FE94BB167497D385D725YBC1H" TargetMode="External"/><Relationship Id="rId10" Type="http://schemas.openxmlformats.org/officeDocument/2006/relationships/hyperlink" Target="consultantplus://offline/ref=635C8392EB1F5DC1EC5FB704F659FEB33A4AF091E308EC7951877A108FC23CA99243DE843C334D781979702FA7C4FD5D7997CF99D726AE44B844YAC4H" TargetMode="External"/><Relationship Id="rId19" Type="http://schemas.openxmlformats.org/officeDocument/2006/relationships/hyperlink" Target="consultantplus://offline/ref=635C8392EB1F5DC1EC5FB704F659FEB33A4AF091E30FE47B52837A108FC23CA99243DE843C334D7E12762375B7C0B4097688CD86C925B044YBC9H" TargetMode="External"/><Relationship Id="rId31" Type="http://schemas.openxmlformats.org/officeDocument/2006/relationships/hyperlink" Target="consultantplus://offline/ref=635C8392EB1F5DC1EC5FB704F659FEB33A4AF091E30FE47B52827A108FC23CA99243DE843C334D791C762375B7C0B4097688CD86C925B044YBC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C8392EB1F5DC1EC5FB704F659FEB33A4AF091E308EC7951877A108FC23CA99243DE843C334D781A757E2FA7C4FD5D7997CF99D726AE44B844YAC4H" TargetMode="External"/><Relationship Id="rId14" Type="http://schemas.openxmlformats.org/officeDocument/2006/relationships/hyperlink" Target="consultantplus://offline/ref=635C8392EB1F5DC1EC5FB704F659FEB33A4AF091E308EC7951877A108FC23CA99243DE843C334D78137B742FA7C4FD5D7997CF99D726AE44B844YAC4H" TargetMode="External"/><Relationship Id="rId22" Type="http://schemas.openxmlformats.org/officeDocument/2006/relationships/hyperlink" Target="consultantplus://offline/ref=635C8392EB1F5DC1EC5FB704F659FEB33A4AF091E308EC7951807A108FC23CA99243DE842E3315711B7F6924F28BBB0876Y9C7H" TargetMode="External"/><Relationship Id="rId27" Type="http://schemas.openxmlformats.org/officeDocument/2006/relationships/hyperlink" Target="consultantplus://offline/ref=635C8392EB1F5DC1EC5FB704F659FEB33A4AF091E308EC7951807A108FC23CA99243DE843C334D7D1A7D772DF69EED5930C3C086D539B047A644A5BFY0CAH" TargetMode="External"/><Relationship Id="rId30" Type="http://schemas.openxmlformats.org/officeDocument/2006/relationships/hyperlink" Target="consultantplus://offline/ref=635C8392EB1F5DC1EC5FB704F659FEB33A4AF091E30FE47B52827A108FC23CA99243DE843C334D791F762375B7C0B4097688CD86C925B044YB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Наталья Анатольевна Суслова</cp:lastModifiedBy>
  <cp:revision>2</cp:revision>
  <dcterms:created xsi:type="dcterms:W3CDTF">2021-01-15T04:04:00Z</dcterms:created>
  <dcterms:modified xsi:type="dcterms:W3CDTF">2021-01-15T04:04:00Z</dcterms:modified>
</cp:coreProperties>
</file>