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38" w:rsidRDefault="00C8493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84938" w:rsidRDefault="00C8493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8493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4938" w:rsidRDefault="00C84938">
            <w:pPr>
              <w:pStyle w:val="ConsPlusNormal"/>
            </w:pPr>
            <w:r>
              <w:t>2 марта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4938" w:rsidRDefault="00C84938">
            <w:pPr>
              <w:pStyle w:val="ConsPlusNormal"/>
              <w:jc w:val="right"/>
            </w:pPr>
            <w:r>
              <w:t>N 159-ПК</w:t>
            </w:r>
          </w:p>
        </w:tc>
      </w:tr>
    </w:tbl>
    <w:p w:rsidR="00C84938" w:rsidRDefault="00C849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938" w:rsidRDefault="00C84938">
      <w:pPr>
        <w:pStyle w:val="ConsPlusNormal"/>
        <w:jc w:val="both"/>
      </w:pPr>
    </w:p>
    <w:p w:rsidR="00C84938" w:rsidRDefault="00C84938">
      <w:pPr>
        <w:pStyle w:val="ConsPlusTitle"/>
        <w:jc w:val="center"/>
      </w:pPr>
      <w:r>
        <w:t>ПЕРМСКИЙ КРАЙ</w:t>
      </w:r>
    </w:p>
    <w:p w:rsidR="00C84938" w:rsidRDefault="00C84938">
      <w:pPr>
        <w:pStyle w:val="ConsPlusTitle"/>
        <w:jc w:val="center"/>
      </w:pPr>
    </w:p>
    <w:p w:rsidR="00C84938" w:rsidRDefault="00C84938">
      <w:pPr>
        <w:pStyle w:val="ConsPlusTitle"/>
        <w:jc w:val="center"/>
      </w:pPr>
      <w:r>
        <w:t>ЗАКОН</w:t>
      </w:r>
    </w:p>
    <w:p w:rsidR="00C84938" w:rsidRDefault="00C84938">
      <w:pPr>
        <w:pStyle w:val="ConsPlusTitle"/>
        <w:jc w:val="center"/>
      </w:pPr>
    </w:p>
    <w:p w:rsidR="00C84938" w:rsidRDefault="00C84938">
      <w:pPr>
        <w:pStyle w:val="ConsPlusTitle"/>
        <w:jc w:val="center"/>
      </w:pPr>
      <w:r>
        <w:t xml:space="preserve">О ВНЕСЕНИИ ИЗМЕНЕНИЙ В ЗАКОН ПЕРМСКОГО КРАЯ "О </w:t>
      </w:r>
      <w:proofErr w:type="gramStart"/>
      <w:r>
        <w:t>ПАТЕНТНОЙ</w:t>
      </w:r>
      <w:proofErr w:type="gramEnd"/>
    </w:p>
    <w:p w:rsidR="00C84938" w:rsidRDefault="00C84938">
      <w:pPr>
        <w:pStyle w:val="ConsPlusTitle"/>
        <w:jc w:val="center"/>
      </w:pPr>
      <w:r>
        <w:t>СИСТЕМЕ НАЛОГООБЛОЖЕНИЯ В ПЕРМСКОМ КРАЕ, УСТАНОВЛЕНИИ</w:t>
      </w:r>
    </w:p>
    <w:p w:rsidR="00C84938" w:rsidRDefault="00C84938">
      <w:pPr>
        <w:pStyle w:val="ConsPlusTitle"/>
        <w:jc w:val="center"/>
      </w:pPr>
      <w:r>
        <w:t xml:space="preserve">НАЛОГОВОЙ СТАВКИ В РАЗМЕРЕ 0 ПРОЦЕНТОВ </w:t>
      </w:r>
      <w:proofErr w:type="gramStart"/>
      <w:r>
        <w:t>ДЛЯ</w:t>
      </w:r>
      <w:proofErr w:type="gramEnd"/>
      <w:r>
        <w:t xml:space="preserve"> ОТДЕЛЬНОЙ</w:t>
      </w:r>
    </w:p>
    <w:p w:rsidR="00C84938" w:rsidRDefault="00C84938">
      <w:pPr>
        <w:pStyle w:val="ConsPlusTitle"/>
        <w:jc w:val="center"/>
      </w:pPr>
      <w:r>
        <w:t>КАТЕГОРИИ НАЛОГОПЛАТЕЛЬЩИКОВ, ПРИМЕНЯЮЩИХ ПАТЕНТНУЮ СИСТЕМУ</w:t>
      </w:r>
    </w:p>
    <w:p w:rsidR="00C84938" w:rsidRDefault="00C84938">
      <w:pPr>
        <w:pStyle w:val="ConsPlusTitle"/>
        <w:jc w:val="center"/>
      </w:pPr>
      <w:r>
        <w:t xml:space="preserve">НАЛОГООБЛОЖЕНИЯ, И О ВНЕСЕНИИ ИЗМЕНЕНИЯ В ЗАКОН </w:t>
      </w:r>
      <w:proofErr w:type="gramStart"/>
      <w:r>
        <w:t>ПЕРМСКОЙ</w:t>
      </w:r>
      <w:proofErr w:type="gramEnd"/>
    </w:p>
    <w:p w:rsidR="00C84938" w:rsidRDefault="00C84938">
      <w:pPr>
        <w:pStyle w:val="ConsPlusTitle"/>
        <w:jc w:val="center"/>
      </w:pPr>
      <w:r>
        <w:t>ОБЛАСТИ "О НАЛОГООБЛОЖЕНИИ В ПЕРМСКОМ КРАЕ"</w:t>
      </w:r>
    </w:p>
    <w:p w:rsidR="00C84938" w:rsidRDefault="00C84938">
      <w:pPr>
        <w:pStyle w:val="ConsPlusNormal"/>
        <w:jc w:val="both"/>
      </w:pPr>
    </w:p>
    <w:p w:rsidR="00C84938" w:rsidRDefault="00C84938">
      <w:pPr>
        <w:pStyle w:val="ConsPlusNormal"/>
        <w:jc w:val="right"/>
      </w:pPr>
      <w:proofErr w:type="gramStart"/>
      <w:r>
        <w:t>Принят</w:t>
      </w:r>
      <w:proofErr w:type="gramEnd"/>
    </w:p>
    <w:p w:rsidR="00C84938" w:rsidRDefault="00C84938">
      <w:pPr>
        <w:pStyle w:val="ConsPlusNormal"/>
        <w:jc w:val="right"/>
      </w:pPr>
      <w:r>
        <w:t>Законодательным Собранием</w:t>
      </w:r>
    </w:p>
    <w:p w:rsidR="00C84938" w:rsidRDefault="00C84938">
      <w:pPr>
        <w:pStyle w:val="ConsPlusNormal"/>
        <w:jc w:val="right"/>
      </w:pPr>
      <w:r>
        <w:t>Пермского края</w:t>
      </w:r>
    </w:p>
    <w:p w:rsidR="00C84938" w:rsidRDefault="00C84938">
      <w:pPr>
        <w:pStyle w:val="ConsPlusNormal"/>
        <w:jc w:val="right"/>
      </w:pPr>
      <w:r>
        <w:t>16 февраля 2023 года</w:t>
      </w:r>
    </w:p>
    <w:p w:rsidR="00C84938" w:rsidRDefault="00C84938">
      <w:pPr>
        <w:pStyle w:val="ConsPlusNormal"/>
        <w:jc w:val="both"/>
      </w:pPr>
    </w:p>
    <w:p w:rsidR="00C84938" w:rsidRDefault="00C84938">
      <w:pPr>
        <w:pStyle w:val="ConsPlusTitle"/>
        <w:ind w:firstLine="540"/>
        <w:jc w:val="both"/>
        <w:outlineLvl w:val="0"/>
      </w:pPr>
      <w:r>
        <w:t>Статья 1</w:t>
      </w:r>
    </w:p>
    <w:p w:rsidR="00C84938" w:rsidRDefault="00C84938">
      <w:pPr>
        <w:pStyle w:val="ConsPlusNormal"/>
        <w:jc w:val="both"/>
      </w:pPr>
    </w:p>
    <w:p w:rsidR="00C84938" w:rsidRDefault="00C84938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6">
        <w:r>
          <w:rPr>
            <w:color w:val="0000FF"/>
          </w:rPr>
          <w:t>Закон</w:t>
        </w:r>
      </w:hyperlink>
      <w:r>
        <w:t xml:space="preserve"> Пермского края от 01.04.2015 N 465-ПК "О патентной системе налогообложения в Пермском крае, установлении налоговой ставки в размере 0 процентов для отдельной категории налогоплательщиков, применяющих патентную систему налогообложения, и о внесении изменения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</w:t>
      </w:r>
      <w:proofErr w:type="gramEnd"/>
      <w:r>
        <w:t xml:space="preserve"> </w:t>
      </w:r>
      <w:proofErr w:type="gramStart"/>
      <w:r>
        <w:t>Пермского края, 06.04.2015, N 13; 16.11.2015, N 45; 16.10.2017, N 41; 11.11.2019, N 44; 06.04.2020, N 14; 27.04.2020, N 17; 30.11.2020, N 48; 01.03.2021, N 9; 14.11.2022, N 45; Официальный интернет-портал правовой информации (www.pravo.gov.ru), 07.04.2015; 09.11.2015; 13.10.2017; 07.11.2019; 31.03.2020; 23.04.2020; 27.11.2020; 25.02.2021; 09.11.2022) следующие изменения:</w:t>
      </w:r>
      <w:proofErr w:type="gramEnd"/>
    </w:p>
    <w:p w:rsidR="00C84938" w:rsidRDefault="00C84938">
      <w:pPr>
        <w:pStyle w:val="ConsPlusNormal"/>
        <w:spacing w:before="20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приложении 1</w:t>
        </w:r>
      </w:hyperlink>
      <w:r>
        <w:t xml:space="preserve"> к Закону:</w:t>
      </w:r>
    </w:p>
    <w:p w:rsidR="00C84938" w:rsidRDefault="00C84938">
      <w:pPr>
        <w:pStyle w:val="ConsPlusNormal"/>
        <w:spacing w:before="20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строку 47.1</w:t>
        </w:r>
      </w:hyperlink>
      <w:r>
        <w:t xml:space="preserve"> изложить в следующей редакции:</w:t>
      </w:r>
    </w:p>
    <w:p w:rsidR="00C84938" w:rsidRDefault="00C849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3855"/>
        <w:gridCol w:w="907"/>
      </w:tblGrid>
      <w:tr w:rsidR="00C84938">
        <w:tc>
          <w:tcPr>
            <w:tcW w:w="567" w:type="dxa"/>
            <w:vMerge w:val="restart"/>
          </w:tcPr>
          <w:p w:rsidR="00C84938" w:rsidRDefault="00C84938">
            <w:pPr>
              <w:pStyle w:val="ConsPlusNormal"/>
              <w:jc w:val="center"/>
            </w:pPr>
            <w:r>
              <w:t>47.1</w:t>
            </w:r>
          </w:p>
        </w:tc>
        <w:tc>
          <w:tcPr>
            <w:tcW w:w="3742" w:type="dxa"/>
            <w:vMerge w:val="restart"/>
          </w:tcPr>
          <w:p w:rsidR="00C84938" w:rsidRDefault="00C84938">
            <w:pPr>
              <w:pStyle w:val="ConsPlusNormal"/>
            </w:pPr>
            <w:r>
              <w:t>услуги школьных столовых и кухонь, столовых для студентов учебных заведений</w:t>
            </w:r>
          </w:p>
        </w:tc>
        <w:tc>
          <w:tcPr>
            <w:tcW w:w="3855" w:type="dxa"/>
          </w:tcPr>
          <w:p w:rsidR="00C84938" w:rsidRDefault="00C84938">
            <w:pPr>
              <w:pStyle w:val="ConsPlusNormal"/>
            </w:pPr>
            <w:r>
              <w:t>на 1 объект организации общественного питания с площадью зала обслуживания посетителей не более 50 кв. метров</w:t>
            </w:r>
          </w:p>
        </w:tc>
        <w:tc>
          <w:tcPr>
            <w:tcW w:w="907" w:type="dxa"/>
          </w:tcPr>
          <w:p w:rsidR="00C84938" w:rsidRDefault="00C84938">
            <w:pPr>
              <w:pStyle w:val="ConsPlusNormal"/>
              <w:jc w:val="center"/>
            </w:pPr>
            <w:r>
              <w:t>193330</w:t>
            </w:r>
          </w:p>
        </w:tc>
      </w:tr>
      <w:tr w:rsidR="00C84938">
        <w:tc>
          <w:tcPr>
            <w:tcW w:w="567" w:type="dxa"/>
            <w:vMerge/>
          </w:tcPr>
          <w:p w:rsidR="00C84938" w:rsidRDefault="00C84938">
            <w:pPr>
              <w:pStyle w:val="ConsPlusNormal"/>
            </w:pPr>
          </w:p>
        </w:tc>
        <w:tc>
          <w:tcPr>
            <w:tcW w:w="3742" w:type="dxa"/>
            <w:vMerge/>
          </w:tcPr>
          <w:p w:rsidR="00C84938" w:rsidRDefault="00C84938">
            <w:pPr>
              <w:pStyle w:val="ConsPlusNormal"/>
            </w:pPr>
          </w:p>
        </w:tc>
        <w:tc>
          <w:tcPr>
            <w:tcW w:w="3855" w:type="dxa"/>
          </w:tcPr>
          <w:p w:rsidR="00C84938" w:rsidRDefault="00C84938">
            <w:pPr>
              <w:pStyle w:val="ConsPlusNormal"/>
            </w:pPr>
            <w:r>
              <w:t>на 1 квадратный метр площади объекта организации общественного питания с площадью зала обслуживания посетителей свыше 50 кв. метров, но не более 150 кв. метров</w:t>
            </w:r>
          </w:p>
        </w:tc>
        <w:tc>
          <w:tcPr>
            <w:tcW w:w="907" w:type="dxa"/>
          </w:tcPr>
          <w:p w:rsidR="00C84938" w:rsidRDefault="00C84938">
            <w:pPr>
              <w:pStyle w:val="ConsPlusNormal"/>
              <w:jc w:val="center"/>
            </w:pPr>
            <w:r>
              <w:t>3870</w:t>
            </w:r>
          </w:p>
        </w:tc>
      </w:tr>
    </w:tbl>
    <w:p w:rsidR="00C84938" w:rsidRDefault="00C84938">
      <w:pPr>
        <w:pStyle w:val="ConsPlusNormal"/>
        <w:jc w:val="both"/>
      </w:pPr>
    </w:p>
    <w:p w:rsidR="00C84938" w:rsidRDefault="00C84938">
      <w:pPr>
        <w:pStyle w:val="ConsPlusNormal"/>
        <w:ind w:firstLine="540"/>
        <w:jc w:val="both"/>
      </w:pPr>
      <w:r>
        <w:t xml:space="preserve">2) </w:t>
      </w:r>
      <w:hyperlink r:id="rId9">
        <w:r>
          <w:rPr>
            <w:color w:val="0000FF"/>
          </w:rPr>
          <w:t>строку 47.2</w:t>
        </w:r>
      </w:hyperlink>
      <w:r>
        <w:t xml:space="preserve"> изложить в следующей редакции:</w:t>
      </w:r>
    </w:p>
    <w:p w:rsidR="00C84938" w:rsidRDefault="00C849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3855"/>
        <w:gridCol w:w="907"/>
      </w:tblGrid>
      <w:tr w:rsidR="00C84938">
        <w:tc>
          <w:tcPr>
            <w:tcW w:w="567" w:type="dxa"/>
            <w:vMerge w:val="restart"/>
          </w:tcPr>
          <w:p w:rsidR="00C84938" w:rsidRDefault="00C84938">
            <w:pPr>
              <w:pStyle w:val="ConsPlusNormal"/>
              <w:jc w:val="center"/>
            </w:pPr>
            <w:r>
              <w:t>47.2</w:t>
            </w:r>
          </w:p>
        </w:tc>
        <w:tc>
          <w:tcPr>
            <w:tcW w:w="3742" w:type="dxa"/>
            <w:vMerge w:val="restart"/>
          </w:tcPr>
          <w:p w:rsidR="00C84938" w:rsidRDefault="00C84938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за исключением услуг общественного питания, указанных в строке 47.1 настоящей таблицы</w:t>
            </w:r>
          </w:p>
        </w:tc>
        <w:tc>
          <w:tcPr>
            <w:tcW w:w="3855" w:type="dxa"/>
          </w:tcPr>
          <w:p w:rsidR="00C84938" w:rsidRDefault="00C84938">
            <w:pPr>
              <w:pStyle w:val="ConsPlusNormal"/>
            </w:pPr>
            <w:r>
              <w:t>на 1 объект организации общественного питания с площадью зала обслуживания посетителей не более 50 кв. метров</w:t>
            </w:r>
          </w:p>
        </w:tc>
        <w:tc>
          <w:tcPr>
            <w:tcW w:w="907" w:type="dxa"/>
          </w:tcPr>
          <w:p w:rsidR="00C84938" w:rsidRDefault="00C84938">
            <w:pPr>
              <w:pStyle w:val="ConsPlusNormal"/>
              <w:jc w:val="center"/>
            </w:pPr>
            <w:r>
              <w:t>466670</w:t>
            </w:r>
          </w:p>
        </w:tc>
      </w:tr>
      <w:tr w:rsidR="00C84938">
        <w:tc>
          <w:tcPr>
            <w:tcW w:w="567" w:type="dxa"/>
            <w:vMerge/>
          </w:tcPr>
          <w:p w:rsidR="00C84938" w:rsidRDefault="00C84938">
            <w:pPr>
              <w:pStyle w:val="ConsPlusNormal"/>
            </w:pPr>
          </w:p>
        </w:tc>
        <w:tc>
          <w:tcPr>
            <w:tcW w:w="3742" w:type="dxa"/>
            <w:vMerge/>
          </w:tcPr>
          <w:p w:rsidR="00C84938" w:rsidRDefault="00C84938">
            <w:pPr>
              <w:pStyle w:val="ConsPlusNormal"/>
            </w:pPr>
          </w:p>
        </w:tc>
        <w:tc>
          <w:tcPr>
            <w:tcW w:w="3855" w:type="dxa"/>
          </w:tcPr>
          <w:p w:rsidR="00C84938" w:rsidRDefault="00C84938">
            <w:pPr>
              <w:pStyle w:val="ConsPlusNormal"/>
            </w:pPr>
            <w:r>
              <w:t xml:space="preserve">на 1 квадратный метр площади объекта организации общественного питания с площадью зала обслуживания посетителей свыше 50 </w:t>
            </w:r>
            <w:r>
              <w:lastRenderedPageBreak/>
              <w:t>кв. метров, но не более 150 кв. метров</w:t>
            </w:r>
          </w:p>
        </w:tc>
        <w:tc>
          <w:tcPr>
            <w:tcW w:w="907" w:type="dxa"/>
          </w:tcPr>
          <w:p w:rsidR="00C84938" w:rsidRDefault="00C84938">
            <w:pPr>
              <w:pStyle w:val="ConsPlusNormal"/>
              <w:jc w:val="center"/>
            </w:pPr>
            <w:r>
              <w:lastRenderedPageBreak/>
              <w:t>9330</w:t>
            </w:r>
          </w:p>
        </w:tc>
      </w:tr>
    </w:tbl>
    <w:p w:rsidR="00C84938" w:rsidRDefault="00C84938">
      <w:pPr>
        <w:pStyle w:val="ConsPlusNormal"/>
        <w:jc w:val="both"/>
      </w:pPr>
    </w:p>
    <w:p w:rsidR="00C84938" w:rsidRDefault="00C84938">
      <w:pPr>
        <w:pStyle w:val="ConsPlusTitle"/>
        <w:ind w:firstLine="540"/>
        <w:jc w:val="both"/>
        <w:outlineLvl w:val="0"/>
      </w:pPr>
      <w:r>
        <w:t>Статья 2</w:t>
      </w:r>
    </w:p>
    <w:p w:rsidR="00C84938" w:rsidRDefault="00C84938">
      <w:pPr>
        <w:pStyle w:val="ConsPlusNormal"/>
        <w:jc w:val="both"/>
      </w:pPr>
    </w:p>
    <w:p w:rsidR="00C84938" w:rsidRDefault="00C84938">
      <w:pPr>
        <w:pStyle w:val="ConsPlusNormal"/>
        <w:ind w:firstLine="540"/>
        <w:jc w:val="both"/>
      </w:pPr>
      <w:r>
        <w:t>Настоящий Закон вступает в силу не ранее чем по истечении одного месяца со дня его официального опубликования и не ранее первого числа очередного налогового периода по соответствующему налогу.</w:t>
      </w:r>
    </w:p>
    <w:p w:rsidR="00C84938" w:rsidRDefault="00C84938">
      <w:pPr>
        <w:pStyle w:val="ConsPlusNormal"/>
        <w:jc w:val="both"/>
      </w:pPr>
    </w:p>
    <w:p w:rsidR="00C84938" w:rsidRDefault="00C84938">
      <w:pPr>
        <w:pStyle w:val="ConsPlusNormal"/>
        <w:jc w:val="right"/>
      </w:pPr>
      <w:r>
        <w:t>Губернатор</w:t>
      </w:r>
    </w:p>
    <w:p w:rsidR="00C84938" w:rsidRDefault="00C84938">
      <w:pPr>
        <w:pStyle w:val="ConsPlusNormal"/>
        <w:jc w:val="right"/>
      </w:pPr>
      <w:r>
        <w:t>Пермского края</w:t>
      </w:r>
    </w:p>
    <w:p w:rsidR="00C84938" w:rsidRDefault="00C84938">
      <w:pPr>
        <w:pStyle w:val="ConsPlusNormal"/>
        <w:jc w:val="right"/>
      </w:pPr>
      <w:r>
        <w:t>Д.Н.МАХОНИН</w:t>
      </w:r>
    </w:p>
    <w:p w:rsidR="00C84938" w:rsidRDefault="00C84938">
      <w:pPr>
        <w:pStyle w:val="ConsPlusNormal"/>
      </w:pPr>
      <w:r>
        <w:t>02.03.2023 N 159-ПК</w:t>
      </w:r>
    </w:p>
    <w:p w:rsidR="00C84938" w:rsidRDefault="00C84938">
      <w:pPr>
        <w:pStyle w:val="ConsPlusNormal"/>
        <w:jc w:val="both"/>
      </w:pPr>
    </w:p>
    <w:p w:rsidR="00C84938" w:rsidRDefault="00C84938">
      <w:pPr>
        <w:pStyle w:val="ConsPlusNormal"/>
        <w:jc w:val="both"/>
      </w:pPr>
    </w:p>
    <w:p w:rsidR="00C84938" w:rsidRDefault="00C849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7EBC" w:rsidRDefault="00557EBC">
      <w:bookmarkStart w:id="0" w:name="_GoBack"/>
      <w:bookmarkEnd w:id="0"/>
    </w:p>
    <w:sectPr w:rsidR="00557EBC" w:rsidSect="000C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38"/>
    <w:rsid w:val="00557EBC"/>
    <w:rsid w:val="00C8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9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849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849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9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849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849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E9A90E2181B7792BF49AB43B194FD555EA2971A6EC52467403205FDD1E3C0EFAD00E8D778C6213DC388B3AE30B1577C07DE6CA09EB23111DEDM0x2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E9A90E2181B7792BF49AB43B194FD555EA2971A6EC52467403205FDD1E3C0EFAD00E8D778C6213D231893AE30B1577C07DE6CA09EB23111DEDM0x2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E5566F04B1B8ED7195C05A7D7DBD2527F9EBFD827F581AF0BF5B80FCCD3B82B7DFAC38FF53F46CC1DB1924C444EF329L0x8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E9A90E2181B7792BF49AB43B194FD555EA2971A6EC52467403205FDD1E3C0EFAD00E8D778C6213DC388D3AE30B1577C07DE6CA09EB23111DEDM0x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2023-06-19T04:49:00Z</dcterms:created>
  <dcterms:modified xsi:type="dcterms:W3CDTF">2023-06-19T04:52:00Z</dcterms:modified>
</cp:coreProperties>
</file>