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76" w:rsidRDefault="004E4676">
      <w:pPr>
        <w:pStyle w:val="ConsPlusNormal"/>
        <w:jc w:val="right"/>
        <w:outlineLvl w:val="0"/>
      </w:pPr>
      <w:r>
        <w:t>Приложение</w:t>
      </w:r>
    </w:p>
    <w:p w:rsidR="004E4676" w:rsidRDefault="004E4676">
      <w:pPr>
        <w:pStyle w:val="ConsPlusNormal"/>
        <w:jc w:val="right"/>
      </w:pPr>
      <w:r>
        <w:t>к решению</w:t>
      </w:r>
    </w:p>
    <w:p w:rsidR="004E4676" w:rsidRDefault="004E4676">
      <w:pPr>
        <w:pStyle w:val="ConsPlusNormal"/>
        <w:jc w:val="right"/>
      </w:pPr>
      <w:proofErr w:type="spellStart"/>
      <w:r>
        <w:t>Березниковской</w:t>
      </w:r>
      <w:proofErr w:type="spellEnd"/>
      <w:r>
        <w:t xml:space="preserve"> городской Думы</w:t>
      </w:r>
    </w:p>
    <w:p w:rsidR="004E4676" w:rsidRDefault="004E4676">
      <w:pPr>
        <w:pStyle w:val="ConsPlusNormal"/>
        <w:jc w:val="right"/>
      </w:pPr>
      <w:r>
        <w:t>от 29.11.2016 N 185</w:t>
      </w:r>
    </w:p>
    <w:p w:rsidR="004E4676" w:rsidRDefault="004E4676">
      <w:pPr>
        <w:pStyle w:val="ConsPlusNormal"/>
        <w:jc w:val="both"/>
      </w:pPr>
    </w:p>
    <w:p w:rsidR="004E4676" w:rsidRDefault="004E4676">
      <w:pPr>
        <w:pStyle w:val="ConsPlusNormal"/>
        <w:jc w:val="right"/>
      </w:pPr>
      <w:r>
        <w:t>Таблица 1</w:t>
      </w:r>
    </w:p>
    <w:p w:rsidR="004E4676" w:rsidRDefault="004E4676">
      <w:pPr>
        <w:pStyle w:val="ConsPlusNormal"/>
        <w:jc w:val="both"/>
      </w:pPr>
    </w:p>
    <w:p w:rsidR="004E4676" w:rsidRDefault="004E4676">
      <w:pPr>
        <w:pStyle w:val="ConsPlusNormal"/>
        <w:jc w:val="center"/>
      </w:pPr>
      <w:bookmarkStart w:id="0" w:name="P37"/>
      <w:bookmarkEnd w:id="0"/>
      <w:r>
        <w:t>ЗНАЧЕНИЯ</w:t>
      </w:r>
    </w:p>
    <w:p w:rsidR="004E4676" w:rsidRDefault="004E4676">
      <w:pPr>
        <w:pStyle w:val="ConsPlusNormal"/>
        <w:jc w:val="center"/>
      </w:pPr>
      <w:r>
        <w:t xml:space="preserve">коэффициента </w:t>
      </w:r>
      <w:proofErr w:type="spellStart"/>
      <w:r>
        <w:t>Кву</w:t>
      </w:r>
      <w:proofErr w:type="spellEnd"/>
      <w:r>
        <w:t>, учитывающего особенности вида</w:t>
      </w:r>
    </w:p>
    <w:p w:rsidR="004E4676" w:rsidRDefault="004E4676">
      <w:pPr>
        <w:pStyle w:val="ConsPlusNormal"/>
        <w:jc w:val="center"/>
      </w:pPr>
      <w:r>
        <w:t>предоставляемых услуг</w:t>
      </w:r>
    </w:p>
    <w:p w:rsidR="004E4676" w:rsidRDefault="004E467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247"/>
      </w:tblGrid>
      <w:tr w:rsidR="004E4676">
        <w:tc>
          <w:tcPr>
            <w:tcW w:w="737" w:type="dxa"/>
            <w:vAlign w:val="center"/>
          </w:tcPr>
          <w:p w:rsidR="004E4676" w:rsidRDefault="004E467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vAlign w:val="center"/>
          </w:tcPr>
          <w:p w:rsidR="004E4676" w:rsidRDefault="004E4676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134" w:type="dxa"/>
            <w:vAlign w:val="center"/>
          </w:tcPr>
          <w:p w:rsidR="004E4676" w:rsidRPr="002C484A" w:rsidRDefault="004E4676">
            <w:pPr>
              <w:pStyle w:val="ConsPlusNormal"/>
              <w:jc w:val="center"/>
            </w:pPr>
            <w:r w:rsidRPr="002C484A">
              <w:t>Код по ОКВЭД</w:t>
            </w:r>
            <w:proofErr w:type="gramStart"/>
            <w:r w:rsidRPr="002C484A">
              <w:t>2</w:t>
            </w:r>
            <w:proofErr w:type="gramEnd"/>
          </w:p>
        </w:tc>
        <w:tc>
          <w:tcPr>
            <w:tcW w:w="1247" w:type="dxa"/>
            <w:vAlign w:val="center"/>
          </w:tcPr>
          <w:p w:rsidR="004E4676" w:rsidRPr="002C484A" w:rsidRDefault="004E4676">
            <w:pPr>
              <w:pStyle w:val="ConsPlusNormal"/>
              <w:jc w:val="center"/>
            </w:pPr>
            <w:r w:rsidRPr="002C484A">
              <w:t xml:space="preserve">Значение показателя </w:t>
            </w:r>
            <w:proofErr w:type="spellStart"/>
            <w:r w:rsidRPr="002C484A">
              <w:t>Кву</w:t>
            </w:r>
            <w:proofErr w:type="spellEnd"/>
            <w:r w:rsidRPr="002C484A">
              <w:t xml:space="preserve"> &lt;1&gt;</w:t>
            </w:r>
          </w:p>
        </w:tc>
      </w:tr>
      <w:tr w:rsidR="004E4676">
        <w:tc>
          <w:tcPr>
            <w:tcW w:w="737" w:type="dxa"/>
            <w:vAlign w:val="center"/>
          </w:tcPr>
          <w:p w:rsidR="004E4676" w:rsidRDefault="004E46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vAlign w:val="center"/>
          </w:tcPr>
          <w:p w:rsidR="004E4676" w:rsidRDefault="004E46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center"/>
            </w:pPr>
            <w:r>
              <w:t>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Бытовые услуги (в зависимости от вида услуг)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</w:pP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15.20.5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обуви и прочих изделий из кожи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13.92.2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Плиссировка и подобные работы на текстильных материалах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13.30.3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13.99.4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14.11.2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производственной одежды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14.12.2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14.13.3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нательного белья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14.14.4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14.19.5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14.20.2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14.31.2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 xml:space="preserve">Изготовление прочих вязаных и трикотажных изделий, не включенных в другие группировки, по индивидуальному </w:t>
            </w:r>
            <w:r>
              <w:lastRenderedPageBreak/>
              <w:t>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14.39.2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1.14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одежды и текстильных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одежды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95.29.11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текстильных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95.29.12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трикотажных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95.29.13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0,4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ручных инструментов с механическим приводом (электроинструментов)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33.12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электронного и оптического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33.13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электронной бытовой техники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бытовой техники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95.22.1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домашнего и садового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95.22.2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бытовых осветительных приборов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95.29.5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велосипедов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95.29.6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95.29.7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1.29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95.11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часов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95.25.1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коммуникационного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95.12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25.50.1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Обработка металлов и нанесение покрытий на металлы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25.61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Обработка металлических изделий механическая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25.62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25.99.3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 xml:space="preserve">Ремонт металлоизделий бытового и хозяйственного </w:t>
            </w:r>
            <w:r>
              <w:lastRenderedPageBreak/>
              <w:t>назначения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95.29.4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1.38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предметов и изделий из металла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95.29.41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1.39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95.29.42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95.29.43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32.12.6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32.13.2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ювелирных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95.25.2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часов и ювелирных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95.25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31.09.2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95.24.1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предметов домашнего обихода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95.24.2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1.49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31.02.2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96.01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74.20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0,7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82.19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0,7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96.02.2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парикмахерских услуг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96.02.1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96.02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Аренда и лизинг легковых автомобилей и легких автотранспортных средств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77.11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Аренда и лизинг грузовых транспортных средств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77.12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Аренда и лизинг сельскохозяйственных машин и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77.31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1.59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 xml:space="preserve">Аренда и лизинг офисных машин и оборудования, включая </w:t>
            </w:r>
            <w:r>
              <w:lastRenderedPageBreak/>
              <w:t>вычислительную технику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77.33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1.60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Аренда и лизинг офисных машин и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77.33.1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Аренда и лизинг вычислительных машин и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77.33.2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77.21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77.22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77.29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77.29.1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Прокат мебели, электрических и неэлектрических бытовых приборов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77.29.2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Прокат музыкальных инструментов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77.29.3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77.29.9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1.69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 xml:space="preserve">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93.29.3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Организация похорон и связанных с ними услуг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96.03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0,6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Разработка строительных проектов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41.10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42.21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электромонтажных работ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43.21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43.22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прочих строительно-монтажных работ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43.29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Работы штукатурные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43.32.1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1.79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43.32.2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43.32.3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1.81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Работы по устройству покрытий полов и облицовке стен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малярных и стекольных работ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малярных работ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43.34.1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стекольных работ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43.34.2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прочих отделочных и завершающих работ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43.39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кровельных работ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43.91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43.99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Строительство жилых и нежилых зданий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41.20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0,8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1.89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прочих готовых изделий,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32.99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по уборке квартир и частных домов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88.21.1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услуг по дневному уходу за детьми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88.91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спортивного и туристского оборудов</w:t>
            </w:r>
            <w:bookmarkStart w:id="1" w:name="_GoBack"/>
            <w:bookmarkEnd w:id="1"/>
            <w:r>
              <w:t>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95.29.3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16.29.3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Сборка и ремонт очков в специализированных магазинах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47.78.22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услуг в области растениеводства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01.61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10.11.4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колбасных изделий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10.13.2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1.99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Переработка и консервирование картофеля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10.31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масел и жиров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10.41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23.70.2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муки из зерновых культур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10.61.2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крупы и гранул из зерновых культур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10.61.3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Подготовка и прядение прочих текстильных волокон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13.10.9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Производство деревянной тары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16.24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брошюровочно-переплетная и отделочная и сопутствующие услуги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18.14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lastRenderedPageBreak/>
              <w:t>1.107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и техническое обслуживание судов и лодок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33.15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Ремонт прочего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33.19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1.109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Утилизация отсортированных материалов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38.32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Виды издательской деятельности прочие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58.19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1.111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по чистке и уборке жилых зданий и нежилых помещений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81.22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Дезинфекция, дезинсекция, дератизация зданий, промышленного оборудования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81.29.1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1.113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Подметание улиц и уборка снега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81.29.2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1.114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по чистке и уборке прочая, не включенная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81.29.9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1.115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81.30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1.116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88.10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1.117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93.29.9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1.118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96.04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1.119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96.09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1.120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по уборке квартир и частных домов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81.21.1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  <w:tr w:rsidR="004E4676">
        <w:tc>
          <w:tcPr>
            <w:tcW w:w="737" w:type="dxa"/>
          </w:tcPr>
          <w:p w:rsidR="004E4676" w:rsidRDefault="004E467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953" w:type="dxa"/>
          </w:tcPr>
          <w:p w:rsidR="004E4676" w:rsidRDefault="004E4676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1134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4E4676" w:rsidRDefault="004E4676">
            <w:pPr>
              <w:pStyle w:val="ConsPlusNormal"/>
              <w:jc w:val="both"/>
            </w:pPr>
            <w:r>
              <w:t>0,5</w:t>
            </w:r>
          </w:p>
        </w:tc>
      </w:tr>
    </w:tbl>
    <w:p w:rsidR="004E4676" w:rsidRDefault="004E4676">
      <w:pPr>
        <w:pStyle w:val="ConsPlusNormal"/>
        <w:jc w:val="both"/>
      </w:pPr>
    </w:p>
    <w:p w:rsidR="004E4676" w:rsidRDefault="004E4676">
      <w:pPr>
        <w:pStyle w:val="ConsPlusNormal"/>
        <w:ind w:firstLine="540"/>
        <w:jc w:val="both"/>
      </w:pPr>
      <w:r>
        <w:t>--------------------------------</w:t>
      </w:r>
    </w:p>
    <w:p w:rsidR="004E4676" w:rsidRDefault="004E4676">
      <w:pPr>
        <w:pStyle w:val="ConsPlusNormal"/>
        <w:spacing w:before="220"/>
        <w:ind w:firstLine="540"/>
        <w:jc w:val="both"/>
      </w:pPr>
      <w:bookmarkStart w:id="2" w:name="P539"/>
      <w:bookmarkEnd w:id="2"/>
      <w:r>
        <w:t xml:space="preserve">&lt;1&gt; в случае оказания комплекса бытовых услуг, по которым установлены разные коэффициенты </w:t>
      </w:r>
      <w:proofErr w:type="spellStart"/>
      <w:r>
        <w:t>Кву</w:t>
      </w:r>
      <w:proofErr w:type="spellEnd"/>
      <w:r>
        <w:t xml:space="preserve">, для расчета налога применяется значение коэффициента </w:t>
      </w:r>
      <w:proofErr w:type="spellStart"/>
      <w:r>
        <w:t>Кву</w:t>
      </w:r>
      <w:proofErr w:type="spellEnd"/>
      <w:r>
        <w:t xml:space="preserve">, рассчитанного как среднеарифметическое значение коэффициентов </w:t>
      </w:r>
      <w:proofErr w:type="spellStart"/>
      <w:r>
        <w:t>Кву</w:t>
      </w:r>
      <w:proofErr w:type="spellEnd"/>
      <w:r>
        <w:t>, установленных для соответствующих бытовых услуг.</w:t>
      </w:r>
    </w:p>
    <w:p w:rsidR="004E4676" w:rsidRDefault="004E4676">
      <w:pPr>
        <w:pStyle w:val="ConsPlusNormal"/>
        <w:jc w:val="both"/>
      </w:pPr>
    </w:p>
    <w:sectPr w:rsidR="004E4676" w:rsidSect="00A9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76"/>
    <w:rsid w:val="000C517E"/>
    <w:rsid w:val="002C484A"/>
    <w:rsid w:val="00327E1E"/>
    <w:rsid w:val="0046049A"/>
    <w:rsid w:val="004E4676"/>
    <w:rsid w:val="00E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Татьяна Александровна Ильина</cp:lastModifiedBy>
  <cp:revision>4</cp:revision>
  <dcterms:created xsi:type="dcterms:W3CDTF">2017-12-28T09:29:00Z</dcterms:created>
  <dcterms:modified xsi:type="dcterms:W3CDTF">2017-12-28T09:30:00Z</dcterms:modified>
</cp:coreProperties>
</file>