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821" w:rsidRDefault="00017821">
      <w:pPr>
        <w:pStyle w:val="ConsPlusNormal"/>
        <w:jc w:val="right"/>
        <w:outlineLvl w:val="0"/>
      </w:pPr>
      <w:r>
        <w:t>Приложение 1</w:t>
      </w:r>
    </w:p>
    <w:p w:rsidR="00017821" w:rsidRDefault="00017821">
      <w:pPr>
        <w:pStyle w:val="ConsPlusNormal"/>
        <w:jc w:val="right"/>
      </w:pPr>
      <w:r>
        <w:t>к решению</w:t>
      </w:r>
    </w:p>
    <w:p w:rsidR="00017821" w:rsidRDefault="00017821">
      <w:pPr>
        <w:pStyle w:val="ConsPlusNormal"/>
        <w:jc w:val="right"/>
      </w:pPr>
      <w:r>
        <w:t>Чайковской городской Думы</w:t>
      </w:r>
    </w:p>
    <w:p w:rsidR="00017821" w:rsidRDefault="00017821">
      <w:pPr>
        <w:pStyle w:val="ConsPlusNormal"/>
        <w:jc w:val="right"/>
      </w:pPr>
      <w:r>
        <w:t>от 24.10.2018 N 46</w:t>
      </w:r>
    </w:p>
    <w:p w:rsidR="00017821" w:rsidRDefault="00017821">
      <w:pPr>
        <w:pStyle w:val="ConsPlusNormal"/>
        <w:jc w:val="both"/>
      </w:pPr>
    </w:p>
    <w:p w:rsidR="00017821" w:rsidRDefault="00017821">
      <w:pPr>
        <w:pStyle w:val="ConsPlusTitle"/>
        <w:jc w:val="center"/>
      </w:pPr>
      <w:bookmarkStart w:id="0" w:name="P43"/>
      <w:bookmarkEnd w:id="0"/>
      <w:r>
        <w:t>ВИДЫ ПРЕДПРИНИМАТЕЛЬСКОЙ ДЕЯТЕЛЬНОСТИ, В ОТНОШЕНИИ</w:t>
      </w:r>
    </w:p>
    <w:p w:rsidR="00017821" w:rsidRDefault="00017821">
      <w:pPr>
        <w:pStyle w:val="ConsPlusTitle"/>
        <w:jc w:val="center"/>
      </w:pPr>
      <w:r>
        <w:t>КОТОРЫХ ВВОДИТСЯ ЕДИНЫЙ НАЛОГ НА ВМЕНЕННЫЙ ДОХОД</w:t>
      </w:r>
    </w:p>
    <w:p w:rsidR="00017821" w:rsidRDefault="00017821">
      <w:pPr>
        <w:pStyle w:val="ConsPlusNormal"/>
        <w:jc w:val="both"/>
      </w:pPr>
    </w:p>
    <w:p w:rsidR="00017821" w:rsidRDefault="00017821" w:rsidP="00897923">
      <w:pPr>
        <w:pStyle w:val="ConsPlusNormal"/>
        <w:ind w:firstLine="709"/>
        <w:jc w:val="both"/>
      </w:pPr>
      <w:r>
        <w:t>Система налогообложения в виде единого налога на вмененный доход для отдельных видов деятельности (далее - единый налог) применяется в отношении следующих видов деятельности:</w:t>
      </w:r>
    </w:p>
    <w:p w:rsidR="00897923" w:rsidRDefault="00897923" w:rsidP="00897923">
      <w:pPr>
        <w:pStyle w:val="ConsPlusNormal"/>
        <w:ind w:firstLine="709"/>
        <w:jc w:val="both"/>
      </w:pPr>
      <w:r>
        <w:t>1) оказания бытовых услуг.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897923" w:rsidRDefault="00897923" w:rsidP="00897923">
      <w:pPr>
        <w:pStyle w:val="ConsPlusNormal"/>
        <w:ind w:firstLine="709"/>
        <w:jc w:val="both"/>
      </w:pPr>
      <w:r>
        <w:t>2) оказания ветеринарных услуг;</w:t>
      </w:r>
    </w:p>
    <w:p w:rsidR="00897923" w:rsidRDefault="00897923" w:rsidP="00897923">
      <w:pPr>
        <w:pStyle w:val="ConsPlusNormal"/>
        <w:ind w:firstLine="709"/>
        <w:jc w:val="both"/>
      </w:pPr>
      <w:r>
        <w:t>3) оказания услуг по ремонту, техническому обслуживанию и мойке автомототранспортных средств;</w:t>
      </w:r>
    </w:p>
    <w:p w:rsidR="00897923" w:rsidRDefault="00897923" w:rsidP="00897923">
      <w:pPr>
        <w:pStyle w:val="ConsPlusNormal"/>
        <w:ind w:firstLine="709"/>
        <w:jc w:val="both"/>
      </w:pPr>
      <w:r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897923" w:rsidRDefault="00897923" w:rsidP="00897923">
      <w:pPr>
        <w:pStyle w:val="ConsPlusNormal"/>
        <w:ind w:firstLine="709"/>
        <w:jc w:val="both"/>
      </w:pPr>
      <w: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897923" w:rsidRDefault="00897923" w:rsidP="00897923">
      <w:pPr>
        <w:pStyle w:val="ConsPlusNormal"/>
        <w:ind w:firstLine="709"/>
        <w:jc w:val="both"/>
      </w:pPr>
      <w: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897923" w:rsidRDefault="00897923" w:rsidP="00897923">
      <w:pPr>
        <w:pStyle w:val="ConsPlusNormal"/>
        <w:ind w:firstLine="709"/>
        <w:jc w:val="both"/>
      </w:pPr>
      <w: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897923" w:rsidRDefault="00897923" w:rsidP="00897923">
      <w:pPr>
        <w:pStyle w:val="ConsPlusNormal"/>
        <w:ind w:firstLine="709"/>
        <w:jc w:val="both"/>
      </w:pPr>
      <w:r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897923" w:rsidRDefault="00897923" w:rsidP="00897923">
      <w:pPr>
        <w:pStyle w:val="ConsPlusNormal"/>
        <w:ind w:firstLine="709"/>
        <w:jc w:val="both"/>
      </w:pPr>
      <w: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897923" w:rsidRDefault="00897923" w:rsidP="00897923">
      <w:pPr>
        <w:pStyle w:val="ConsPlusNormal"/>
        <w:ind w:firstLine="709"/>
        <w:jc w:val="both"/>
      </w:pPr>
      <w:r>
        <w:t>10) распространения наружной рекламы с использованием рекламных конструкций;</w:t>
      </w:r>
    </w:p>
    <w:p w:rsidR="00897923" w:rsidRDefault="00897923" w:rsidP="00897923">
      <w:pPr>
        <w:pStyle w:val="ConsPlusNormal"/>
        <w:ind w:firstLine="709"/>
        <w:jc w:val="both"/>
      </w:pPr>
      <w:r>
        <w:t>11) размещения рекламы с использованием внешних и внутренних поверхностей транспортных средств;</w:t>
      </w:r>
    </w:p>
    <w:p w:rsidR="00897923" w:rsidRDefault="00897923" w:rsidP="00897923">
      <w:pPr>
        <w:pStyle w:val="ConsPlusNormal"/>
        <w:ind w:firstLine="709"/>
        <w:jc w:val="both"/>
      </w:pPr>
      <w: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897923" w:rsidRDefault="00897923" w:rsidP="00897923">
      <w:pPr>
        <w:pStyle w:val="ConsPlusNormal"/>
        <w:ind w:firstLine="709"/>
        <w:jc w:val="both"/>
      </w:pPr>
      <w: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017821" w:rsidRDefault="00897923" w:rsidP="00897923">
      <w:pPr>
        <w:pStyle w:val="ConsPlusNormal"/>
        <w:ind w:firstLine="709"/>
        <w:jc w:val="both"/>
      </w:pPr>
      <w: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017821" w:rsidRDefault="00017821">
      <w:pPr>
        <w:pStyle w:val="ConsPlusNormal"/>
        <w:jc w:val="both"/>
      </w:pPr>
    </w:p>
    <w:p w:rsidR="00017821" w:rsidRDefault="00017821">
      <w:pPr>
        <w:pStyle w:val="ConsPlusNormal"/>
        <w:jc w:val="both"/>
      </w:pPr>
    </w:p>
    <w:p w:rsidR="00017821" w:rsidRDefault="00017821">
      <w:pPr>
        <w:pStyle w:val="ConsPlusNormal"/>
        <w:jc w:val="both"/>
      </w:pPr>
    </w:p>
    <w:p w:rsidR="00017821" w:rsidRDefault="00017821">
      <w:pPr>
        <w:pStyle w:val="ConsPlusNormal"/>
        <w:jc w:val="both"/>
      </w:pPr>
    </w:p>
    <w:p w:rsidR="00897923" w:rsidRDefault="00897923">
      <w:pPr>
        <w:pStyle w:val="ConsPlusNormal"/>
        <w:jc w:val="right"/>
        <w:outlineLvl w:val="0"/>
      </w:pPr>
    </w:p>
    <w:p w:rsidR="00897923" w:rsidRDefault="00897923">
      <w:pPr>
        <w:pStyle w:val="ConsPlusNormal"/>
        <w:jc w:val="right"/>
        <w:outlineLvl w:val="0"/>
      </w:pPr>
    </w:p>
    <w:p w:rsidR="00017821" w:rsidRDefault="00017821">
      <w:pPr>
        <w:pStyle w:val="ConsPlusNormal"/>
        <w:jc w:val="right"/>
        <w:outlineLvl w:val="0"/>
      </w:pPr>
      <w:r>
        <w:lastRenderedPageBreak/>
        <w:t>Приложение 2</w:t>
      </w:r>
    </w:p>
    <w:p w:rsidR="00017821" w:rsidRDefault="00017821">
      <w:pPr>
        <w:pStyle w:val="ConsPlusNormal"/>
        <w:jc w:val="right"/>
      </w:pPr>
      <w:r>
        <w:t>к решению</w:t>
      </w:r>
    </w:p>
    <w:p w:rsidR="00017821" w:rsidRDefault="00017821">
      <w:pPr>
        <w:pStyle w:val="ConsPlusNormal"/>
        <w:jc w:val="right"/>
      </w:pPr>
      <w:r>
        <w:t>Чайковской городской Думы</w:t>
      </w:r>
    </w:p>
    <w:p w:rsidR="00017821" w:rsidRDefault="00017821">
      <w:pPr>
        <w:pStyle w:val="ConsPlusNormal"/>
        <w:jc w:val="right"/>
      </w:pPr>
      <w:r>
        <w:t>от 24.10.2018 N 46</w:t>
      </w:r>
    </w:p>
    <w:p w:rsidR="00017821" w:rsidRDefault="00017821">
      <w:pPr>
        <w:pStyle w:val="ConsPlusNormal"/>
        <w:jc w:val="both"/>
      </w:pPr>
    </w:p>
    <w:p w:rsidR="00017821" w:rsidRDefault="00017821">
      <w:pPr>
        <w:pStyle w:val="ConsPlusTitle"/>
        <w:jc w:val="center"/>
      </w:pPr>
      <w:bookmarkStart w:id="1" w:name="P71"/>
      <w:bookmarkEnd w:id="1"/>
      <w:r>
        <w:t>КОРРЕКТИРУЮЩИЙ КОЭФФИЦИЕНТ БАЗОВОЙ ДОХОДНОСТИ К2</w:t>
      </w:r>
    </w:p>
    <w:p w:rsidR="00017821" w:rsidRDefault="00017821">
      <w:pPr>
        <w:pStyle w:val="ConsPlusNormal"/>
        <w:jc w:val="both"/>
      </w:pPr>
    </w:p>
    <w:p w:rsidR="00897923" w:rsidRDefault="00897923" w:rsidP="00897923">
      <w:pPr>
        <w:pStyle w:val="ConsPlusNormal"/>
        <w:ind w:firstLine="709"/>
        <w:jc w:val="both"/>
      </w:pPr>
      <w:r>
        <w:t>1. Значения корректирующего коэффициента базовой доходности К2, учитывающие совокупность особенностей ведения предпринимательской деятельности по отдельным видам деятельности для всех категорий налогоплательщиков, определены в пределах, установленных Налоговым кодексом РФ, и указаны в таблице.</w:t>
      </w:r>
    </w:p>
    <w:p w:rsidR="00897923" w:rsidRDefault="00897923" w:rsidP="00897923">
      <w:pPr>
        <w:pStyle w:val="ConsPlusNormal"/>
        <w:ind w:firstLine="709"/>
        <w:jc w:val="both"/>
      </w:pPr>
      <w:r>
        <w:t>В случае отсутствия в вышеуказанной таблице значений корректирующего коэффициента К2 для каких-либо видов предпринимательской деятельности, предусмотренных приложением настоящего решения, значения этого коэффициента принимаются равными 1.</w:t>
      </w:r>
    </w:p>
    <w:p w:rsidR="00897923" w:rsidRDefault="00897923" w:rsidP="00897923">
      <w:pPr>
        <w:pStyle w:val="ConsPlusNormal"/>
        <w:ind w:firstLine="709"/>
        <w:jc w:val="both"/>
      </w:pPr>
      <w:r>
        <w:t>2. Изменение значений корректирующего коэффициента К2 производится путем принятия решения Чайковской городской Думы в порядке, предусмотренном Налоговым кодексом Российской Федерации. При отсутствии такого решения в текущем календарном году применяются значения корректирующего коэффициента К2, установленные решением Чайковской городской Думы на предыдущий календарный год.</w:t>
      </w:r>
    </w:p>
    <w:p w:rsidR="00897923" w:rsidRDefault="00897923" w:rsidP="00897923">
      <w:pPr>
        <w:pStyle w:val="ConsPlusNormal"/>
        <w:ind w:firstLine="709"/>
        <w:jc w:val="both"/>
      </w:pPr>
      <w:r>
        <w:t>3. В случае если в течение налогового периода у налогоплательщика произошло изменение величины физического показателя, налогоплательщик при исчислении суммы единого налога учитывает указанное изменение с начала того месяца, в котором произошло изменение величины физического показателя.</w:t>
      </w:r>
    </w:p>
    <w:p w:rsidR="00017821" w:rsidRDefault="00897923" w:rsidP="00897923">
      <w:pPr>
        <w:pStyle w:val="ConsPlusNormal"/>
        <w:ind w:firstLine="709"/>
        <w:jc w:val="both"/>
      </w:pPr>
      <w:r>
        <w:t>4. Если в объекте розничной торговли осуществляется продажа нескольких групп товаров, применяется корректирующий коэффициент по смешанному ассортименту товаров. При этом если значение корректирующего коэффициента по смешанному товару меньше, чем значение корректирующего коэффициента какой-либо реализуемой группе товаров, то для исчисления налогооблагаемой базы применяется максимальное значение корректирующего коэффициента по реализуемым группам товаров.</w:t>
      </w:r>
    </w:p>
    <w:p w:rsidR="00017821" w:rsidRDefault="00017821">
      <w:pPr>
        <w:pStyle w:val="ConsPlusNormal"/>
        <w:jc w:val="right"/>
        <w:outlineLvl w:val="1"/>
      </w:pPr>
      <w:r>
        <w:t>Таблица</w:t>
      </w:r>
    </w:p>
    <w:p w:rsidR="00017821" w:rsidRDefault="00017821">
      <w:pPr>
        <w:pStyle w:val="ConsPlusNormal"/>
        <w:jc w:val="both"/>
      </w:pPr>
    </w:p>
    <w:p w:rsidR="00017821" w:rsidRDefault="00017821">
      <w:pPr>
        <w:pStyle w:val="ConsPlusTitle"/>
        <w:jc w:val="center"/>
      </w:pPr>
      <w:bookmarkStart w:id="2" w:name="P81"/>
      <w:bookmarkEnd w:id="2"/>
      <w:r>
        <w:t>Значения корректирующего коэффициента базовой доходности</w:t>
      </w:r>
    </w:p>
    <w:p w:rsidR="00017821" w:rsidRDefault="00017821">
      <w:pPr>
        <w:pStyle w:val="ConsPlusTitle"/>
        <w:jc w:val="center"/>
      </w:pPr>
      <w:r>
        <w:t>К2, учитывающие совокупность особенностей ведения</w:t>
      </w:r>
    </w:p>
    <w:p w:rsidR="00017821" w:rsidRDefault="00017821">
      <w:pPr>
        <w:pStyle w:val="ConsPlusTitle"/>
        <w:jc w:val="center"/>
      </w:pPr>
      <w:r>
        <w:t>предпринимательской деятельности по отдельным видам</w:t>
      </w:r>
    </w:p>
    <w:p w:rsidR="00017821" w:rsidRDefault="00017821">
      <w:pPr>
        <w:pStyle w:val="ConsPlusTitle"/>
        <w:jc w:val="center"/>
      </w:pPr>
      <w:r>
        <w:t>деятельности</w:t>
      </w:r>
    </w:p>
    <w:p w:rsidR="00017821" w:rsidRDefault="00017821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669"/>
        <w:gridCol w:w="850"/>
        <w:gridCol w:w="850"/>
        <w:gridCol w:w="850"/>
      </w:tblGrid>
      <w:tr w:rsidR="00017821">
        <w:tc>
          <w:tcPr>
            <w:tcW w:w="850" w:type="dxa"/>
            <w:vMerge w:val="restart"/>
          </w:tcPr>
          <w:p w:rsidR="00017821" w:rsidRDefault="0001782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669" w:type="dxa"/>
            <w:vMerge w:val="restart"/>
          </w:tcPr>
          <w:p w:rsidR="00017821" w:rsidRDefault="00017821">
            <w:pPr>
              <w:pStyle w:val="ConsPlusNormal"/>
              <w:jc w:val="center"/>
            </w:pPr>
            <w:r>
              <w:t>Виды предпринимательской деятельности</w:t>
            </w:r>
          </w:p>
        </w:tc>
        <w:tc>
          <w:tcPr>
            <w:tcW w:w="2550" w:type="dxa"/>
            <w:gridSpan w:val="3"/>
          </w:tcPr>
          <w:p w:rsidR="00017821" w:rsidRDefault="00017821">
            <w:pPr>
              <w:pStyle w:val="ConsPlusNormal"/>
              <w:jc w:val="center"/>
            </w:pPr>
            <w:r>
              <w:t>Зоны</w:t>
            </w: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  <w:vMerge/>
          </w:tcPr>
          <w:p w:rsidR="00017821" w:rsidRDefault="00017821"/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III</w:t>
            </w:r>
          </w:p>
        </w:tc>
      </w:tr>
      <w:tr w:rsidR="00017821"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69" w:type="dxa"/>
          </w:tcPr>
          <w:p w:rsidR="00017821" w:rsidRDefault="000178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5</w:t>
            </w:r>
          </w:p>
        </w:tc>
      </w:tr>
      <w:tr w:rsidR="00017821"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219" w:type="dxa"/>
            <w:gridSpan w:val="4"/>
          </w:tcPr>
          <w:p w:rsidR="00017821" w:rsidRDefault="00017821">
            <w:pPr>
              <w:pStyle w:val="ConsPlusNormal"/>
              <w:jc w:val="both"/>
            </w:pPr>
            <w:r>
              <w:t>Оказание бытовых услуг</w:t>
            </w:r>
          </w:p>
        </w:tc>
      </w:tr>
      <w:tr w:rsidR="00017821"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Ремонт, окраска и пошив обуви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0,05</w:t>
            </w:r>
          </w:p>
        </w:tc>
      </w:tr>
      <w:tr w:rsidR="00017821"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Ремонт и пошив швейных, меховых и кожаных изделий, головных уборов и изделий текстильной галантереи, ремонт, пошив и вязание трикотажных изделий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0,14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0,12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0,1</w:t>
            </w:r>
          </w:p>
        </w:tc>
      </w:tr>
      <w:tr w:rsidR="00017821"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Ремонт и техническое обслуживание бытовой радиоэлектронной аппаратуры, бытовых машин и бытовых приборов и изготовление металлоизделий, химическая чистка и крашение, услуги прачечных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0,1</w:t>
            </w:r>
          </w:p>
        </w:tc>
      </w:tr>
      <w:tr w:rsidR="00017821"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lastRenderedPageBreak/>
              <w:t>1.4</w:t>
            </w:r>
          </w:p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Услуги парикмахерских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0,35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0,1</w:t>
            </w:r>
          </w:p>
        </w:tc>
      </w:tr>
      <w:tr w:rsidR="00017821"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Услуги бань и душевых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0,05</w:t>
            </w:r>
          </w:p>
        </w:tc>
      </w:tr>
      <w:tr w:rsidR="00017821"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Услуги фотоателье, фото- и кинолабораторий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0,05</w:t>
            </w:r>
          </w:p>
        </w:tc>
      </w:tr>
      <w:tr w:rsidR="00017821"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Прочие виды бытовых услуг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0,05</w:t>
            </w:r>
          </w:p>
        </w:tc>
      </w:tr>
      <w:tr w:rsidR="00017821"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Оказание ветеринарных услуг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0,05</w:t>
            </w:r>
          </w:p>
        </w:tc>
      </w:tr>
      <w:tr w:rsidR="00017821"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8219" w:type="dxa"/>
            <w:gridSpan w:val="4"/>
          </w:tcPr>
          <w:p w:rsidR="00017821" w:rsidRDefault="00017821">
            <w:pPr>
              <w:pStyle w:val="ConsPlusNormal"/>
              <w:jc w:val="both"/>
            </w:pPr>
            <w:r>
              <w:t xml:space="preserve">Оказание услуг по ремонту, техническому обслуживанию и мойке автомототранспортных средств, </w:t>
            </w:r>
            <w:proofErr w:type="spellStart"/>
            <w:r>
              <w:t>шиномонтаж</w:t>
            </w:r>
            <w:proofErr w:type="spellEnd"/>
          </w:p>
        </w:tc>
      </w:tr>
      <w:tr w:rsidR="00017821"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Количество работников, включая индивидуального предпринимателя, до 5 человек</w:t>
            </w:r>
          </w:p>
        </w:tc>
        <w:tc>
          <w:tcPr>
            <w:tcW w:w="2550" w:type="dxa"/>
            <w:gridSpan w:val="3"/>
          </w:tcPr>
          <w:p w:rsidR="00017821" w:rsidRDefault="00017821">
            <w:pPr>
              <w:pStyle w:val="ConsPlusNormal"/>
              <w:jc w:val="center"/>
            </w:pPr>
            <w:r>
              <w:t>0,5</w:t>
            </w:r>
          </w:p>
        </w:tc>
      </w:tr>
      <w:tr w:rsidR="00017821"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Количество работников, включая индивидуального предпринимателя, свыше 5 человек</w:t>
            </w:r>
          </w:p>
        </w:tc>
        <w:tc>
          <w:tcPr>
            <w:tcW w:w="2550" w:type="dxa"/>
            <w:gridSpan w:val="3"/>
          </w:tcPr>
          <w:p w:rsidR="00017821" w:rsidRDefault="00017821">
            <w:pPr>
              <w:pStyle w:val="ConsPlusNormal"/>
              <w:jc w:val="center"/>
            </w:pPr>
            <w:r>
              <w:t>0,4</w:t>
            </w:r>
          </w:p>
        </w:tc>
      </w:tr>
      <w:tr w:rsidR="00017821"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219" w:type="dxa"/>
            <w:gridSpan w:val="4"/>
          </w:tcPr>
          <w:p w:rsidR="00017821" w:rsidRDefault="00017821">
            <w:pPr>
              <w:pStyle w:val="ConsPlusNormal"/>
              <w:jc w:val="both"/>
            </w:pPr>
            <w:r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</w:t>
            </w:r>
          </w:p>
        </w:tc>
      </w:tr>
      <w:tr w:rsidR="00017821"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Стоянки открытого типа площадью до 600 кв. м включительно</w:t>
            </w:r>
          </w:p>
        </w:tc>
        <w:tc>
          <w:tcPr>
            <w:tcW w:w="2550" w:type="dxa"/>
            <w:gridSpan w:val="3"/>
          </w:tcPr>
          <w:p w:rsidR="00017821" w:rsidRDefault="00017821">
            <w:pPr>
              <w:pStyle w:val="ConsPlusNormal"/>
              <w:jc w:val="center"/>
            </w:pPr>
            <w:r>
              <w:t>1</w:t>
            </w:r>
          </w:p>
        </w:tc>
      </w:tr>
      <w:tr w:rsidR="00017821"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Стоянки открытого типа площадью от 600 до 1500 кв. м включительно</w:t>
            </w:r>
          </w:p>
        </w:tc>
        <w:tc>
          <w:tcPr>
            <w:tcW w:w="2550" w:type="dxa"/>
            <w:gridSpan w:val="3"/>
          </w:tcPr>
          <w:p w:rsidR="00017821" w:rsidRDefault="00017821">
            <w:pPr>
              <w:pStyle w:val="ConsPlusNormal"/>
              <w:jc w:val="center"/>
            </w:pPr>
            <w:r>
              <w:t>0,7</w:t>
            </w:r>
          </w:p>
        </w:tc>
      </w:tr>
      <w:tr w:rsidR="00017821"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Стоянки открытого типа площадью свыше 1500 кв. м включительно</w:t>
            </w:r>
          </w:p>
        </w:tc>
        <w:tc>
          <w:tcPr>
            <w:tcW w:w="2550" w:type="dxa"/>
            <w:gridSpan w:val="3"/>
          </w:tcPr>
          <w:p w:rsidR="00017821" w:rsidRDefault="00017821">
            <w:pPr>
              <w:pStyle w:val="ConsPlusNormal"/>
              <w:jc w:val="center"/>
            </w:pPr>
            <w:r>
              <w:t>0,5</w:t>
            </w:r>
          </w:p>
        </w:tc>
      </w:tr>
      <w:tr w:rsidR="00017821"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4.4</w:t>
            </w:r>
          </w:p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Стоянки закрытого типа</w:t>
            </w:r>
          </w:p>
        </w:tc>
        <w:tc>
          <w:tcPr>
            <w:tcW w:w="2550" w:type="dxa"/>
            <w:gridSpan w:val="3"/>
          </w:tcPr>
          <w:p w:rsidR="00017821" w:rsidRDefault="00017821">
            <w:pPr>
              <w:pStyle w:val="ConsPlusNormal"/>
              <w:jc w:val="center"/>
            </w:pPr>
            <w:r>
              <w:t>0,1</w:t>
            </w:r>
          </w:p>
        </w:tc>
      </w:tr>
      <w:tr w:rsidR="00017821"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219" w:type="dxa"/>
            <w:gridSpan w:val="4"/>
          </w:tcPr>
          <w:p w:rsidR="00017821" w:rsidRDefault="00017821">
            <w:pPr>
              <w:pStyle w:val="ConsPlusNormal"/>
              <w:jc w:val="both"/>
            </w:pPr>
            <w:r>
              <w:t>Оказание автотранспортных услуг</w:t>
            </w:r>
          </w:p>
        </w:tc>
      </w:tr>
      <w:tr w:rsidR="00017821"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Грузовые перевозки</w:t>
            </w:r>
          </w:p>
        </w:tc>
        <w:tc>
          <w:tcPr>
            <w:tcW w:w="2550" w:type="dxa"/>
            <w:gridSpan w:val="3"/>
          </w:tcPr>
          <w:p w:rsidR="00017821" w:rsidRDefault="00017821">
            <w:pPr>
              <w:pStyle w:val="ConsPlusNormal"/>
              <w:jc w:val="center"/>
            </w:pPr>
            <w:r>
              <w:t>1</w:t>
            </w:r>
          </w:p>
        </w:tc>
      </w:tr>
      <w:tr w:rsidR="00017821">
        <w:tc>
          <w:tcPr>
            <w:tcW w:w="850" w:type="dxa"/>
            <w:vMerge w:val="restart"/>
          </w:tcPr>
          <w:p w:rsidR="00017821" w:rsidRDefault="00017821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Услуги по перевозке пассажиров:</w:t>
            </w:r>
          </w:p>
        </w:tc>
        <w:tc>
          <w:tcPr>
            <w:tcW w:w="2550" w:type="dxa"/>
            <w:gridSpan w:val="3"/>
          </w:tcPr>
          <w:p w:rsidR="00017821" w:rsidRDefault="00017821">
            <w:pPr>
              <w:pStyle w:val="ConsPlusNormal"/>
            </w:pP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легковыми автомобилями</w:t>
            </w:r>
          </w:p>
        </w:tc>
        <w:tc>
          <w:tcPr>
            <w:tcW w:w="2550" w:type="dxa"/>
            <w:gridSpan w:val="3"/>
          </w:tcPr>
          <w:p w:rsidR="00017821" w:rsidRDefault="00017821">
            <w:pPr>
              <w:pStyle w:val="ConsPlusNormal"/>
              <w:jc w:val="center"/>
            </w:pPr>
            <w:r>
              <w:t>0,9</w:t>
            </w: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автобусами и микроавтобусами</w:t>
            </w:r>
          </w:p>
        </w:tc>
        <w:tc>
          <w:tcPr>
            <w:tcW w:w="2550" w:type="dxa"/>
            <w:gridSpan w:val="3"/>
          </w:tcPr>
          <w:p w:rsidR="00017821" w:rsidRDefault="00017821">
            <w:pPr>
              <w:pStyle w:val="ConsPlusNormal"/>
              <w:jc w:val="center"/>
            </w:pPr>
            <w:r>
              <w:t>0,15</w:t>
            </w:r>
          </w:p>
        </w:tc>
      </w:tr>
      <w:tr w:rsidR="00017821"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219" w:type="dxa"/>
            <w:gridSpan w:val="4"/>
          </w:tcPr>
          <w:p w:rsidR="00017821" w:rsidRDefault="00017821">
            <w:pPr>
              <w:pStyle w:val="ConsPlusNormal"/>
              <w:jc w:val="both"/>
            </w:pPr>
            <w:r>
              <w:t>Розничная торговля, осуществляемая через объекты стационарной торговой сети, имеющей торговые залы</w:t>
            </w:r>
          </w:p>
        </w:tc>
      </w:tr>
      <w:tr w:rsidR="00017821">
        <w:tc>
          <w:tcPr>
            <w:tcW w:w="850" w:type="dxa"/>
            <w:vMerge w:val="restart"/>
          </w:tcPr>
          <w:p w:rsidR="00017821" w:rsidRDefault="00017821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Подакцизными товарами: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</w:pPr>
          </w:p>
        </w:tc>
        <w:tc>
          <w:tcPr>
            <w:tcW w:w="850" w:type="dxa"/>
          </w:tcPr>
          <w:p w:rsidR="00017821" w:rsidRDefault="00017821">
            <w:pPr>
              <w:pStyle w:val="ConsPlusNormal"/>
            </w:pPr>
          </w:p>
        </w:tc>
        <w:tc>
          <w:tcPr>
            <w:tcW w:w="850" w:type="dxa"/>
          </w:tcPr>
          <w:p w:rsidR="00017821" w:rsidRDefault="00017821">
            <w:pPr>
              <w:pStyle w:val="ConsPlusNormal"/>
            </w:pP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Площадь торгового зала до 6 кв. м включительно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0,58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0,45</w:t>
            </w: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Площадь торгового зала от 6 кв. м до 50 кв. м включительно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0,58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0,45</w:t>
            </w: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Площадь торгового зала от 50 кв. м до 100 кв. м включительно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0,60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0,47</w:t>
            </w: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 xml:space="preserve">Площадь торгового зала от 100 кв. м до 150 кв. м </w:t>
            </w:r>
            <w:r>
              <w:lastRenderedPageBreak/>
              <w:t>включительно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lastRenderedPageBreak/>
              <w:t>1,0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0,60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0,47</w:t>
            </w:r>
          </w:p>
        </w:tc>
      </w:tr>
      <w:tr w:rsidR="00017821"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lastRenderedPageBreak/>
              <w:t>6.2</w:t>
            </w:r>
          </w:p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Ювелирными изделиями из драгоценных металлов и драгоценных камней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0,8</w:t>
            </w:r>
          </w:p>
        </w:tc>
      </w:tr>
      <w:tr w:rsidR="00017821">
        <w:tc>
          <w:tcPr>
            <w:tcW w:w="850" w:type="dxa"/>
            <w:vMerge w:val="restart"/>
          </w:tcPr>
          <w:p w:rsidR="00017821" w:rsidRDefault="00017821">
            <w:pPr>
              <w:pStyle w:val="ConsPlusNormal"/>
              <w:jc w:val="center"/>
            </w:pPr>
            <w:r>
              <w:t>6.3</w:t>
            </w:r>
          </w:p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Строительство товарами (лесоматериалы; пиломатериалы; стеновые материалы, вяжущие вещества; материалы: кровельные, изоляционные, для облицовки и отделки, для остекления окон и дверей, для пола):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</w:pPr>
          </w:p>
        </w:tc>
        <w:tc>
          <w:tcPr>
            <w:tcW w:w="850" w:type="dxa"/>
          </w:tcPr>
          <w:p w:rsidR="00017821" w:rsidRDefault="00017821">
            <w:pPr>
              <w:pStyle w:val="ConsPlusNormal"/>
            </w:pPr>
          </w:p>
        </w:tc>
        <w:tc>
          <w:tcPr>
            <w:tcW w:w="850" w:type="dxa"/>
          </w:tcPr>
          <w:p w:rsidR="00017821" w:rsidRDefault="00017821">
            <w:pPr>
              <w:pStyle w:val="ConsPlusNormal"/>
            </w:pP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Площадь торгового зала до 6 кв. м включительно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0,5</w:t>
            </w: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Площадь торгового зала от 6 до 50 кв. м включительно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0,42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0,35</w:t>
            </w: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Площадь торгового зала от 50 до 100 кв. м включительно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0,35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0,25</w:t>
            </w: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Площадь торгового зала от 100 до 150 кв. м включительно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0,28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0,24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0,2</w:t>
            </w:r>
          </w:p>
        </w:tc>
      </w:tr>
      <w:tr w:rsidR="00017821">
        <w:tc>
          <w:tcPr>
            <w:tcW w:w="850" w:type="dxa"/>
            <w:vMerge w:val="restart"/>
          </w:tcPr>
          <w:p w:rsidR="00017821" w:rsidRDefault="00017821">
            <w:pPr>
              <w:pStyle w:val="ConsPlusNormal"/>
              <w:jc w:val="center"/>
            </w:pPr>
            <w:r>
              <w:t>6.4</w:t>
            </w:r>
          </w:p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proofErr w:type="spellStart"/>
            <w:r>
              <w:t>Металлохозяйственными</w:t>
            </w:r>
            <w:proofErr w:type="spellEnd"/>
            <w:r>
              <w:t xml:space="preserve"> товарами (посуда, ножевые изделия, столовые приборы, облегчающие домашний труд, приборы для окон и дверей, инструменты):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</w:pPr>
          </w:p>
        </w:tc>
        <w:tc>
          <w:tcPr>
            <w:tcW w:w="850" w:type="dxa"/>
          </w:tcPr>
          <w:p w:rsidR="00017821" w:rsidRDefault="00017821">
            <w:pPr>
              <w:pStyle w:val="ConsPlusNormal"/>
            </w:pPr>
          </w:p>
        </w:tc>
        <w:tc>
          <w:tcPr>
            <w:tcW w:w="850" w:type="dxa"/>
          </w:tcPr>
          <w:p w:rsidR="00017821" w:rsidRDefault="00017821">
            <w:pPr>
              <w:pStyle w:val="ConsPlusNormal"/>
            </w:pP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Площадь торгового зала до 6 кв. м включительно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0,63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0,48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0,32</w:t>
            </w: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Площадь торгового зала от 6 до 50 кв. м включительно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0,44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0,34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0,22</w:t>
            </w: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Площадь торгового зала от 50 до 100 кв. м включительно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0,19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0,13</w:t>
            </w: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Площадь торгового зала от 100 до 150 кв. м включительно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0,19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0,14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0,1</w:t>
            </w:r>
          </w:p>
        </w:tc>
      </w:tr>
      <w:tr w:rsidR="00017821">
        <w:tc>
          <w:tcPr>
            <w:tcW w:w="850" w:type="dxa"/>
            <w:vMerge w:val="restart"/>
          </w:tcPr>
          <w:p w:rsidR="00017821" w:rsidRDefault="00017821">
            <w:pPr>
              <w:pStyle w:val="ConsPlusNormal"/>
              <w:jc w:val="center"/>
            </w:pPr>
            <w:r>
              <w:t>6.5</w:t>
            </w:r>
          </w:p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Товарами бытовой химии (клеи, лакокрасочные товары, средства для стирки), парфюмерными, косметическими товарами: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</w:pPr>
          </w:p>
        </w:tc>
        <w:tc>
          <w:tcPr>
            <w:tcW w:w="850" w:type="dxa"/>
          </w:tcPr>
          <w:p w:rsidR="00017821" w:rsidRDefault="00017821">
            <w:pPr>
              <w:pStyle w:val="ConsPlusNormal"/>
            </w:pPr>
          </w:p>
        </w:tc>
        <w:tc>
          <w:tcPr>
            <w:tcW w:w="850" w:type="dxa"/>
          </w:tcPr>
          <w:p w:rsidR="00017821" w:rsidRDefault="00017821">
            <w:pPr>
              <w:pStyle w:val="ConsPlusNormal"/>
            </w:pP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Площадь торгового зала до 6 кв. м включительно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0,46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0,32</w:t>
            </w: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Площадь торгового зала от 6 до 50 кв. м включительно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0,48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0,36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0,26</w:t>
            </w: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Площадь торгового зала от 50 до 100 кв. м включительно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0,36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0,28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0,19</w:t>
            </w: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Площадь торгового зала от 100 до 150 кв. м включительно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0,24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0,18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0,13</w:t>
            </w:r>
          </w:p>
        </w:tc>
      </w:tr>
      <w:tr w:rsidR="00017821">
        <w:tc>
          <w:tcPr>
            <w:tcW w:w="850" w:type="dxa"/>
            <w:vMerge w:val="restart"/>
          </w:tcPr>
          <w:p w:rsidR="00017821" w:rsidRDefault="00017821">
            <w:pPr>
              <w:pStyle w:val="ConsPlusNormal"/>
              <w:jc w:val="center"/>
            </w:pPr>
            <w:r>
              <w:t>6.6</w:t>
            </w:r>
          </w:p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Галантерейными товарами, тканями, швейными товарами (одежда, белье, трикотаж):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</w:pPr>
          </w:p>
        </w:tc>
        <w:tc>
          <w:tcPr>
            <w:tcW w:w="850" w:type="dxa"/>
          </w:tcPr>
          <w:p w:rsidR="00017821" w:rsidRDefault="00017821">
            <w:pPr>
              <w:pStyle w:val="ConsPlusNormal"/>
            </w:pPr>
          </w:p>
        </w:tc>
        <w:tc>
          <w:tcPr>
            <w:tcW w:w="850" w:type="dxa"/>
          </w:tcPr>
          <w:p w:rsidR="00017821" w:rsidRDefault="00017821">
            <w:pPr>
              <w:pStyle w:val="ConsPlusNormal"/>
            </w:pP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Площадь торгового зала до 6 кв. м включительно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0,38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0,27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0,21</w:t>
            </w: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Площадь торгового зала от 6 до 50 кв. м включительно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0,22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0,18</w:t>
            </w: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Площадь торгового зала от 50 до 100 кв. м включительно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0,19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0,14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0,12</w:t>
            </w: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Площадь торгового зала от 100 до 150 кв. м включительно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0,11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0,07</w:t>
            </w:r>
          </w:p>
        </w:tc>
      </w:tr>
      <w:tr w:rsidR="00017821">
        <w:tc>
          <w:tcPr>
            <w:tcW w:w="850" w:type="dxa"/>
            <w:vMerge w:val="restart"/>
          </w:tcPr>
          <w:p w:rsidR="00017821" w:rsidRDefault="00017821">
            <w:pPr>
              <w:pStyle w:val="ConsPlusNormal"/>
              <w:jc w:val="center"/>
            </w:pPr>
            <w:r>
              <w:t>6.7</w:t>
            </w:r>
          </w:p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proofErr w:type="spellStart"/>
            <w:r>
              <w:t>Зоотоварами</w:t>
            </w:r>
            <w:proofErr w:type="spellEnd"/>
            <w:r>
              <w:t>, растениями, семенами: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</w:pPr>
          </w:p>
        </w:tc>
        <w:tc>
          <w:tcPr>
            <w:tcW w:w="850" w:type="dxa"/>
          </w:tcPr>
          <w:p w:rsidR="00017821" w:rsidRDefault="00017821">
            <w:pPr>
              <w:pStyle w:val="ConsPlusNormal"/>
            </w:pPr>
          </w:p>
        </w:tc>
        <w:tc>
          <w:tcPr>
            <w:tcW w:w="850" w:type="dxa"/>
          </w:tcPr>
          <w:p w:rsidR="00017821" w:rsidRDefault="00017821">
            <w:pPr>
              <w:pStyle w:val="ConsPlusNormal"/>
            </w:pP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Площадь торгового зала до 6 кв. м включительно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0,36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0,16</w:t>
            </w: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Площадь торгового зала от 6 до 50 кв. м включительно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0,14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0,11</w:t>
            </w: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Площадь торгового зала от 50 до 100 кв. м включительно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0,21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0,12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0,1</w:t>
            </w: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Площадь торгового зала от 100 до 150 кв. м включительно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0,14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0,06</w:t>
            </w:r>
          </w:p>
        </w:tc>
      </w:tr>
      <w:tr w:rsidR="00017821">
        <w:tc>
          <w:tcPr>
            <w:tcW w:w="850" w:type="dxa"/>
            <w:vMerge w:val="restart"/>
          </w:tcPr>
          <w:p w:rsidR="00017821" w:rsidRDefault="00017821">
            <w:pPr>
              <w:pStyle w:val="ConsPlusNormal"/>
              <w:jc w:val="center"/>
            </w:pPr>
            <w:r>
              <w:t>6.8</w:t>
            </w:r>
          </w:p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Изделиями из натурального меха, натуральной кожи, ковровыми изделиями: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</w:pPr>
          </w:p>
        </w:tc>
        <w:tc>
          <w:tcPr>
            <w:tcW w:w="850" w:type="dxa"/>
          </w:tcPr>
          <w:p w:rsidR="00017821" w:rsidRDefault="00017821">
            <w:pPr>
              <w:pStyle w:val="ConsPlusNormal"/>
            </w:pPr>
          </w:p>
        </w:tc>
        <w:tc>
          <w:tcPr>
            <w:tcW w:w="850" w:type="dxa"/>
          </w:tcPr>
          <w:p w:rsidR="00017821" w:rsidRDefault="00017821">
            <w:pPr>
              <w:pStyle w:val="ConsPlusNormal"/>
            </w:pP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Площадь торгового зала до 6 кв. м включительно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0,54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0,48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0,42</w:t>
            </w: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Площадь торгового зала от 6 до 50 кв. м включительно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0,61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0,54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0,48</w:t>
            </w: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Площадь торгового зала от 50 до 100 кв. м включительно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0,69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0,61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0,54</w:t>
            </w: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Площадь торгового зала от 100 до 150 кв. м включительно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0,77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0,68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0,6</w:t>
            </w:r>
          </w:p>
        </w:tc>
      </w:tr>
      <w:tr w:rsidR="00017821">
        <w:tc>
          <w:tcPr>
            <w:tcW w:w="850" w:type="dxa"/>
            <w:vMerge w:val="restart"/>
          </w:tcPr>
          <w:p w:rsidR="00017821" w:rsidRDefault="00017821">
            <w:pPr>
              <w:pStyle w:val="ConsPlusNormal"/>
              <w:jc w:val="center"/>
            </w:pPr>
            <w:r>
              <w:t>6.9</w:t>
            </w:r>
          </w:p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Мебелью: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</w:pPr>
          </w:p>
        </w:tc>
        <w:tc>
          <w:tcPr>
            <w:tcW w:w="850" w:type="dxa"/>
          </w:tcPr>
          <w:p w:rsidR="00017821" w:rsidRDefault="00017821">
            <w:pPr>
              <w:pStyle w:val="ConsPlusNormal"/>
            </w:pPr>
          </w:p>
        </w:tc>
        <w:tc>
          <w:tcPr>
            <w:tcW w:w="850" w:type="dxa"/>
          </w:tcPr>
          <w:p w:rsidR="00017821" w:rsidRDefault="00017821">
            <w:pPr>
              <w:pStyle w:val="ConsPlusNormal"/>
            </w:pP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Площадь торгового зала до 6 кв. м включительно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0,21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0,18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0,12</w:t>
            </w: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Площадь торгового зала от 6 до 50 кв. м включительно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0,29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0,26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0,16</w:t>
            </w: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Площадь торгового зала от 50 до 100 кв. м включительно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0,36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0,32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0,2</w:t>
            </w: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Площадь торгового зала от 100 до 150 кв. м включительно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0,36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0,23</w:t>
            </w:r>
          </w:p>
        </w:tc>
      </w:tr>
      <w:tr w:rsidR="00017821">
        <w:tc>
          <w:tcPr>
            <w:tcW w:w="850" w:type="dxa"/>
            <w:vMerge w:val="restart"/>
          </w:tcPr>
          <w:p w:rsidR="00017821" w:rsidRDefault="00017821">
            <w:pPr>
              <w:pStyle w:val="ConsPlusNormal"/>
              <w:jc w:val="center"/>
            </w:pPr>
            <w:r>
              <w:t>6.10</w:t>
            </w:r>
          </w:p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Обувными товарами: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</w:pPr>
          </w:p>
        </w:tc>
        <w:tc>
          <w:tcPr>
            <w:tcW w:w="850" w:type="dxa"/>
          </w:tcPr>
          <w:p w:rsidR="00017821" w:rsidRDefault="00017821">
            <w:pPr>
              <w:pStyle w:val="ConsPlusNormal"/>
            </w:pPr>
          </w:p>
        </w:tc>
        <w:tc>
          <w:tcPr>
            <w:tcW w:w="850" w:type="dxa"/>
          </w:tcPr>
          <w:p w:rsidR="00017821" w:rsidRDefault="00017821">
            <w:pPr>
              <w:pStyle w:val="ConsPlusNormal"/>
            </w:pP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Площадь торгового зала до 6 кв. м включительно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0,54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0,36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0,3</w:t>
            </w: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Площадь торгового зала от 6 до 50 кв. м включительно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0,32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0,22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0,18</w:t>
            </w: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Площадь торгового зала от 50 до 100 кв. м включительно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0,27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0,18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0,15</w:t>
            </w: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Площадь торгового зала от 100 до 150 кв. м включительно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0,22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0,14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0,12</w:t>
            </w:r>
          </w:p>
        </w:tc>
      </w:tr>
      <w:tr w:rsidR="00017821">
        <w:tc>
          <w:tcPr>
            <w:tcW w:w="850" w:type="dxa"/>
            <w:vMerge w:val="restart"/>
          </w:tcPr>
          <w:p w:rsidR="00017821" w:rsidRDefault="00017821">
            <w:pPr>
              <w:pStyle w:val="ConsPlusNormal"/>
              <w:jc w:val="center"/>
            </w:pPr>
            <w:r>
              <w:t>6.11</w:t>
            </w:r>
          </w:p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 xml:space="preserve">Электробытовыми товарами (кабельные, установочные изделия, лампы, бытовые светильники, электронагревательные приборы, бытовые приборы, машины), культтоварами (бытовая радиоэлектронная аппаратура, радиоприемная аппаратура, </w:t>
            </w:r>
            <w:proofErr w:type="spellStart"/>
            <w:r>
              <w:t>звукоусилительная</w:t>
            </w:r>
            <w:proofErr w:type="spellEnd"/>
            <w:r>
              <w:t xml:space="preserve"> аппаратура (музыкальные центры, магнитолы), комплектующие изделия, </w:t>
            </w:r>
            <w:proofErr w:type="spellStart"/>
            <w:r>
              <w:t>фотокинотовары</w:t>
            </w:r>
            <w:proofErr w:type="spellEnd"/>
            <w:r>
              <w:t>, средства оргтехники):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</w:pPr>
          </w:p>
        </w:tc>
        <w:tc>
          <w:tcPr>
            <w:tcW w:w="850" w:type="dxa"/>
          </w:tcPr>
          <w:p w:rsidR="00017821" w:rsidRDefault="00017821">
            <w:pPr>
              <w:pStyle w:val="ConsPlusNormal"/>
            </w:pPr>
          </w:p>
        </w:tc>
        <w:tc>
          <w:tcPr>
            <w:tcW w:w="850" w:type="dxa"/>
          </w:tcPr>
          <w:p w:rsidR="00017821" w:rsidRDefault="00017821">
            <w:pPr>
              <w:pStyle w:val="ConsPlusNormal"/>
            </w:pP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Площадь торгового зала до 6 кв. м включительно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0,6</w:t>
            </w: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Площадь торгового зала от 6 до 50 кв. м включительно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0,6</w:t>
            </w: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Площадь торгового зала от 50 до 100 кв. м включительно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0,6</w:t>
            </w: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Площадь торгового зала от 100 до 150 кв. м включительно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0,8</w:t>
            </w:r>
          </w:p>
        </w:tc>
      </w:tr>
      <w:tr w:rsidR="00017821">
        <w:tc>
          <w:tcPr>
            <w:tcW w:w="850" w:type="dxa"/>
            <w:vMerge w:val="restart"/>
          </w:tcPr>
          <w:p w:rsidR="00017821" w:rsidRDefault="00017821">
            <w:pPr>
              <w:pStyle w:val="ConsPlusNormal"/>
              <w:jc w:val="center"/>
            </w:pPr>
            <w:r>
              <w:t>6.12</w:t>
            </w:r>
          </w:p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Музыкальными товарами, товарами для спорта, туризма, охоты, рыбной ловли: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</w:pPr>
          </w:p>
        </w:tc>
        <w:tc>
          <w:tcPr>
            <w:tcW w:w="850" w:type="dxa"/>
          </w:tcPr>
          <w:p w:rsidR="00017821" w:rsidRDefault="00017821">
            <w:pPr>
              <w:pStyle w:val="ConsPlusNormal"/>
            </w:pPr>
          </w:p>
        </w:tc>
        <w:tc>
          <w:tcPr>
            <w:tcW w:w="850" w:type="dxa"/>
          </w:tcPr>
          <w:p w:rsidR="00017821" w:rsidRDefault="00017821">
            <w:pPr>
              <w:pStyle w:val="ConsPlusNormal"/>
            </w:pP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Площадь торгового зала до 6 кв. м включительно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0,54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0,45</w:t>
            </w: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Площадь торгового зала от 6 до 50 кв. м включительно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0,49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0,38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0,32</w:t>
            </w: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Площадь торгового зала от 50 до 100 кв. м включительно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0,35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0,27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0,23</w:t>
            </w: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Площадь торгового зала от 100 до 150 кв. м включительно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0,32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0,16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0,14</w:t>
            </w:r>
          </w:p>
        </w:tc>
      </w:tr>
      <w:tr w:rsidR="00017821">
        <w:tc>
          <w:tcPr>
            <w:tcW w:w="850" w:type="dxa"/>
            <w:vMerge w:val="restart"/>
          </w:tcPr>
          <w:p w:rsidR="00017821" w:rsidRDefault="00017821">
            <w:pPr>
              <w:pStyle w:val="ConsPlusNormal"/>
              <w:jc w:val="center"/>
            </w:pPr>
            <w:r>
              <w:t>6.13</w:t>
            </w:r>
          </w:p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Товарами, бывшими в употреблении: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</w:pPr>
          </w:p>
        </w:tc>
        <w:tc>
          <w:tcPr>
            <w:tcW w:w="850" w:type="dxa"/>
          </w:tcPr>
          <w:p w:rsidR="00017821" w:rsidRDefault="00017821">
            <w:pPr>
              <w:pStyle w:val="ConsPlusNormal"/>
            </w:pPr>
          </w:p>
        </w:tc>
        <w:tc>
          <w:tcPr>
            <w:tcW w:w="850" w:type="dxa"/>
          </w:tcPr>
          <w:p w:rsidR="00017821" w:rsidRDefault="00017821">
            <w:pPr>
              <w:pStyle w:val="ConsPlusNormal"/>
            </w:pP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Площадь торгового зала до 6 кв. м включительно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0,35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0,25</w:t>
            </w: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Площадь торгового зала от 6 до 50 кв. м включительно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0,18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0,13</w:t>
            </w: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Площадь торгового зала от 50 до 100 кв. м включительно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0,14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0,12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0,1</w:t>
            </w: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Площадь торгового зала от 100 до 150 кв. м включительно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0,11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0,08</w:t>
            </w:r>
          </w:p>
        </w:tc>
      </w:tr>
      <w:tr w:rsidR="00017821">
        <w:tc>
          <w:tcPr>
            <w:tcW w:w="850" w:type="dxa"/>
            <w:vMerge w:val="restart"/>
          </w:tcPr>
          <w:p w:rsidR="00017821" w:rsidRDefault="00017821">
            <w:pPr>
              <w:pStyle w:val="ConsPlusNormal"/>
              <w:jc w:val="center"/>
            </w:pPr>
            <w:r>
              <w:t>6.14</w:t>
            </w:r>
          </w:p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Детскими товарами, игрушками: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</w:pPr>
          </w:p>
        </w:tc>
        <w:tc>
          <w:tcPr>
            <w:tcW w:w="850" w:type="dxa"/>
          </w:tcPr>
          <w:p w:rsidR="00017821" w:rsidRDefault="00017821">
            <w:pPr>
              <w:pStyle w:val="ConsPlusNormal"/>
            </w:pPr>
          </w:p>
        </w:tc>
        <w:tc>
          <w:tcPr>
            <w:tcW w:w="850" w:type="dxa"/>
          </w:tcPr>
          <w:p w:rsidR="00017821" w:rsidRDefault="00017821">
            <w:pPr>
              <w:pStyle w:val="ConsPlusNormal"/>
            </w:pP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Площадь торгового зала до 6 кв. м включительно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0,35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0,1</w:t>
            </w: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Площадь торгового зала от 6 до 50 кв. м включительно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0,1</w:t>
            </w: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Площадь торгового зала от 50 до 100 кв. м включительно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0,21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0,09</w:t>
            </w: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Площадь торгового зала от 100 до 150 кв. м включительно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0,19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0,13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0,09</w:t>
            </w:r>
          </w:p>
        </w:tc>
      </w:tr>
      <w:tr w:rsidR="00017821">
        <w:tc>
          <w:tcPr>
            <w:tcW w:w="850" w:type="dxa"/>
            <w:vMerge w:val="restart"/>
          </w:tcPr>
          <w:p w:rsidR="00017821" w:rsidRDefault="00017821">
            <w:pPr>
              <w:pStyle w:val="ConsPlusNormal"/>
              <w:jc w:val="center"/>
            </w:pPr>
            <w:r>
              <w:t>6.15</w:t>
            </w:r>
          </w:p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Книжными товарами, периодическими изданиями, канцелярскими товарами: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</w:pPr>
          </w:p>
        </w:tc>
        <w:tc>
          <w:tcPr>
            <w:tcW w:w="850" w:type="dxa"/>
          </w:tcPr>
          <w:p w:rsidR="00017821" w:rsidRDefault="00017821">
            <w:pPr>
              <w:pStyle w:val="ConsPlusNormal"/>
            </w:pPr>
          </w:p>
        </w:tc>
        <w:tc>
          <w:tcPr>
            <w:tcW w:w="850" w:type="dxa"/>
          </w:tcPr>
          <w:p w:rsidR="00017821" w:rsidRDefault="00017821">
            <w:pPr>
              <w:pStyle w:val="ConsPlusNormal"/>
            </w:pP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Площадь торгового зала до 6 кв. м включительно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0,36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0,16</w:t>
            </w: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Площадь торгового зала от 6 до 50 кв. м включительно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0,22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0,12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0,1</w:t>
            </w: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Площадь торгового зала от 50 до 100 кв. м включительно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0,18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0,08</w:t>
            </w: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Площадь торгового зала от 100 до 150 кв. м включительно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0,14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0,06</w:t>
            </w:r>
          </w:p>
        </w:tc>
      </w:tr>
      <w:tr w:rsidR="00017821">
        <w:tc>
          <w:tcPr>
            <w:tcW w:w="850" w:type="dxa"/>
            <w:vMerge w:val="restart"/>
          </w:tcPr>
          <w:p w:rsidR="00017821" w:rsidRDefault="00017821">
            <w:pPr>
              <w:pStyle w:val="ConsPlusNormal"/>
              <w:jc w:val="center"/>
            </w:pPr>
            <w:r>
              <w:t>6.16</w:t>
            </w:r>
          </w:p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Прочими непродовольственными товарами: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</w:pPr>
          </w:p>
        </w:tc>
        <w:tc>
          <w:tcPr>
            <w:tcW w:w="850" w:type="dxa"/>
          </w:tcPr>
          <w:p w:rsidR="00017821" w:rsidRDefault="00017821">
            <w:pPr>
              <w:pStyle w:val="ConsPlusNormal"/>
            </w:pPr>
          </w:p>
        </w:tc>
        <w:tc>
          <w:tcPr>
            <w:tcW w:w="850" w:type="dxa"/>
          </w:tcPr>
          <w:p w:rsidR="00017821" w:rsidRDefault="00017821">
            <w:pPr>
              <w:pStyle w:val="ConsPlusNormal"/>
            </w:pP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Площадь торгового зала до 6 кв. м включительно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0,54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0,24</w:t>
            </w: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Площадь торгового зала от 6 до 50 кв. м включительно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0,38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0,21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0,17</w:t>
            </w: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Площадь торгового зала от 50 до 100 кв. м включительно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0,32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0,18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0,14</w:t>
            </w: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Площадь торгового зала от 100 до 150 кв. м включительно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0,22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0,12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0,1</w:t>
            </w:r>
          </w:p>
        </w:tc>
      </w:tr>
      <w:tr w:rsidR="00017821">
        <w:tc>
          <w:tcPr>
            <w:tcW w:w="850" w:type="dxa"/>
            <w:vMerge w:val="restart"/>
          </w:tcPr>
          <w:p w:rsidR="00017821" w:rsidRDefault="00017821">
            <w:pPr>
              <w:pStyle w:val="ConsPlusNormal"/>
              <w:jc w:val="center"/>
            </w:pPr>
            <w:r>
              <w:t>6.17</w:t>
            </w:r>
          </w:p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Мясопродуктами: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</w:pPr>
          </w:p>
        </w:tc>
        <w:tc>
          <w:tcPr>
            <w:tcW w:w="850" w:type="dxa"/>
          </w:tcPr>
          <w:p w:rsidR="00017821" w:rsidRDefault="00017821">
            <w:pPr>
              <w:pStyle w:val="ConsPlusNormal"/>
            </w:pPr>
          </w:p>
        </w:tc>
        <w:tc>
          <w:tcPr>
            <w:tcW w:w="850" w:type="dxa"/>
          </w:tcPr>
          <w:p w:rsidR="00017821" w:rsidRDefault="00017821">
            <w:pPr>
              <w:pStyle w:val="ConsPlusNormal"/>
            </w:pP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Площадь торгового зала до 6 кв. м включительно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0,7</w:t>
            </w: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Площадь торгового зала от 6 до 50 кв. м включительно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0,8</w:t>
            </w: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Площадь торгового зала от 50 до 100 кв. м включительно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0,8</w:t>
            </w: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Площадь торгового зала от 100 до 150 кв. м включительно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0,8</w:t>
            </w:r>
          </w:p>
        </w:tc>
      </w:tr>
      <w:tr w:rsidR="00017821">
        <w:tc>
          <w:tcPr>
            <w:tcW w:w="850" w:type="dxa"/>
            <w:vMerge w:val="restart"/>
          </w:tcPr>
          <w:p w:rsidR="00017821" w:rsidRDefault="00017821">
            <w:pPr>
              <w:pStyle w:val="ConsPlusNormal"/>
              <w:jc w:val="center"/>
            </w:pPr>
            <w:r>
              <w:t>6.18</w:t>
            </w:r>
          </w:p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Рыбопродуктами: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</w:pPr>
          </w:p>
        </w:tc>
        <w:tc>
          <w:tcPr>
            <w:tcW w:w="850" w:type="dxa"/>
          </w:tcPr>
          <w:p w:rsidR="00017821" w:rsidRDefault="00017821">
            <w:pPr>
              <w:pStyle w:val="ConsPlusNormal"/>
            </w:pPr>
          </w:p>
        </w:tc>
        <w:tc>
          <w:tcPr>
            <w:tcW w:w="850" w:type="dxa"/>
          </w:tcPr>
          <w:p w:rsidR="00017821" w:rsidRDefault="00017821">
            <w:pPr>
              <w:pStyle w:val="ConsPlusNormal"/>
            </w:pP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Площадь торгового зала до 6 кв. м включительно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0,56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0,42</w:t>
            </w: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Площадь торгового зала от 6 до 50 кв. м включительно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0,42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0,34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0,25</w:t>
            </w: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Площадь торгового зала от 50 до 100 кв. м включительно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0,28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0,22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0,17</w:t>
            </w: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Площадь торгового зала от 100 до 150 кв. м включительно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0,21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0,17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0,14</w:t>
            </w:r>
          </w:p>
        </w:tc>
      </w:tr>
      <w:tr w:rsidR="00017821">
        <w:tc>
          <w:tcPr>
            <w:tcW w:w="850" w:type="dxa"/>
            <w:vMerge w:val="restart"/>
          </w:tcPr>
          <w:p w:rsidR="00017821" w:rsidRDefault="00017821">
            <w:pPr>
              <w:pStyle w:val="ConsPlusNormal"/>
              <w:jc w:val="center"/>
            </w:pPr>
            <w:r>
              <w:t>6.19</w:t>
            </w:r>
          </w:p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Молочными товарами: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</w:pPr>
          </w:p>
        </w:tc>
        <w:tc>
          <w:tcPr>
            <w:tcW w:w="850" w:type="dxa"/>
          </w:tcPr>
          <w:p w:rsidR="00017821" w:rsidRDefault="00017821">
            <w:pPr>
              <w:pStyle w:val="ConsPlusNormal"/>
            </w:pPr>
          </w:p>
        </w:tc>
        <w:tc>
          <w:tcPr>
            <w:tcW w:w="850" w:type="dxa"/>
          </w:tcPr>
          <w:p w:rsidR="00017821" w:rsidRDefault="00017821">
            <w:pPr>
              <w:pStyle w:val="ConsPlusNormal"/>
            </w:pP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Площадь торгового зала до 6 кв. м включительно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0,41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0,32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0,27</w:t>
            </w: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Площадь торгового зала от 6 до 50 кв. м включительно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0,16</w:t>
            </w: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Площадь торгового зала от 50 до 100 кв. м включительно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0,16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0,13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0,11</w:t>
            </w: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Площадь торгового зала от 100 до 150 кв. м включительно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0,12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0,8</w:t>
            </w:r>
          </w:p>
        </w:tc>
      </w:tr>
      <w:tr w:rsidR="00017821">
        <w:tc>
          <w:tcPr>
            <w:tcW w:w="850" w:type="dxa"/>
            <w:vMerge w:val="restart"/>
          </w:tcPr>
          <w:p w:rsidR="00017821" w:rsidRDefault="00017821">
            <w:pPr>
              <w:pStyle w:val="ConsPlusNormal"/>
              <w:jc w:val="center"/>
            </w:pPr>
            <w:r>
              <w:t>6.20</w:t>
            </w:r>
          </w:p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Плодоовощными товарами: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</w:pPr>
          </w:p>
        </w:tc>
        <w:tc>
          <w:tcPr>
            <w:tcW w:w="850" w:type="dxa"/>
          </w:tcPr>
          <w:p w:rsidR="00017821" w:rsidRDefault="00017821">
            <w:pPr>
              <w:pStyle w:val="ConsPlusNormal"/>
            </w:pPr>
          </w:p>
        </w:tc>
        <w:tc>
          <w:tcPr>
            <w:tcW w:w="850" w:type="dxa"/>
          </w:tcPr>
          <w:p w:rsidR="00017821" w:rsidRDefault="00017821">
            <w:pPr>
              <w:pStyle w:val="ConsPlusNormal"/>
            </w:pP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Площадь торгового зала до 6 кв. м включительно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0,35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0,3</w:t>
            </w: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Площадь торгового зала от 6 до 50 кв. м включительно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0,38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0,26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0,23</w:t>
            </w: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Площадь торгового зала от 50 до 100 кв. м включительно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0,21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0,18</w:t>
            </w: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Площадь торгового зала от 100 до 150 кв. м включительно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0,18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0,15</w:t>
            </w:r>
          </w:p>
        </w:tc>
      </w:tr>
      <w:tr w:rsidR="00017821">
        <w:tc>
          <w:tcPr>
            <w:tcW w:w="850" w:type="dxa"/>
            <w:vMerge w:val="restart"/>
          </w:tcPr>
          <w:p w:rsidR="00017821" w:rsidRDefault="00017821">
            <w:pPr>
              <w:pStyle w:val="ConsPlusNormal"/>
              <w:jc w:val="center"/>
            </w:pPr>
            <w:r>
              <w:t>6.21</w:t>
            </w:r>
          </w:p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Продуктами детского питания: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</w:pPr>
          </w:p>
        </w:tc>
        <w:tc>
          <w:tcPr>
            <w:tcW w:w="850" w:type="dxa"/>
          </w:tcPr>
          <w:p w:rsidR="00017821" w:rsidRDefault="00017821">
            <w:pPr>
              <w:pStyle w:val="ConsPlusNormal"/>
            </w:pPr>
          </w:p>
        </w:tc>
        <w:tc>
          <w:tcPr>
            <w:tcW w:w="850" w:type="dxa"/>
          </w:tcPr>
          <w:p w:rsidR="00017821" w:rsidRDefault="00017821">
            <w:pPr>
              <w:pStyle w:val="ConsPlusNormal"/>
            </w:pP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Площадь торгового зала до 6 кв. м включительно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0,35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0,3</w:t>
            </w: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Площадь торгового зала от 6 до 50 кв. м включительно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0,38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0,26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0,23</w:t>
            </w: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Площадь торгового зала от 50 до 100 кв. м включительно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0,21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0,18</w:t>
            </w: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Площадь торгового зала от 100 до 150 кв. м включительно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0,18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0,15</w:t>
            </w:r>
          </w:p>
        </w:tc>
      </w:tr>
      <w:tr w:rsidR="00017821">
        <w:tc>
          <w:tcPr>
            <w:tcW w:w="850" w:type="dxa"/>
            <w:vMerge w:val="restart"/>
          </w:tcPr>
          <w:p w:rsidR="00017821" w:rsidRDefault="00017821">
            <w:pPr>
              <w:pStyle w:val="ConsPlusNormal"/>
              <w:jc w:val="center"/>
            </w:pPr>
            <w:r>
              <w:t>6.22</w:t>
            </w:r>
          </w:p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Лекарственными средствами, изделиями медицинского назначения: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</w:pPr>
          </w:p>
        </w:tc>
        <w:tc>
          <w:tcPr>
            <w:tcW w:w="850" w:type="dxa"/>
          </w:tcPr>
          <w:p w:rsidR="00017821" w:rsidRDefault="00017821">
            <w:pPr>
              <w:pStyle w:val="ConsPlusNormal"/>
            </w:pPr>
          </w:p>
        </w:tc>
        <w:tc>
          <w:tcPr>
            <w:tcW w:w="850" w:type="dxa"/>
          </w:tcPr>
          <w:p w:rsidR="00017821" w:rsidRDefault="00017821">
            <w:pPr>
              <w:pStyle w:val="ConsPlusNormal"/>
            </w:pP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Площадь торгового зала до 6 кв. м включительно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0,2</w:t>
            </w: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Площадь торгового зала от 6 до 50 кв. м включительно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0,2</w:t>
            </w: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Площадь торгового зала от 50 до 100 кв. м включительно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0,2</w:t>
            </w: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Площадь торгового зала от 100 до 150 кв. м включительно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0,2</w:t>
            </w:r>
          </w:p>
        </w:tc>
      </w:tr>
      <w:tr w:rsidR="00017821">
        <w:tc>
          <w:tcPr>
            <w:tcW w:w="850" w:type="dxa"/>
            <w:vMerge w:val="restart"/>
          </w:tcPr>
          <w:p w:rsidR="00017821" w:rsidRDefault="00017821">
            <w:pPr>
              <w:pStyle w:val="ConsPlusNormal"/>
              <w:jc w:val="center"/>
            </w:pPr>
            <w:r>
              <w:t>6.23</w:t>
            </w:r>
          </w:p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Прочими продовольственными товарами: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</w:pPr>
          </w:p>
        </w:tc>
        <w:tc>
          <w:tcPr>
            <w:tcW w:w="850" w:type="dxa"/>
          </w:tcPr>
          <w:p w:rsidR="00017821" w:rsidRDefault="00017821">
            <w:pPr>
              <w:pStyle w:val="ConsPlusNormal"/>
            </w:pPr>
          </w:p>
        </w:tc>
        <w:tc>
          <w:tcPr>
            <w:tcW w:w="850" w:type="dxa"/>
          </w:tcPr>
          <w:p w:rsidR="00017821" w:rsidRDefault="00017821">
            <w:pPr>
              <w:pStyle w:val="ConsPlusNormal"/>
            </w:pP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Площадь торгового зала до 6 кв. м включительно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0,45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0,35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0,3</w:t>
            </w: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Площадь торгового зала от 6 до 50 кв. м включительно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0,27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0,21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0,18</w:t>
            </w: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Площадь торгового зала от 50 до 100 кв. м включительно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0,18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0,14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0,12</w:t>
            </w: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Площадь торгового зала от 100 до 150 кв. м включительно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0,14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0,11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0,09</w:t>
            </w:r>
          </w:p>
        </w:tc>
      </w:tr>
      <w:tr w:rsidR="00017821">
        <w:tc>
          <w:tcPr>
            <w:tcW w:w="850" w:type="dxa"/>
            <w:vMerge w:val="restart"/>
          </w:tcPr>
          <w:p w:rsidR="00017821" w:rsidRDefault="00017821">
            <w:pPr>
              <w:pStyle w:val="ConsPlusNormal"/>
              <w:jc w:val="center"/>
            </w:pPr>
            <w:r>
              <w:t>6.24</w:t>
            </w:r>
          </w:p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Смешанным ассортиментом продовольственных товаров: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</w:pPr>
          </w:p>
        </w:tc>
        <w:tc>
          <w:tcPr>
            <w:tcW w:w="850" w:type="dxa"/>
          </w:tcPr>
          <w:p w:rsidR="00017821" w:rsidRDefault="00017821">
            <w:pPr>
              <w:pStyle w:val="ConsPlusNormal"/>
            </w:pPr>
          </w:p>
        </w:tc>
        <w:tc>
          <w:tcPr>
            <w:tcW w:w="850" w:type="dxa"/>
          </w:tcPr>
          <w:p w:rsidR="00017821" w:rsidRDefault="00017821">
            <w:pPr>
              <w:pStyle w:val="ConsPlusNormal"/>
            </w:pP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Площадь торгового зала до 6 кв. м включительно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0,45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0,12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0,09</w:t>
            </w: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Площадь торгового зала от 6 кв. м до 50 кв. м включительно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0,27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0,11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0,08</w:t>
            </w: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Площадь торгового зала от 50 кв. м до 100 кв. м включительно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0,18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0,07</w:t>
            </w: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Площадь торгового зала от 100 кв. м до 150 кв. м включительно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0,14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0,06</w:t>
            </w:r>
          </w:p>
        </w:tc>
      </w:tr>
      <w:tr w:rsidR="00017821">
        <w:tc>
          <w:tcPr>
            <w:tcW w:w="850" w:type="dxa"/>
            <w:vMerge w:val="restart"/>
          </w:tcPr>
          <w:p w:rsidR="00017821" w:rsidRDefault="00017821">
            <w:pPr>
              <w:pStyle w:val="ConsPlusNormal"/>
              <w:jc w:val="center"/>
            </w:pPr>
            <w:r>
              <w:t>6.25</w:t>
            </w:r>
          </w:p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Смешанным ассортиментом непродовольственных товаров: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</w:pPr>
          </w:p>
        </w:tc>
        <w:tc>
          <w:tcPr>
            <w:tcW w:w="850" w:type="dxa"/>
          </w:tcPr>
          <w:p w:rsidR="00017821" w:rsidRDefault="00017821">
            <w:pPr>
              <w:pStyle w:val="ConsPlusNormal"/>
            </w:pPr>
          </w:p>
        </w:tc>
        <w:tc>
          <w:tcPr>
            <w:tcW w:w="850" w:type="dxa"/>
          </w:tcPr>
          <w:p w:rsidR="00017821" w:rsidRDefault="00017821">
            <w:pPr>
              <w:pStyle w:val="ConsPlusNormal"/>
            </w:pP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Площадь торгового зала до 6 кв. м включительно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0,72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0,12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0,09</w:t>
            </w: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Площадь торгового зала от 6 кв. м до 50 кв. м включительно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0,11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0,08</w:t>
            </w: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Площадь торгового зала от 50 кв. м до 100 кв. м включительно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0,36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0,07</w:t>
            </w: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Площадь торгового зала от 100 кв. м до 150 кв. м включительно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0,29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0,06</w:t>
            </w:r>
          </w:p>
        </w:tc>
      </w:tr>
      <w:tr w:rsidR="00017821"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219" w:type="dxa"/>
            <w:gridSpan w:val="4"/>
          </w:tcPr>
          <w:p w:rsidR="00017821" w:rsidRDefault="00017821">
            <w:pPr>
              <w:pStyle w:val="ConsPlusNormal"/>
              <w:jc w:val="both"/>
            </w:pPr>
            <w: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кв. м;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кв. м</w:t>
            </w:r>
          </w:p>
        </w:tc>
      </w:tr>
      <w:tr w:rsidR="00017821">
        <w:tc>
          <w:tcPr>
            <w:tcW w:w="850" w:type="dxa"/>
            <w:vMerge w:val="restart"/>
          </w:tcPr>
          <w:p w:rsidR="00017821" w:rsidRDefault="00017821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Подакцизными товарами: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</w:pPr>
          </w:p>
        </w:tc>
        <w:tc>
          <w:tcPr>
            <w:tcW w:w="850" w:type="dxa"/>
          </w:tcPr>
          <w:p w:rsidR="00017821" w:rsidRDefault="00017821">
            <w:pPr>
              <w:pStyle w:val="ConsPlusNormal"/>
            </w:pPr>
          </w:p>
        </w:tc>
        <w:tc>
          <w:tcPr>
            <w:tcW w:w="850" w:type="dxa"/>
          </w:tcPr>
          <w:p w:rsidR="00017821" w:rsidRDefault="00017821">
            <w:pPr>
              <w:pStyle w:val="ConsPlusNormal"/>
            </w:pP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Объекты стационарной торговой сети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0,8</w:t>
            </w: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Объекты нестационарной торговой сети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0,7</w:t>
            </w:r>
          </w:p>
        </w:tc>
      </w:tr>
      <w:tr w:rsidR="00017821">
        <w:tc>
          <w:tcPr>
            <w:tcW w:w="850" w:type="dxa"/>
            <w:vMerge w:val="restart"/>
          </w:tcPr>
          <w:p w:rsidR="00017821" w:rsidRDefault="00017821">
            <w:pPr>
              <w:pStyle w:val="ConsPlusNormal"/>
              <w:jc w:val="center"/>
            </w:pPr>
            <w:r>
              <w:t>7.2</w:t>
            </w:r>
          </w:p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Изделиями из натурального меха, натуральной кожи; ковровыми изделиями; радио-, теле-, видеотехникой и другими видами техники развлекательного характера; деталями, агрегатами и принадлежностями к автомобилям: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</w:pPr>
          </w:p>
        </w:tc>
        <w:tc>
          <w:tcPr>
            <w:tcW w:w="850" w:type="dxa"/>
          </w:tcPr>
          <w:p w:rsidR="00017821" w:rsidRDefault="00017821">
            <w:pPr>
              <w:pStyle w:val="ConsPlusNormal"/>
            </w:pPr>
          </w:p>
        </w:tc>
        <w:tc>
          <w:tcPr>
            <w:tcW w:w="850" w:type="dxa"/>
          </w:tcPr>
          <w:p w:rsidR="00017821" w:rsidRDefault="00017821">
            <w:pPr>
              <w:pStyle w:val="ConsPlusNormal"/>
            </w:pP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Объекты стационарной торговой сети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0,9</w:t>
            </w: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Объекты нестационарной торговой сети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0,8</w:t>
            </w:r>
          </w:p>
        </w:tc>
      </w:tr>
      <w:tr w:rsidR="00017821">
        <w:tc>
          <w:tcPr>
            <w:tcW w:w="850" w:type="dxa"/>
            <w:vMerge w:val="restart"/>
          </w:tcPr>
          <w:p w:rsidR="00017821" w:rsidRDefault="00017821">
            <w:pPr>
              <w:pStyle w:val="ConsPlusNormal"/>
              <w:jc w:val="center"/>
            </w:pPr>
            <w:r>
              <w:t>7.3</w:t>
            </w:r>
          </w:p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Продовольственными товарами: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</w:pPr>
          </w:p>
        </w:tc>
        <w:tc>
          <w:tcPr>
            <w:tcW w:w="850" w:type="dxa"/>
          </w:tcPr>
          <w:p w:rsidR="00017821" w:rsidRDefault="00017821">
            <w:pPr>
              <w:pStyle w:val="ConsPlusNormal"/>
            </w:pPr>
          </w:p>
        </w:tc>
        <w:tc>
          <w:tcPr>
            <w:tcW w:w="850" w:type="dxa"/>
          </w:tcPr>
          <w:p w:rsidR="00017821" w:rsidRDefault="00017821">
            <w:pPr>
              <w:pStyle w:val="ConsPlusNormal"/>
            </w:pP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Объекты стационарной торговой сети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0,9</w:t>
            </w: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Объекты нестационарной торговой сети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0,5</w:t>
            </w:r>
          </w:p>
        </w:tc>
      </w:tr>
      <w:tr w:rsidR="00017821">
        <w:tc>
          <w:tcPr>
            <w:tcW w:w="850" w:type="dxa"/>
            <w:vMerge w:val="restart"/>
          </w:tcPr>
          <w:p w:rsidR="00017821" w:rsidRDefault="00017821">
            <w:pPr>
              <w:pStyle w:val="ConsPlusNormal"/>
              <w:jc w:val="center"/>
            </w:pPr>
            <w:r>
              <w:t>7.4</w:t>
            </w:r>
          </w:p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Изделиями художественных народных промыслов и ремесел (образцы изделий утверждаются областным художественно-экспертным советом по декоративно-</w:t>
            </w:r>
            <w:r>
              <w:lastRenderedPageBreak/>
              <w:t>прикладному искусству); предметами культа и религиозного назначения (кроме изделий из драгоценных металлов и драгоценных камней); лекарственными средствами и изделиями медицинского назначения; книжной продукцией и периодическими изданиями (кроме продукции рекламного и эротического характера):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</w:pPr>
          </w:p>
        </w:tc>
        <w:tc>
          <w:tcPr>
            <w:tcW w:w="850" w:type="dxa"/>
          </w:tcPr>
          <w:p w:rsidR="00017821" w:rsidRDefault="00017821">
            <w:pPr>
              <w:pStyle w:val="ConsPlusNormal"/>
            </w:pPr>
          </w:p>
        </w:tc>
        <w:tc>
          <w:tcPr>
            <w:tcW w:w="850" w:type="dxa"/>
          </w:tcPr>
          <w:p w:rsidR="00017821" w:rsidRDefault="00017821">
            <w:pPr>
              <w:pStyle w:val="ConsPlusNormal"/>
            </w:pP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Объекты стационарной торговой сети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0,6</w:t>
            </w: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Объекты нестационарной торговой сети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0,4</w:t>
            </w:r>
          </w:p>
        </w:tc>
      </w:tr>
      <w:tr w:rsidR="00017821">
        <w:tc>
          <w:tcPr>
            <w:tcW w:w="850" w:type="dxa"/>
            <w:vMerge w:val="restart"/>
          </w:tcPr>
          <w:p w:rsidR="00017821" w:rsidRDefault="00017821">
            <w:pPr>
              <w:pStyle w:val="ConsPlusNormal"/>
              <w:jc w:val="center"/>
            </w:pPr>
            <w:r>
              <w:t>7.5</w:t>
            </w:r>
          </w:p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Прочими видами товаров: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</w:pPr>
          </w:p>
        </w:tc>
        <w:tc>
          <w:tcPr>
            <w:tcW w:w="850" w:type="dxa"/>
          </w:tcPr>
          <w:p w:rsidR="00017821" w:rsidRDefault="00017821">
            <w:pPr>
              <w:pStyle w:val="ConsPlusNormal"/>
            </w:pPr>
          </w:p>
        </w:tc>
        <w:tc>
          <w:tcPr>
            <w:tcW w:w="850" w:type="dxa"/>
          </w:tcPr>
          <w:p w:rsidR="00017821" w:rsidRDefault="00017821">
            <w:pPr>
              <w:pStyle w:val="ConsPlusNormal"/>
            </w:pP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Объекты стационарной торговой сети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0,5</w:t>
            </w: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Объекты нестационарной торговой сети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0,3</w:t>
            </w:r>
          </w:p>
        </w:tc>
      </w:tr>
      <w:tr w:rsidR="00017821"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7.6</w:t>
            </w:r>
          </w:p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Развозная и разносная розничная торговля</w:t>
            </w:r>
          </w:p>
        </w:tc>
        <w:tc>
          <w:tcPr>
            <w:tcW w:w="2550" w:type="dxa"/>
            <w:gridSpan w:val="3"/>
          </w:tcPr>
          <w:p w:rsidR="00017821" w:rsidRDefault="00017821">
            <w:pPr>
              <w:pStyle w:val="ConsPlusNormal"/>
              <w:jc w:val="center"/>
            </w:pPr>
            <w:r>
              <w:t>1</w:t>
            </w:r>
          </w:p>
        </w:tc>
      </w:tr>
      <w:tr w:rsidR="00017821"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7.7</w:t>
            </w:r>
          </w:p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Реализация товаров с использованием торговых автоматов</w:t>
            </w:r>
          </w:p>
        </w:tc>
        <w:tc>
          <w:tcPr>
            <w:tcW w:w="2550" w:type="dxa"/>
            <w:gridSpan w:val="3"/>
          </w:tcPr>
          <w:p w:rsidR="00017821" w:rsidRDefault="00017821">
            <w:pPr>
              <w:pStyle w:val="ConsPlusNormal"/>
              <w:jc w:val="center"/>
            </w:pPr>
            <w:r>
              <w:t>0,8</w:t>
            </w:r>
          </w:p>
        </w:tc>
      </w:tr>
      <w:tr w:rsidR="00017821"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219" w:type="dxa"/>
            <w:gridSpan w:val="4"/>
          </w:tcPr>
          <w:p w:rsidR="00017821" w:rsidRDefault="00017821">
            <w:pPr>
              <w:pStyle w:val="ConsPlusNormal"/>
              <w:jc w:val="both"/>
            </w:pPr>
            <w:r>
              <w:t>Оказание услуг общественного питания, осуществляемых через объекты организации общественного питания, имеющие залы обслуживания посетителей, в том числе:</w:t>
            </w:r>
          </w:p>
        </w:tc>
      </w:tr>
      <w:tr w:rsidR="00017821">
        <w:tc>
          <w:tcPr>
            <w:tcW w:w="850" w:type="dxa"/>
            <w:vMerge w:val="restart"/>
          </w:tcPr>
          <w:p w:rsidR="00017821" w:rsidRDefault="00017821">
            <w:pPr>
              <w:pStyle w:val="ConsPlusNormal"/>
              <w:jc w:val="center"/>
            </w:pPr>
            <w:r>
              <w:t>8.1</w:t>
            </w:r>
          </w:p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Рестораны, бары, кафе: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</w:pPr>
          </w:p>
        </w:tc>
        <w:tc>
          <w:tcPr>
            <w:tcW w:w="850" w:type="dxa"/>
          </w:tcPr>
          <w:p w:rsidR="00017821" w:rsidRDefault="00017821">
            <w:pPr>
              <w:pStyle w:val="ConsPlusNormal"/>
            </w:pPr>
          </w:p>
        </w:tc>
        <w:tc>
          <w:tcPr>
            <w:tcW w:w="850" w:type="dxa"/>
          </w:tcPr>
          <w:p w:rsidR="00017821" w:rsidRDefault="00017821">
            <w:pPr>
              <w:pStyle w:val="ConsPlusNormal"/>
            </w:pP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Площадь зала обслуживания до 50 кв. м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0,3</w:t>
            </w: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Площадь зала обслуживания от 50 до 100 кв. м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0,53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0,38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0,23</w:t>
            </w: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Площадь зала обслуживания от 100 до 150 кв. м включительно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0,35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0,15</w:t>
            </w:r>
          </w:p>
        </w:tc>
      </w:tr>
      <w:tr w:rsidR="00017821">
        <w:tc>
          <w:tcPr>
            <w:tcW w:w="850" w:type="dxa"/>
            <w:vMerge w:val="restart"/>
          </w:tcPr>
          <w:p w:rsidR="00017821" w:rsidRDefault="00017821">
            <w:pPr>
              <w:pStyle w:val="ConsPlusNormal"/>
              <w:jc w:val="center"/>
            </w:pPr>
            <w:r>
              <w:t>8.2</w:t>
            </w:r>
          </w:p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Закусочные, буфеты с реализацией алкогольной продукции, пива: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</w:pPr>
          </w:p>
        </w:tc>
        <w:tc>
          <w:tcPr>
            <w:tcW w:w="850" w:type="dxa"/>
          </w:tcPr>
          <w:p w:rsidR="00017821" w:rsidRDefault="00017821">
            <w:pPr>
              <w:pStyle w:val="ConsPlusNormal"/>
            </w:pPr>
          </w:p>
        </w:tc>
        <w:tc>
          <w:tcPr>
            <w:tcW w:w="850" w:type="dxa"/>
          </w:tcPr>
          <w:p w:rsidR="00017821" w:rsidRDefault="00017821">
            <w:pPr>
              <w:pStyle w:val="ConsPlusNormal"/>
            </w:pP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Площадь зала обслуживания до 50 кв. м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0,28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0,2</w:t>
            </w: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Площадь зала обслуживания от 50 до 100 кв. м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0,19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0,1</w:t>
            </w: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Площадь зала обслуживания от 100 до 150 кв. м включительно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0,13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0,05</w:t>
            </w:r>
          </w:p>
        </w:tc>
      </w:tr>
      <w:tr w:rsidR="00017821">
        <w:tc>
          <w:tcPr>
            <w:tcW w:w="850" w:type="dxa"/>
            <w:vMerge w:val="restart"/>
          </w:tcPr>
          <w:p w:rsidR="00017821" w:rsidRDefault="00017821">
            <w:pPr>
              <w:pStyle w:val="ConsPlusNormal"/>
              <w:jc w:val="center"/>
            </w:pPr>
            <w:r>
              <w:t>8.3</w:t>
            </w:r>
          </w:p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Закусочные, буфеты без реализации алкогольной продукции, пива и другие типы предприятий питания: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</w:pPr>
          </w:p>
        </w:tc>
        <w:tc>
          <w:tcPr>
            <w:tcW w:w="850" w:type="dxa"/>
          </w:tcPr>
          <w:p w:rsidR="00017821" w:rsidRDefault="00017821">
            <w:pPr>
              <w:pStyle w:val="ConsPlusNormal"/>
            </w:pPr>
          </w:p>
        </w:tc>
        <w:tc>
          <w:tcPr>
            <w:tcW w:w="850" w:type="dxa"/>
          </w:tcPr>
          <w:p w:rsidR="00017821" w:rsidRDefault="00017821">
            <w:pPr>
              <w:pStyle w:val="ConsPlusNormal"/>
            </w:pP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Площадь зала обслуживания до 50 кв. м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0,26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0,22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0,18</w:t>
            </w: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Площадь зала обслуживания от 50 до 100 кв. м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0,13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0,05</w:t>
            </w: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Площадь зала обслуживания от 100 до 150 кв. м включительно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0,05</w:t>
            </w:r>
          </w:p>
        </w:tc>
      </w:tr>
      <w:tr w:rsidR="00017821">
        <w:tc>
          <w:tcPr>
            <w:tcW w:w="850" w:type="dxa"/>
            <w:vMerge w:val="restart"/>
          </w:tcPr>
          <w:p w:rsidR="00017821" w:rsidRDefault="00017821">
            <w:pPr>
              <w:pStyle w:val="ConsPlusNormal"/>
              <w:jc w:val="center"/>
            </w:pPr>
            <w:r>
              <w:t>8.4</w:t>
            </w:r>
          </w:p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Столовые: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</w:pPr>
          </w:p>
        </w:tc>
        <w:tc>
          <w:tcPr>
            <w:tcW w:w="850" w:type="dxa"/>
          </w:tcPr>
          <w:p w:rsidR="00017821" w:rsidRDefault="00017821">
            <w:pPr>
              <w:pStyle w:val="ConsPlusNormal"/>
            </w:pPr>
          </w:p>
        </w:tc>
        <w:tc>
          <w:tcPr>
            <w:tcW w:w="850" w:type="dxa"/>
          </w:tcPr>
          <w:p w:rsidR="00017821" w:rsidRDefault="00017821">
            <w:pPr>
              <w:pStyle w:val="ConsPlusNormal"/>
            </w:pP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Площадь зала обслуживания до 50 кв. м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0,13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0,10</w:t>
            </w: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Площадь зала обслуживания от 50 до 100 кв. м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0,05</w:t>
            </w: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Площадь зала обслуживания от 100 до 150 кв. м включительно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0,07</w:t>
            </w:r>
          </w:p>
        </w:tc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0,05</w:t>
            </w:r>
          </w:p>
        </w:tc>
      </w:tr>
      <w:tr w:rsidR="00017821"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Оказание услуг общественного питания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2550" w:type="dxa"/>
            <w:gridSpan w:val="3"/>
          </w:tcPr>
          <w:p w:rsidR="00017821" w:rsidRDefault="00017821">
            <w:pPr>
              <w:pStyle w:val="ConsPlusNormal"/>
              <w:jc w:val="center"/>
            </w:pPr>
            <w:r>
              <w:t>0,2</w:t>
            </w:r>
          </w:p>
        </w:tc>
      </w:tr>
      <w:tr w:rsidR="00017821"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219" w:type="dxa"/>
            <w:gridSpan w:val="4"/>
          </w:tcPr>
          <w:p w:rsidR="00017821" w:rsidRDefault="00017821">
            <w:pPr>
              <w:pStyle w:val="ConsPlusNormal"/>
              <w:jc w:val="both"/>
            </w:pPr>
            <w:r>
              <w:t>Распространение наружной рекламы с использованием рекламных конструкций</w:t>
            </w:r>
          </w:p>
        </w:tc>
      </w:tr>
      <w:tr w:rsidR="00017821"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10.1</w:t>
            </w:r>
          </w:p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2550" w:type="dxa"/>
            <w:gridSpan w:val="3"/>
          </w:tcPr>
          <w:p w:rsidR="00017821" w:rsidRDefault="00017821">
            <w:pPr>
              <w:pStyle w:val="ConsPlusNormal"/>
              <w:jc w:val="center"/>
            </w:pPr>
            <w:r>
              <w:t>0,05</w:t>
            </w:r>
          </w:p>
        </w:tc>
      </w:tr>
      <w:tr w:rsidR="00017821"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10.2</w:t>
            </w:r>
          </w:p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2550" w:type="dxa"/>
            <w:gridSpan w:val="3"/>
          </w:tcPr>
          <w:p w:rsidR="00017821" w:rsidRDefault="00017821">
            <w:pPr>
              <w:pStyle w:val="ConsPlusNormal"/>
              <w:jc w:val="center"/>
            </w:pPr>
            <w:r>
              <w:t>0,12</w:t>
            </w:r>
          </w:p>
        </w:tc>
      </w:tr>
      <w:tr w:rsidR="00017821"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10.3</w:t>
            </w:r>
          </w:p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Распространение наружной рекламы посредством электронных табло</w:t>
            </w:r>
          </w:p>
        </w:tc>
        <w:tc>
          <w:tcPr>
            <w:tcW w:w="2550" w:type="dxa"/>
            <w:gridSpan w:val="3"/>
          </w:tcPr>
          <w:p w:rsidR="00017821" w:rsidRDefault="00017821">
            <w:pPr>
              <w:pStyle w:val="ConsPlusNormal"/>
              <w:jc w:val="center"/>
            </w:pPr>
            <w:r>
              <w:t>0,4</w:t>
            </w:r>
          </w:p>
        </w:tc>
      </w:tr>
      <w:tr w:rsidR="00017821"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2550" w:type="dxa"/>
            <w:gridSpan w:val="3"/>
          </w:tcPr>
          <w:p w:rsidR="00017821" w:rsidRDefault="00017821">
            <w:pPr>
              <w:pStyle w:val="ConsPlusNormal"/>
              <w:jc w:val="center"/>
            </w:pPr>
            <w:r>
              <w:t>0,2</w:t>
            </w:r>
          </w:p>
        </w:tc>
      </w:tr>
      <w:tr w:rsidR="00017821">
        <w:tc>
          <w:tcPr>
            <w:tcW w:w="850" w:type="dxa"/>
            <w:vMerge w:val="restart"/>
          </w:tcPr>
          <w:p w:rsidR="00017821" w:rsidRDefault="000178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Оказание услуг по временному размещению и проживанию:</w:t>
            </w:r>
          </w:p>
        </w:tc>
        <w:tc>
          <w:tcPr>
            <w:tcW w:w="2550" w:type="dxa"/>
            <w:gridSpan w:val="3"/>
          </w:tcPr>
          <w:p w:rsidR="00017821" w:rsidRDefault="00017821">
            <w:pPr>
              <w:pStyle w:val="ConsPlusNormal"/>
            </w:pP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Площадь помещений до 50 кв. м</w:t>
            </w:r>
          </w:p>
        </w:tc>
        <w:tc>
          <w:tcPr>
            <w:tcW w:w="2550" w:type="dxa"/>
            <w:gridSpan w:val="3"/>
          </w:tcPr>
          <w:p w:rsidR="00017821" w:rsidRDefault="00017821">
            <w:pPr>
              <w:pStyle w:val="ConsPlusNormal"/>
              <w:jc w:val="center"/>
            </w:pPr>
            <w:r>
              <w:t>0,1</w:t>
            </w: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Площадь помещений от 51 до 350 кв. м</w:t>
            </w:r>
          </w:p>
        </w:tc>
        <w:tc>
          <w:tcPr>
            <w:tcW w:w="2550" w:type="dxa"/>
            <w:gridSpan w:val="3"/>
          </w:tcPr>
          <w:p w:rsidR="00017821" w:rsidRDefault="00017821">
            <w:pPr>
              <w:pStyle w:val="ConsPlusNormal"/>
              <w:jc w:val="center"/>
            </w:pPr>
            <w:r>
              <w:t>0,15</w:t>
            </w:r>
          </w:p>
        </w:tc>
      </w:tr>
      <w:tr w:rsidR="00017821">
        <w:tc>
          <w:tcPr>
            <w:tcW w:w="850" w:type="dxa"/>
            <w:vMerge/>
          </w:tcPr>
          <w:p w:rsidR="00017821" w:rsidRDefault="00017821"/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Площадь помещений от 351 до 500 кв. м включительно</w:t>
            </w:r>
          </w:p>
        </w:tc>
        <w:tc>
          <w:tcPr>
            <w:tcW w:w="2550" w:type="dxa"/>
            <w:gridSpan w:val="3"/>
          </w:tcPr>
          <w:p w:rsidR="00017821" w:rsidRDefault="00017821">
            <w:pPr>
              <w:pStyle w:val="ConsPlusNormal"/>
              <w:jc w:val="center"/>
            </w:pPr>
            <w:r>
              <w:t>0,2</w:t>
            </w:r>
          </w:p>
        </w:tc>
      </w:tr>
      <w:tr w:rsidR="00017821"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кв. м;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кв. м</w:t>
            </w:r>
          </w:p>
        </w:tc>
        <w:tc>
          <w:tcPr>
            <w:tcW w:w="2550" w:type="dxa"/>
            <w:gridSpan w:val="3"/>
          </w:tcPr>
          <w:p w:rsidR="00017821" w:rsidRDefault="00017821">
            <w:pPr>
              <w:pStyle w:val="ConsPlusNormal"/>
              <w:jc w:val="center"/>
            </w:pPr>
            <w:r>
              <w:t>0,25</w:t>
            </w:r>
          </w:p>
        </w:tc>
      </w:tr>
      <w:tr w:rsidR="00017821"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5669" w:type="dxa"/>
          </w:tcPr>
          <w:p w:rsidR="00017821" w:rsidRDefault="00017821">
            <w:pPr>
              <w:pStyle w:val="ConsPlusNormal"/>
              <w:jc w:val="both"/>
            </w:pPr>
            <w:r>
              <w:t xml:space="preserve"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</w:t>
            </w:r>
            <w:r>
              <w:lastRenderedPageBreak/>
              <w:t>если площадь земельного участка не превышает 10 кв. м;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кв. м</w:t>
            </w:r>
          </w:p>
        </w:tc>
        <w:tc>
          <w:tcPr>
            <w:tcW w:w="2550" w:type="dxa"/>
            <w:gridSpan w:val="3"/>
          </w:tcPr>
          <w:p w:rsidR="00017821" w:rsidRDefault="00017821">
            <w:pPr>
              <w:pStyle w:val="ConsPlusNormal"/>
              <w:jc w:val="center"/>
            </w:pPr>
            <w:r>
              <w:lastRenderedPageBreak/>
              <w:t>0,2</w:t>
            </w:r>
          </w:p>
        </w:tc>
      </w:tr>
    </w:tbl>
    <w:p w:rsidR="00017821" w:rsidRDefault="00017821">
      <w:pPr>
        <w:pStyle w:val="ConsPlusNormal"/>
        <w:jc w:val="both"/>
      </w:pPr>
    </w:p>
    <w:p w:rsidR="00017821" w:rsidRDefault="00017821">
      <w:pPr>
        <w:pStyle w:val="ConsPlusNormal"/>
        <w:ind w:firstLine="540"/>
        <w:jc w:val="both"/>
      </w:pPr>
      <w:r>
        <w:t>В целях применения настоящего решения территория Чайковского городского округа дифференцирована следующим образом:</w:t>
      </w:r>
    </w:p>
    <w:p w:rsidR="00017821" w:rsidRDefault="00017821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8220"/>
      </w:tblGrid>
      <w:tr w:rsidR="00017821"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Зона</w:t>
            </w:r>
          </w:p>
        </w:tc>
        <w:tc>
          <w:tcPr>
            <w:tcW w:w="8220" w:type="dxa"/>
          </w:tcPr>
          <w:p w:rsidR="00017821" w:rsidRDefault="00017821">
            <w:pPr>
              <w:pStyle w:val="ConsPlusNormal"/>
              <w:jc w:val="center"/>
            </w:pPr>
            <w:r>
              <w:t>Населенные пункты</w:t>
            </w:r>
          </w:p>
        </w:tc>
      </w:tr>
      <w:tr w:rsidR="00017821"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I</w:t>
            </w:r>
          </w:p>
        </w:tc>
        <w:tc>
          <w:tcPr>
            <w:tcW w:w="8220" w:type="dxa"/>
          </w:tcPr>
          <w:p w:rsidR="00017821" w:rsidRDefault="00017821">
            <w:pPr>
              <w:pStyle w:val="ConsPlusNormal"/>
              <w:jc w:val="both"/>
            </w:pPr>
            <w:r>
              <w:t>Территория города</w:t>
            </w:r>
          </w:p>
        </w:tc>
      </w:tr>
      <w:tr w:rsidR="00017821"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II</w:t>
            </w:r>
          </w:p>
        </w:tc>
        <w:tc>
          <w:tcPr>
            <w:tcW w:w="8220" w:type="dxa"/>
          </w:tcPr>
          <w:p w:rsidR="00017821" w:rsidRDefault="00017821">
            <w:pPr>
              <w:pStyle w:val="ConsPlusNormal"/>
              <w:jc w:val="both"/>
            </w:pPr>
            <w:r>
              <w:t>Сельские территории, за исключением отдаленных и труднодоступных местностей</w:t>
            </w:r>
          </w:p>
        </w:tc>
      </w:tr>
      <w:tr w:rsidR="00017821">
        <w:tc>
          <w:tcPr>
            <w:tcW w:w="850" w:type="dxa"/>
          </w:tcPr>
          <w:p w:rsidR="00017821" w:rsidRDefault="00017821">
            <w:pPr>
              <w:pStyle w:val="ConsPlusNormal"/>
              <w:jc w:val="center"/>
            </w:pPr>
            <w:r>
              <w:t>III</w:t>
            </w:r>
          </w:p>
        </w:tc>
        <w:tc>
          <w:tcPr>
            <w:tcW w:w="8220" w:type="dxa"/>
          </w:tcPr>
          <w:p w:rsidR="00017821" w:rsidRDefault="00017821" w:rsidP="00897923">
            <w:pPr>
              <w:pStyle w:val="ConsPlusNormal"/>
              <w:jc w:val="both"/>
            </w:pPr>
            <w:r>
              <w:t xml:space="preserve">Отдаленные и труднодоступные местности в соответствии с </w:t>
            </w:r>
            <w:r w:rsidR="00897923" w:rsidRPr="00897923">
              <w:t>Постановлением</w:t>
            </w:r>
            <w:r w:rsidR="00897923">
              <w:t xml:space="preserve"> </w:t>
            </w:r>
            <w:bookmarkStart w:id="3" w:name="_GoBack"/>
            <w:bookmarkEnd w:id="3"/>
            <w:r>
              <w:t>Правительства Пермского края от 09.02.2017 N 43-п (ред. от 24.08.2017) "Об утверждении Перечня населенных пунктов Пермского края, относящихся к категории отдаленных и труднодоступных местностей, на территории которых организации и индивидуальные предприниматели могут осуществлять денежные расчеты и (или) расчеты с использованием платежных карт без применения контрольно-кассовой техники при условии выдачи покупателю (клиенту) по его требованию документа, подтверждающего факт осуществления расчета между организацией или индивидуальным предпринимателем и покупателем (клиентом), и Перечня населенных пунктов Пермского края, удаленных от сетей связи, где организации и индивидуальные предприниматели при осуществлении наличных денежных расчетов и (или) расчетов с использованием платежных карт могут применять контрольно-кассовую технику, не предусматривающую обязательную передачу фискальных документов в налоговые органы в электронной форме через оператора фискальных документов"</w:t>
            </w:r>
          </w:p>
        </w:tc>
      </w:tr>
    </w:tbl>
    <w:p w:rsidR="00017821" w:rsidRDefault="00017821">
      <w:pPr>
        <w:pStyle w:val="ConsPlusNormal"/>
        <w:jc w:val="both"/>
      </w:pPr>
    </w:p>
    <w:p w:rsidR="00017821" w:rsidRDefault="00017821">
      <w:pPr>
        <w:pStyle w:val="ConsPlusNormal"/>
        <w:jc w:val="both"/>
      </w:pPr>
    </w:p>
    <w:sectPr w:rsidR="00017821" w:rsidSect="00980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821"/>
    <w:rsid w:val="00017821"/>
    <w:rsid w:val="001536DF"/>
    <w:rsid w:val="0051365A"/>
    <w:rsid w:val="00774CE1"/>
    <w:rsid w:val="00897923"/>
    <w:rsid w:val="00CF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78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1782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178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1782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1782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1782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1782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1782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78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1782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178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1782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1782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1782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1782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1782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3210</Words>
  <Characters>18303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Черникова Светлана Александровна</dc:creator>
  <cp:lastModifiedBy>Наталья Анатольевна Суслова</cp:lastModifiedBy>
  <cp:revision>4</cp:revision>
  <dcterms:created xsi:type="dcterms:W3CDTF">2018-11-29T06:56:00Z</dcterms:created>
  <dcterms:modified xsi:type="dcterms:W3CDTF">2018-11-29T07:03:00Z</dcterms:modified>
</cp:coreProperties>
</file>