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A7" w:rsidRDefault="00E55BA7">
      <w:pPr>
        <w:pStyle w:val="ConsPlusTitle"/>
        <w:jc w:val="center"/>
      </w:pPr>
      <w:bookmarkStart w:id="0" w:name="_GoBack"/>
      <w:bookmarkEnd w:id="0"/>
      <w:r>
        <w:t>ЗЕМСКОЕ СОБРАНИЕ КИШЕРТСКОГО МУНИЦИПАЛЬНОГО РАЙОНА</w:t>
      </w:r>
    </w:p>
    <w:p w:rsidR="00E55BA7" w:rsidRDefault="00E55BA7">
      <w:pPr>
        <w:pStyle w:val="ConsPlusTitle"/>
        <w:jc w:val="center"/>
      </w:pPr>
    </w:p>
    <w:p w:rsidR="00E55BA7" w:rsidRDefault="00E55BA7">
      <w:pPr>
        <w:pStyle w:val="ConsPlusTitle"/>
        <w:jc w:val="center"/>
      </w:pPr>
      <w:r>
        <w:t>РЕШЕНИЕ</w:t>
      </w:r>
    </w:p>
    <w:p w:rsidR="00E55BA7" w:rsidRDefault="00E55BA7">
      <w:pPr>
        <w:pStyle w:val="ConsPlusTitle"/>
        <w:jc w:val="center"/>
      </w:pPr>
      <w:r>
        <w:t>от 8 августа 2019 г. N 258</w:t>
      </w:r>
    </w:p>
    <w:p w:rsidR="00E55BA7" w:rsidRDefault="00E55BA7">
      <w:pPr>
        <w:pStyle w:val="ConsPlusTitle"/>
        <w:jc w:val="center"/>
      </w:pPr>
    </w:p>
    <w:p w:rsidR="00E55BA7" w:rsidRDefault="00E55BA7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РЕШЕНИЯ ЗЕМСКОГО СОБРАНИЯ</w:t>
      </w:r>
    </w:p>
    <w:p w:rsidR="00E55BA7" w:rsidRDefault="00E55BA7">
      <w:pPr>
        <w:pStyle w:val="ConsPlusTitle"/>
        <w:jc w:val="center"/>
      </w:pPr>
      <w:r>
        <w:t>КИШЕРТСКОГО РАЙОНА ОТ 06.10.2005 N 327 "О ВВЕДЕНИИ</w:t>
      </w:r>
    </w:p>
    <w:p w:rsidR="00E55BA7" w:rsidRDefault="00E55BA7">
      <w:pPr>
        <w:pStyle w:val="ConsPlusTitle"/>
        <w:jc w:val="center"/>
      </w:pPr>
      <w:r>
        <w:t>В ДЕЙСТВИЕ СИСТЕМЫ НАЛОГООБЛОЖЕНИЯ В ВИДЕ ЕДИНОГО НАЛОГА</w:t>
      </w:r>
    </w:p>
    <w:p w:rsidR="00E55BA7" w:rsidRDefault="00E55BA7">
      <w:pPr>
        <w:pStyle w:val="ConsPlusTitle"/>
        <w:jc w:val="center"/>
      </w:pPr>
      <w:r>
        <w:t xml:space="preserve">НА ВМЕНЕННЫЙ ДОХОД НА ТЕРРИТОРИИ КИШЕРТСКОГО </w:t>
      </w:r>
      <w:proofErr w:type="gramStart"/>
      <w:r>
        <w:t>МУНИЦИПАЛЬНОГО</w:t>
      </w:r>
      <w:proofErr w:type="gramEnd"/>
    </w:p>
    <w:p w:rsidR="00E55BA7" w:rsidRDefault="00E55BA7">
      <w:pPr>
        <w:pStyle w:val="ConsPlusTitle"/>
        <w:jc w:val="center"/>
      </w:pPr>
      <w:r>
        <w:t>РАЙОНА" И ИЗМЕНЕНИЙ В НЕГО</w:t>
      </w:r>
    </w:p>
    <w:p w:rsidR="00E55BA7" w:rsidRDefault="00E55BA7">
      <w:pPr>
        <w:pStyle w:val="ConsPlusNormal"/>
        <w:jc w:val="both"/>
      </w:pPr>
    </w:p>
    <w:p w:rsidR="00E55BA7" w:rsidRDefault="00E55BA7">
      <w:pPr>
        <w:pStyle w:val="ConsPlusNormal"/>
        <w:jc w:val="right"/>
      </w:pPr>
      <w:r>
        <w:t>Принято</w:t>
      </w:r>
    </w:p>
    <w:p w:rsidR="00E55BA7" w:rsidRDefault="00E55BA7">
      <w:pPr>
        <w:pStyle w:val="ConsPlusNormal"/>
        <w:jc w:val="right"/>
      </w:pPr>
      <w:r>
        <w:t>Земским Собранием</w:t>
      </w:r>
    </w:p>
    <w:p w:rsidR="00E55BA7" w:rsidRDefault="00E55BA7">
      <w:pPr>
        <w:pStyle w:val="ConsPlusNormal"/>
        <w:jc w:val="right"/>
      </w:pPr>
      <w:proofErr w:type="spellStart"/>
      <w:r>
        <w:t>Кишертского</w:t>
      </w:r>
      <w:proofErr w:type="spellEnd"/>
      <w:r>
        <w:t xml:space="preserve"> муниципального района</w:t>
      </w:r>
    </w:p>
    <w:p w:rsidR="00E55BA7" w:rsidRDefault="00E55BA7">
      <w:pPr>
        <w:pStyle w:val="ConsPlusNormal"/>
        <w:jc w:val="right"/>
      </w:pPr>
      <w:r>
        <w:t>Пермского края</w:t>
      </w:r>
    </w:p>
    <w:p w:rsidR="00E55BA7" w:rsidRDefault="00E55BA7">
      <w:pPr>
        <w:pStyle w:val="ConsPlusNormal"/>
        <w:jc w:val="right"/>
      </w:pPr>
      <w:r>
        <w:t>8 августа 2019 года</w:t>
      </w:r>
    </w:p>
    <w:p w:rsidR="00E55BA7" w:rsidRDefault="00E55BA7">
      <w:pPr>
        <w:pStyle w:val="ConsPlusNormal"/>
        <w:jc w:val="both"/>
      </w:pPr>
    </w:p>
    <w:p w:rsidR="00E55BA7" w:rsidRDefault="00E55BA7">
      <w:pPr>
        <w:pStyle w:val="ConsPlusNormal"/>
        <w:ind w:firstLine="540"/>
        <w:jc w:val="both"/>
      </w:pPr>
      <w:r>
        <w:t xml:space="preserve">Земское Собрание </w:t>
      </w:r>
      <w:proofErr w:type="spellStart"/>
      <w:r>
        <w:t>Кишертского</w:t>
      </w:r>
      <w:proofErr w:type="spellEnd"/>
      <w:r>
        <w:t xml:space="preserve"> муниципального района решает:</w:t>
      </w:r>
    </w:p>
    <w:p w:rsidR="00E55BA7" w:rsidRDefault="00E55BA7">
      <w:pPr>
        <w:pStyle w:val="ConsPlusNormal"/>
        <w:jc w:val="both"/>
      </w:pPr>
    </w:p>
    <w:p w:rsidR="00E55BA7" w:rsidRDefault="00E55BA7">
      <w:pPr>
        <w:pStyle w:val="ConsPlusNormal"/>
        <w:ind w:firstLine="540"/>
        <w:jc w:val="both"/>
      </w:pPr>
      <w:r>
        <w:t>1. Признать утратившими силу: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5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района от 6 октября 2005 г.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района";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района от 25 ноября 2005 г. N 338 "О внесении изменений в приложение к решению Земского Собрания от 06.10.2005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района";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25 апреля 2006 г. N 23 "О внесении изменений в решение Земского Собрания от 06.10.2005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района";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31 октября 2007 г. N 252 "О внесении изменений в решение Земского Собрания от 06.10.2005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района";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 ноября 2008 г. N 362 "О внесении изменений в решение Земского Собрания от 06.10.2005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района";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25 ноября 2009 г. N 481 "О внесении изменений в решение Земского Собрания от 06.05.2007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района";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29 сентября 2011 г. N 58 "О внесении изменений в решение Земского Собрания от 06.10.2005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района";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 ноября 2012 г. N 206 "О внесении изменений в решение Земского Собрания от 06.10.2005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района";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31 октября 2013 г. N 303 "О внесении изменений в решение Земского Собрания от 06.10.2005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района";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29 мая 2014 г. N 377 "О внесении изменений в решение Земского Собрания от 06.10.2005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района";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25 декабря 2014 г. N 451 "О внесении изменений в решение Земского Собрания от 06.10.2005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района";</w:t>
      </w:r>
    </w:p>
    <w:p w:rsidR="00E55BA7" w:rsidRDefault="00E55BA7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24 ноября 2016 г. N 32 "О внесении изменений в решение Земского Собрания от 06.10.2005 N 327 "О введении в действие системы налогообложения в виде единого налога на вмененный доход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района".</w:t>
      </w:r>
    </w:p>
    <w:p w:rsidR="00E55BA7" w:rsidRDefault="00E55BA7">
      <w:pPr>
        <w:pStyle w:val="ConsPlusNormal"/>
        <w:spacing w:before="220"/>
        <w:ind w:firstLine="540"/>
        <w:jc w:val="both"/>
      </w:pPr>
      <w:r>
        <w:t>2. Решение вступает в силу через месяц после официального опубликования, но не ранее 1 января 2020 года.</w:t>
      </w:r>
    </w:p>
    <w:p w:rsidR="00E55BA7" w:rsidRDefault="00E55BA7">
      <w:pPr>
        <w:pStyle w:val="ConsPlusNormal"/>
        <w:jc w:val="both"/>
      </w:pPr>
    </w:p>
    <w:p w:rsidR="00E55BA7" w:rsidRDefault="00E55BA7">
      <w:pPr>
        <w:pStyle w:val="ConsPlusNormal"/>
        <w:jc w:val="right"/>
      </w:pPr>
      <w:r>
        <w:t>Глава муниципального района</w:t>
      </w:r>
    </w:p>
    <w:p w:rsidR="00E55BA7" w:rsidRDefault="00E55BA7">
      <w:pPr>
        <w:pStyle w:val="ConsPlusNormal"/>
        <w:jc w:val="right"/>
      </w:pPr>
      <w:r>
        <w:t>Т.Н.КОНОПАТКИНА</w:t>
      </w:r>
    </w:p>
    <w:p w:rsidR="00E55BA7" w:rsidRDefault="00E55BA7">
      <w:pPr>
        <w:pStyle w:val="ConsPlusNormal"/>
        <w:jc w:val="both"/>
      </w:pPr>
    </w:p>
    <w:p w:rsidR="00E55BA7" w:rsidRDefault="00E55BA7">
      <w:pPr>
        <w:pStyle w:val="ConsPlusNormal"/>
        <w:jc w:val="right"/>
      </w:pPr>
      <w:r>
        <w:t>Председатель Земского Собрания</w:t>
      </w:r>
    </w:p>
    <w:p w:rsidR="00E55BA7" w:rsidRDefault="00E55BA7">
      <w:pPr>
        <w:pStyle w:val="ConsPlusNormal"/>
        <w:jc w:val="right"/>
      </w:pPr>
      <w:r>
        <w:t>С.В.КУЗНЕЦОВ</w:t>
      </w:r>
    </w:p>
    <w:p w:rsidR="00E55BA7" w:rsidRDefault="00E55BA7">
      <w:pPr>
        <w:pStyle w:val="ConsPlusNormal"/>
        <w:jc w:val="both"/>
      </w:pPr>
    </w:p>
    <w:p w:rsidR="00E55BA7" w:rsidRDefault="00E55BA7">
      <w:pPr>
        <w:pStyle w:val="ConsPlusNormal"/>
        <w:jc w:val="both"/>
      </w:pPr>
    </w:p>
    <w:sectPr w:rsidR="00E55BA7" w:rsidSect="005A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A7"/>
    <w:rsid w:val="000F0BF7"/>
    <w:rsid w:val="00E5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5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5B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5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5B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9C121EBB826AD23604ACAD1F3F38C20D23AF2376C24D7D190B025D56EA7338A8CBC50D92DF2E814E75F1E7177334B7YAhCJ" TargetMode="External"/><Relationship Id="rId13" Type="http://schemas.openxmlformats.org/officeDocument/2006/relationships/hyperlink" Target="consultantplus://offline/ref=CD9C121EBB826AD23604ACAD1F3F38C20D23AF2372C4407B14065F575EB37F3AAFC49A0887CE768D4A6EEFEF016F36B6A4Y4hA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9C121EBB826AD23604ACAD1F3F38C20D23AF2377C64F71110B025D56EA7338A8CBC50D92DF2E814E75F1E7177334B7YAhCJ" TargetMode="External"/><Relationship Id="rId12" Type="http://schemas.openxmlformats.org/officeDocument/2006/relationships/hyperlink" Target="consultantplus://offline/ref=CD9C121EBB826AD23604ACAD1F3F38C20D23AF2372C44A7A16055F575EB37F3AAFC49A0887CE768D4A6EEFEF016F36B6A4Y4hA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9C121EBB826AD23604ACAD1F3F38C20D23AF2372C14C7B15085F575EB37F3AAFC49A0887CE768D4A6EEFEF016F36B6A4Y4h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9C121EBB826AD23604ACAD1F3F38C20D23AF2370CC487F180B025D56EA7338A8CBC50D92DF2E814E75F1E7177334B7YAhCJ" TargetMode="External"/><Relationship Id="rId11" Type="http://schemas.openxmlformats.org/officeDocument/2006/relationships/hyperlink" Target="consultantplus://offline/ref=CD9C121EBB826AD23604ACAD1F3F38C20D23AF237AC34D79150B025D56EA7338A8CBC50D92DF2E814E75F1E7177334B7YAhCJ" TargetMode="External"/><Relationship Id="rId5" Type="http://schemas.openxmlformats.org/officeDocument/2006/relationships/hyperlink" Target="consultantplus://offline/ref=CD9C121EBB826AD23604ACAD1F3F38C20D23AF2372C14C7F19045F575EB37F3AAFC49A0887CE768D4A6EEFEF016F36B6A4Y4hAJ" TargetMode="External"/><Relationship Id="rId15" Type="http://schemas.openxmlformats.org/officeDocument/2006/relationships/hyperlink" Target="consultantplus://offline/ref=CD9C121EBB826AD23604ACAD1F3F38C20D23AF2372C7407D11005F575EB37F3AAFC49A0887CE768D4A6EEFEF016F36B6A4Y4hAJ" TargetMode="External"/><Relationship Id="rId10" Type="http://schemas.openxmlformats.org/officeDocument/2006/relationships/hyperlink" Target="consultantplus://offline/ref=CD9C121EBB826AD23604ACAD1F3F38C20D23AF2374C34D7E170B025D56EA7338A8CBC50D92DF2E814E75F1E7177334B7YAh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9C121EBB826AD23604ACAD1F3F38C20D23AF2375C24E7E100B025D56EA7338A8CBC50D92DF2E814E75F1E7177334B7YAhCJ" TargetMode="External"/><Relationship Id="rId14" Type="http://schemas.openxmlformats.org/officeDocument/2006/relationships/hyperlink" Target="consultantplus://offline/ref=CD9C121EBB826AD23604ACAD1F3F38C20D23AF2372C74B7111075F575EB37F3AAFC49A0887CE768D4A6EEFEF016F36B6A4Y4h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2019-08-15T09:33:00Z</dcterms:created>
  <dcterms:modified xsi:type="dcterms:W3CDTF">2019-08-15T09:34:00Z</dcterms:modified>
</cp:coreProperties>
</file>