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A2A" w:rsidRPr="009B7A2A" w:rsidRDefault="009B7A2A" w:rsidP="009B7A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7A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9B7A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9B7A2A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 2016 </w:t>
      </w:r>
      <w:r w:rsidRPr="009B7A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год</w:t>
      </w:r>
    </w:p>
    <w:p w:rsidR="009B7A2A" w:rsidRPr="009B7A2A" w:rsidRDefault="009B7A2A" w:rsidP="009B7A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687"/>
        <w:gridCol w:w="10973"/>
      </w:tblGrid>
      <w:tr w:rsidR="009B7A2A" w:rsidRPr="008D3F0B" w:rsidTr="009B7A2A">
        <w:trPr>
          <w:tblCellSpacing w:w="15" w:type="dxa"/>
        </w:trPr>
        <w:tc>
          <w:tcPr>
            <w:tcW w:w="1250" w:type="pct"/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заказчика </w:t>
            </w:r>
          </w:p>
        </w:tc>
        <w:tc>
          <w:tcPr>
            <w:tcW w:w="0" w:type="auto"/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МЕЖРАЙОННАЯ ИНСПЕКЦИЯ ФЕДЕРАЛЬНОЙ НАЛОГОВОЙ СЛУЖБЫ № 17 ПО ПЕРМСКОМУ КРАЮ</w:t>
            </w:r>
          </w:p>
        </w:tc>
      </w:tr>
      <w:tr w:rsidR="009B7A2A" w:rsidRPr="008D3F0B" w:rsidTr="009B7A2A">
        <w:trPr>
          <w:tblCellSpacing w:w="15" w:type="dxa"/>
        </w:trPr>
        <w:tc>
          <w:tcPr>
            <w:tcW w:w="2512" w:type="dxa"/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Юридический адрес,</w:t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телефон, электронная</w:t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Российская Федерация, 614107, Пермский край, Пермь г, ул</w:t>
            </w:r>
            <w:proofErr w:type="gramStart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им, 91/А , +7 (342) 2508842 , i5958@m06.r59.nalog.ru</w:t>
            </w:r>
          </w:p>
        </w:tc>
      </w:tr>
      <w:tr w:rsidR="009B7A2A" w:rsidRPr="008D3F0B" w:rsidTr="009B7A2A">
        <w:trPr>
          <w:tblCellSpacing w:w="15" w:type="dxa"/>
        </w:trPr>
        <w:tc>
          <w:tcPr>
            <w:tcW w:w="2512" w:type="dxa"/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5906123280</w:t>
            </w:r>
          </w:p>
        </w:tc>
      </w:tr>
      <w:tr w:rsidR="009B7A2A" w:rsidRPr="008D3F0B" w:rsidTr="009B7A2A">
        <w:trPr>
          <w:tblCellSpacing w:w="15" w:type="dxa"/>
        </w:trPr>
        <w:tc>
          <w:tcPr>
            <w:tcW w:w="2512" w:type="dxa"/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590601001</w:t>
            </w:r>
          </w:p>
        </w:tc>
      </w:tr>
      <w:tr w:rsidR="009B7A2A" w:rsidRPr="008D3F0B" w:rsidTr="009B7A2A">
        <w:trPr>
          <w:tblCellSpacing w:w="15" w:type="dxa"/>
        </w:trPr>
        <w:tc>
          <w:tcPr>
            <w:tcW w:w="2512" w:type="dxa"/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ОКАТО </w:t>
            </w:r>
          </w:p>
        </w:tc>
        <w:tc>
          <w:tcPr>
            <w:tcW w:w="0" w:type="auto"/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57701000001</w:t>
            </w:r>
          </w:p>
        </w:tc>
      </w:tr>
    </w:tbl>
    <w:p w:rsidR="009B7A2A" w:rsidRPr="008D3F0B" w:rsidRDefault="009B7A2A" w:rsidP="009B7A2A">
      <w:pPr>
        <w:spacing w:after="24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81"/>
        <w:gridCol w:w="573"/>
        <w:gridCol w:w="844"/>
        <w:gridCol w:w="435"/>
        <w:gridCol w:w="1354"/>
        <w:gridCol w:w="1879"/>
        <w:gridCol w:w="725"/>
        <w:gridCol w:w="777"/>
        <w:gridCol w:w="1178"/>
        <w:gridCol w:w="887"/>
        <w:gridCol w:w="830"/>
        <w:gridCol w:w="1270"/>
        <w:gridCol w:w="1058"/>
        <w:gridCol w:w="1209"/>
      </w:tblGrid>
      <w:tr w:rsidR="009B7A2A" w:rsidRPr="008D3F0B" w:rsidTr="009B7A2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КБК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ОКВЭД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ОКПД 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Способ размещения заказа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Обоснование внесения изменений </w:t>
            </w:r>
          </w:p>
        </w:tc>
      </w:tr>
      <w:tr w:rsidR="009B7A2A" w:rsidRPr="008D3F0B" w:rsidTr="009B7A2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заказа (№ лота)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ед. измерения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(объем)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9B7A2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017F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9B7A2A" w:rsidRPr="008D3F0B" w:rsidTr="00017F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53.10.2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53.10.12.000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Услуги почтовой связи</w:t>
            </w:r>
            <w:proofErr w:type="gramStart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Услуги почтовой связи.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Информация об общественном обсуждении закупки: не проводилось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Услуги почтовой связи в соответствии с Правилами оказания услуг почтовой связи, утвержденными приказом </w:t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Министерства связи и массовых коммуникаций Российской Федерации от 31.07.2014 № 234. Основание п.1ч.1 ст.93 Федерального Закона от 05.04.2013 № 44-ФЗ.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УСЛ </w:t>
            </w:r>
            <w:proofErr w:type="gramStart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473,9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473,9 / 473,9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02.2016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12.2016 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Сроки исполнения отдельных этапов контракта: Один этап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 xml:space="preserve">Периодичность поставки товаров, работ, услуг: 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Ежедневно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Возникновение непредвиденных обстоятельств</w:t>
            </w:r>
          </w:p>
        </w:tc>
      </w:tr>
      <w:tr w:rsidR="009B7A2A" w:rsidRPr="008D3F0B" w:rsidTr="00017F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46.49.33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46.49.23.000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Приобретение прочих материальных запасов (канцелярские товары)</w:t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Преимущества: </w:t>
            </w:r>
          </w:p>
          <w:p w:rsidR="009B7A2A" w:rsidRPr="008D3F0B" w:rsidRDefault="009B7A2A" w:rsidP="009B7A2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об общественном обсуждении закупки: не проводилось</w:t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Приобретение прочих материальных </w:t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запасов (канцелярские товары) в соответствии с техническим заданием.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УСЛ </w:t>
            </w:r>
            <w:proofErr w:type="gramStart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74,6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0,746  /  3,73  /  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07.2016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12.2016 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Сроки исполнения отдельных этапов контракта: Один этап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Периодичность поставки товаров, работ, услуг: Одноразовая поставка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B7A2A" w:rsidRPr="008D3F0B" w:rsidTr="00017F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35.30.2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35.30.11.111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Коммунальные услуги по теплоснабжению (отопление).</w:t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Информация об общественном обсуждении закупки: не проводилось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Коммунальные услуги по теплоснабжению (отопление). Закупка производится на основании п.8 ч.1 ст.93 Федерального закона от 05.04.2013 № 44-ФЗ.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 </w:t>
            </w:r>
            <w:proofErr w:type="gramStart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85,59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02.2016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12.2016 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Сроки исполнения отдельных этапов контракта: Один этап (январь 2016- апрель 2016 включительно)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Периодичность поставки товаров, работ, услуг: В соответствии с государственным контрактом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Возникновение непредвиденных обстоятельств</w:t>
            </w:r>
          </w:p>
        </w:tc>
      </w:tr>
      <w:tr w:rsidR="009B7A2A" w:rsidRPr="008D3F0B" w:rsidTr="00017F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68.32.2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68.32.13.120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общего домового имущества многоквартирного дома</w:t>
            </w:r>
            <w:proofErr w:type="gramStart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Содержание и ремонт общего домового </w:t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имущества многоквартирного дома.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Содержание и ремонт общего домового имущества многоквартирного дома (на основании </w:t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п.22 ч.1 ст.93 Федерального закона от 05.04.2013 № 44-ФЗ).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УСЛ </w:t>
            </w:r>
            <w:proofErr w:type="gramStart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66,88716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66,88716 / 66,88716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02.2016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12.2016 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Сроки исполнения отдельных этапов контракта: Один этап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 xml:space="preserve">Периодичность поставки 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товаров, работ, услуг: Ежемесячно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Возникновение непредвиденных обстоятельств</w:t>
            </w:r>
          </w:p>
        </w:tc>
      </w:tr>
      <w:tr w:rsidR="009B7A2A" w:rsidRPr="008D3F0B" w:rsidTr="00017F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35.30.2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35.30.11.111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Коммунальные услуги по теплоснабжению (отопление)</w:t>
            </w:r>
            <w:proofErr w:type="gramStart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Коммунальные услуги по теплоснабжению (отопление). Закупка производится на основании п.8 ч.1 ст.93 Федерального закона от 05.04.2013 № 44-ФЗ.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Информация об общественном обсуждении закупки: не проводилось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Коммунальные услуги по теплоснабжению (отопление). Закупка производится на основании п.8 ч.1 ст.93 Федерального закона от 05.04.2013 № 44-ФЗ.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 </w:t>
            </w:r>
            <w:proofErr w:type="gramStart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21,40451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09.2016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12.2016 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Сроки исполнения отдельных этапов контракта: Один этап (октябрь 2016-декабрь 2016 включительно)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Периодичность поставки товаров, работ, услуг: В соответствии с государственным контрактом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Возникновение непредвиденных обстоятельств</w:t>
            </w:r>
          </w:p>
        </w:tc>
      </w:tr>
      <w:tr w:rsidR="009B7A2A" w:rsidRPr="008D3F0B" w:rsidTr="00017F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18201063940290019242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95.11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95.11.10.000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Оказание услуг по заправке и ремонту картриджей</w:t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Преимущества: </w:t>
            </w:r>
          </w:p>
          <w:p w:rsidR="009B7A2A" w:rsidRPr="008D3F0B" w:rsidRDefault="009B7A2A" w:rsidP="009B7A2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- Субъектам малого предпринимательства и социально ориентированным некоммерче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ским организациям (в соответствии со Статьей 30 Федерального закона № 44-ФЗ); </w:t>
            </w:r>
          </w:p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об общественном обсуждении закупки: не проводилось</w:t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Оказание услуг по заправке и ремонту картриджей. Требования к услуге - в соответствии с техническим заданием.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УСЛ </w:t>
            </w:r>
            <w:proofErr w:type="gramStart"/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132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1,32  /  6,6  /  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03.2016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12.2016 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Сроки исполнения отдельных этапов контракта: Один этап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 xml:space="preserve">Периодичность поставки товаров, </w:t>
            </w: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работ, услуг: В течение года (по заявке Заказчика)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B7A2A" w:rsidRPr="008D3F0B" w:rsidTr="00017F78">
        <w:tc>
          <w:tcPr>
            <w:tcW w:w="0" w:type="auto"/>
            <w:gridSpan w:val="14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товары, работы или услуги на сумму, не превышающую ста тысяч рублей (закупки в соответствии с п. 4, 5, 23, 26, 33, 42, 44 части 1 статьи 93 Федерального закона № 44-ФЗ) </w:t>
            </w:r>
          </w:p>
        </w:tc>
      </w:tr>
      <w:tr w:rsidR="009B7A2A" w:rsidRPr="008D3F0B" w:rsidTr="00017F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017F78"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180,28624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</w:t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9B7A2A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186,7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9B7A2A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18201063940290019242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9B7A2A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9B7A2A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9B7A2A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2,832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Закупка у единственного поставщика (подрядчика, </w:t>
            </w: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9B7A2A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9B7A2A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13,646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9B7A2A">
        <w:tc>
          <w:tcPr>
            <w:tcW w:w="0" w:type="auto"/>
            <w:gridSpan w:val="14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9B7A2A" w:rsidRPr="008D3F0B" w:rsidTr="009B7A2A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518,41824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9B7A2A">
        <w:tc>
          <w:tcPr>
            <w:tcW w:w="0" w:type="auto"/>
            <w:gridSpan w:val="14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9B7A2A" w:rsidRPr="008D3F0B" w:rsidTr="009B7A2A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9B7A2A">
        <w:tc>
          <w:tcPr>
            <w:tcW w:w="0" w:type="auto"/>
            <w:gridSpan w:val="14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9B7A2A" w:rsidRPr="008D3F0B" w:rsidTr="009B7A2A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206,6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9B7A2A">
        <w:tc>
          <w:tcPr>
            <w:tcW w:w="0" w:type="auto"/>
            <w:gridSpan w:val="14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Годовой объем закупок, осуществляемых путем проведения запроса котировок</w:t>
            </w:r>
          </w:p>
        </w:tc>
      </w:tr>
      <w:tr w:rsidR="009B7A2A" w:rsidRPr="008D3F0B" w:rsidTr="009B7A2A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2A" w:rsidRPr="008D3F0B" w:rsidTr="009B7A2A">
        <w:tc>
          <w:tcPr>
            <w:tcW w:w="0" w:type="auto"/>
            <w:gridSpan w:val="14"/>
            <w:hideMark/>
          </w:tcPr>
          <w:p w:rsidR="009B7A2A" w:rsidRPr="008D3F0B" w:rsidRDefault="009B7A2A" w:rsidP="009B7A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9B7A2A" w:rsidRPr="008D3F0B" w:rsidTr="009B7A2A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1372,79991 / 1372,79991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F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исполнителя), Электронный аукцион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A2A" w:rsidRPr="008D3F0B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B7A2A" w:rsidRPr="008D3F0B" w:rsidRDefault="009B7A2A" w:rsidP="009B7A2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0"/>
        <w:gridCol w:w="438"/>
        <w:gridCol w:w="1460"/>
        <w:gridCol w:w="3650"/>
        <w:gridCol w:w="5402"/>
      </w:tblGrid>
      <w:tr w:rsidR="009B7A2A" w:rsidRPr="00041E1E" w:rsidTr="009B7A2A">
        <w:tc>
          <w:tcPr>
            <w:tcW w:w="1250" w:type="pct"/>
            <w:hideMark/>
          </w:tcPr>
          <w:p w:rsidR="00041E1E" w:rsidRDefault="00041E1E" w:rsidP="00041E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9B7A2A" w:rsidRPr="00041E1E" w:rsidRDefault="00041E1E" w:rsidP="00041E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 </w:t>
            </w:r>
            <w:r w:rsidR="009B7A2A" w:rsidRPr="00041E1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Матвиенко Ольга  Анатольевна  </w:t>
            </w:r>
            <w:r w:rsidR="009B7A2A" w:rsidRPr="00041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Инспекции</w:t>
            </w:r>
          </w:p>
        </w:tc>
        <w:tc>
          <w:tcPr>
            <w:tcW w:w="150" w:type="pct"/>
            <w:hideMark/>
          </w:tcPr>
          <w:p w:rsidR="009B7A2A" w:rsidRPr="00041E1E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00" w:type="pct"/>
            <w:hideMark/>
          </w:tcPr>
          <w:p w:rsidR="00041E1E" w:rsidRDefault="00041E1E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9B7A2A" w:rsidRPr="00041E1E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E1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                       </w:t>
            </w:r>
            <w:r w:rsidRPr="00041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1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041E1E" w:rsidRDefault="00041E1E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7A2A" w:rsidRPr="00041E1E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 w:rsidRPr="00041E1E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ru-RU"/>
              </w:rPr>
              <w:t>04</w:t>
            </w:r>
            <w:r w:rsidRPr="00041E1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" марта  2016</w:t>
            </w:r>
            <w:r w:rsidRPr="00041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г. </w:t>
            </w:r>
            <w:r w:rsidRPr="00041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9B7A2A" w:rsidRPr="00041E1E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B7A2A" w:rsidRPr="00041E1E" w:rsidRDefault="009B7A2A" w:rsidP="009B7A2A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90"/>
        <w:gridCol w:w="2920"/>
        <w:gridCol w:w="9490"/>
      </w:tblGrid>
      <w:tr w:rsidR="009B7A2A" w:rsidRPr="00041E1E" w:rsidTr="009B7A2A">
        <w:tc>
          <w:tcPr>
            <w:tcW w:w="750" w:type="pct"/>
            <w:hideMark/>
          </w:tcPr>
          <w:p w:rsidR="009B7A2A" w:rsidRPr="00041E1E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hideMark/>
          </w:tcPr>
          <w:p w:rsidR="009B7A2A" w:rsidRPr="00041E1E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9B7A2A" w:rsidRPr="00041E1E" w:rsidRDefault="009B7A2A" w:rsidP="009B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B7A2A" w:rsidRPr="008D3F0B" w:rsidRDefault="009B7A2A" w:rsidP="009B7A2A">
      <w:pPr>
        <w:spacing w:after="0" w:line="240" w:lineRule="auto"/>
        <w:rPr>
          <w:rFonts w:ascii="Times New Roman" w:eastAsia="Times New Roman" w:hAnsi="Times New Roman"/>
          <w:vanish/>
          <w:sz w:val="20"/>
          <w:szCs w:val="20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40"/>
        <w:gridCol w:w="3460"/>
      </w:tblGrid>
      <w:tr w:rsidR="009B7A2A" w:rsidRPr="008D3F0B" w:rsidTr="009B7A2A">
        <w:tc>
          <w:tcPr>
            <w:tcW w:w="0" w:type="auto"/>
            <w:hideMark/>
          </w:tcPr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pct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92"/>
              <w:gridCol w:w="2138"/>
            </w:tblGrid>
            <w:tr w:rsidR="009B7A2A" w:rsidRPr="008D3F0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9B7A2A" w:rsidRPr="008D3F0B" w:rsidRDefault="009B7A2A" w:rsidP="009B7A2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8D3F0B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9B7A2A" w:rsidRPr="008D3F0B" w:rsidRDefault="009B7A2A" w:rsidP="009B7A2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D3F0B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Лапаева</w:t>
                  </w:r>
                  <w:proofErr w:type="spellEnd"/>
                  <w:r w:rsidRPr="008D3F0B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М. В.</w:t>
                  </w:r>
                </w:p>
              </w:tc>
            </w:tr>
            <w:tr w:rsidR="009B7A2A" w:rsidRPr="008D3F0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9B7A2A" w:rsidRPr="008D3F0B" w:rsidRDefault="009B7A2A" w:rsidP="009B7A2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8D3F0B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9B7A2A" w:rsidRPr="008D3F0B" w:rsidRDefault="009B7A2A" w:rsidP="009B7A2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8D3F0B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250-93-20</w:t>
                  </w:r>
                </w:p>
              </w:tc>
            </w:tr>
            <w:tr w:rsidR="009B7A2A" w:rsidRPr="008D3F0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9B7A2A" w:rsidRPr="008D3F0B" w:rsidRDefault="009B7A2A" w:rsidP="009B7A2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8D3F0B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9B7A2A" w:rsidRPr="008D3F0B" w:rsidRDefault="009B7A2A" w:rsidP="009B7A2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8D3F0B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250-93-10</w:t>
                  </w:r>
                </w:p>
              </w:tc>
            </w:tr>
            <w:tr w:rsidR="009B7A2A" w:rsidRPr="008D3F0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9B7A2A" w:rsidRPr="008D3F0B" w:rsidRDefault="009B7A2A" w:rsidP="009B7A2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8D3F0B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9B7A2A" w:rsidRPr="008D3F0B" w:rsidRDefault="009B7A2A" w:rsidP="009B7A2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8D3F0B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i5958@m06.r59.nalog.ru</w:t>
                  </w:r>
                </w:p>
              </w:tc>
            </w:tr>
          </w:tbl>
          <w:p w:rsidR="009B7A2A" w:rsidRPr="008D3F0B" w:rsidRDefault="009B7A2A" w:rsidP="009B7A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0610E" w:rsidRPr="008D3F0B" w:rsidRDefault="0030610E">
      <w:pPr>
        <w:rPr>
          <w:rFonts w:ascii="Times New Roman" w:hAnsi="Times New Roman"/>
          <w:sz w:val="20"/>
          <w:szCs w:val="20"/>
        </w:rPr>
      </w:pPr>
    </w:p>
    <w:sectPr w:rsidR="0030610E" w:rsidRPr="008D3F0B" w:rsidSect="008D3F0B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7DB" w:rsidRDefault="003D27DB" w:rsidP="008D3F0B">
      <w:pPr>
        <w:spacing w:after="0" w:line="240" w:lineRule="auto"/>
      </w:pPr>
      <w:r>
        <w:separator/>
      </w:r>
    </w:p>
  </w:endnote>
  <w:endnote w:type="continuationSeparator" w:id="0">
    <w:p w:rsidR="003D27DB" w:rsidRDefault="003D27DB" w:rsidP="008D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7DB" w:rsidRDefault="003D27DB" w:rsidP="008D3F0B">
      <w:pPr>
        <w:spacing w:after="0" w:line="240" w:lineRule="auto"/>
      </w:pPr>
      <w:r>
        <w:separator/>
      </w:r>
    </w:p>
  </w:footnote>
  <w:footnote w:type="continuationSeparator" w:id="0">
    <w:p w:rsidR="003D27DB" w:rsidRDefault="003D27DB" w:rsidP="008D3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9516"/>
      <w:docPartObj>
        <w:docPartGallery w:val="Page Numbers (Top of Page)"/>
        <w:docPartUnique/>
      </w:docPartObj>
    </w:sdtPr>
    <w:sdtContent>
      <w:p w:rsidR="008D3F0B" w:rsidRDefault="00F001F7">
        <w:pPr>
          <w:pStyle w:val="aa"/>
          <w:jc w:val="center"/>
        </w:pPr>
        <w:fldSimple w:instr=" PAGE   \* MERGEFORMAT ">
          <w:r w:rsidR="00041E1E">
            <w:rPr>
              <w:noProof/>
            </w:rPr>
            <w:t>2</w:t>
          </w:r>
        </w:fldSimple>
      </w:p>
    </w:sdtContent>
  </w:sdt>
  <w:p w:rsidR="008D3F0B" w:rsidRDefault="008D3F0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728E1"/>
    <w:multiLevelType w:val="multilevel"/>
    <w:tmpl w:val="DAC40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556278"/>
    <w:multiLevelType w:val="multilevel"/>
    <w:tmpl w:val="FF8A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7A2A"/>
    <w:rsid w:val="00017F78"/>
    <w:rsid w:val="00041E1E"/>
    <w:rsid w:val="0030610E"/>
    <w:rsid w:val="003D27DB"/>
    <w:rsid w:val="00497B62"/>
    <w:rsid w:val="006114EF"/>
    <w:rsid w:val="00780A11"/>
    <w:rsid w:val="008D3F0B"/>
    <w:rsid w:val="009B7A2A"/>
    <w:rsid w:val="00B4261B"/>
    <w:rsid w:val="00B7695B"/>
    <w:rsid w:val="00BB6768"/>
    <w:rsid w:val="00C17BC6"/>
    <w:rsid w:val="00C65997"/>
    <w:rsid w:val="00F00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6599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6599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599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65997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65997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599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C6599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C65997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rsid w:val="00C65997"/>
    <w:rPr>
      <w:rFonts w:ascii="Cambria" w:hAnsi="Cambria" w:cs="Times New Roman"/>
      <w:b/>
      <w:bCs/>
      <w:i/>
      <w:iCs/>
      <w:color w:val="4F81BD"/>
    </w:rPr>
  </w:style>
  <w:style w:type="paragraph" w:styleId="a3">
    <w:name w:val="Title"/>
    <w:basedOn w:val="a"/>
    <w:next w:val="a"/>
    <w:link w:val="a4"/>
    <w:qFormat/>
    <w:rsid w:val="00C6599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C65997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C65997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rsid w:val="00C6599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7">
    <w:name w:val="Emphasis"/>
    <w:basedOn w:val="a0"/>
    <w:uiPriority w:val="99"/>
    <w:qFormat/>
    <w:rsid w:val="00C65997"/>
    <w:rPr>
      <w:rFonts w:cs="Times New Roman"/>
      <w:i/>
      <w:iCs/>
    </w:rPr>
  </w:style>
  <w:style w:type="paragraph" w:styleId="a8">
    <w:name w:val="List Paragraph"/>
    <w:basedOn w:val="a"/>
    <w:uiPriority w:val="99"/>
    <w:qFormat/>
    <w:rsid w:val="00C65997"/>
    <w:pPr>
      <w:ind w:left="720"/>
      <w:contextualSpacing/>
    </w:pPr>
  </w:style>
  <w:style w:type="paragraph" w:styleId="a9">
    <w:name w:val="TOC Heading"/>
    <w:basedOn w:val="1"/>
    <w:next w:val="a"/>
    <w:uiPriority w:val="99"/>
    <w:qFormat/>
    <w:rsid w:val="00C65997"/>
    <w:pPr>
      <w:outlineLvl w:val="9"/>
    </w:pPr>
    <w:rPr>
      <w:rFonts w:eastAsia="Times New Roman"/>
      <w:lang w:eastAsia="en-US"/>
    </w:rPr>
  </w:style>
  <w:style w:type="paragraph" w:customStyle="1" w:styleId="bold1">
    <w:name w:val="bold1"/>
    <w:basedOn w:val="a"/>
    <w:rsid w:val="009B7A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8D3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3F0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8D3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D3F0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1091</Words>
  <Characters>6219</Characters>
  <Application>Microsoft Office Word</Application>
  <DocSecurity>0</DocSecurity>
  <Lines>51</Lines>
  <Paragraphs>14</Paragraphs>
  <ScaleCrop>false</ScaleCrop>
  <Company>Your Company Name</Company>
  <LinksUpToDate>false</LinksUpToDate>
  <CharactersWithSpaces>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5958-03-012</cp:lastModifiedBy>
  <cp:revision>6</cp:revision>
  <cp:lastPrinted>2016-04-07T10:32:00Z</cp:lastPrinted>
  <dcterms:created xsi:type="dcterms:W3CDTF">2016-03-04T06:27:00Z</dcterms:created>
  <dcterms:modified xsi:type="dcterms:W3CDTF">2016-04-07T10:33:00Z</dcterms:modified>
</cp:coreProperties>
</file>