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CD" w:rsidRDefault="000C5E6E" w:rsidP="00C76ACD">
      <w:pPr>
        <w:pStyle w:val="a5"/>
      </w:pPr>
      <w:r>
        <w:fldChar w:fldCharType="begin"/>
      </w:r>
      <w:r>
        <w:instrText>HYPERLINK "https://rmsp.nalog.ru/qa.html" \o "Показать ответ"</w:instrText>
      </w:r>
      <w:r>
        <w:fldChar w:fldCharType="separate"/>
      </w:r>
      <w:r w:rsidR="00C76ACD" w:rsidRPr="00C76ACD">
        <w:rPr>
          <w:rStyle w:val="a3"/>
          <w:b/>
          <w:bCs/>
          <w:color w:val="auto"/>
          <w:sz w:val="28"/>
          <w:szCs w:val="28"/>
          <w:u w:val="none"/>
        </w:rPr>
        <w:t>Что такое единый реестр субъектов малого и среднего предпринимательства?</w:t>
      </w:r>
      <w:r>
        <w:fldChar w:fldCharType="end"/>
      </w:r>
    </w:p>
    <w:p w:rsidR="00C76ACD" w:rsidRPr="00C76ACD" w:rsidRDefault="00C76ACD" w:rsidP="00C76ACD">
      <w:pPr>
        <w:pStyle w:val="a5"/>
        <w:rPr>
          <w:sz w:val="10"/>
          <w:szCs w:val="10"/>
        </w:rPr>
      </w:pPr>
    </w:p>
    <w:p w:rsidR="008D6355" w:rsidRPr="00C924AC" w:rsidRDefault="00453255" w:rsidP="00C56A8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C924AC">
        <w:rPr>
          <w:color w:val="000000"/>
          <w:sz w:val="28"/>
          <w:szCs w:val="28"/>
        </w:rPr>
        <w:t xml:space="preserve">Данный реестр представляет собой </w:t>
      </w:r>
      <w:r w:rsidR="00022D72" w:rsidRPr="00C924AC">
        <w:rPr>
          <w:color w:val="000000"/>
          <w:sz w:val="28"/>
          <w:szCs w:val="28"/>
        </w:rPr>
        <w:t xml:space="preserve">открытую </w:t>
      </w:r>
      <w:r w:rsidRPr="00C924AC">
        <w:rPr>
          <w:color w:val="000000"/>
          <w:sz w:val="28"/>
          <w:szCs w:val="28"/>
        </w:rPr>
        <w:t xml:space="preserve">базу данных о субъектах малого и среднего предпринимательства, при обращении к которой можно подтвердить принадлежность </w:t>
      </w:r>
      <w:r w:rsidR="00E6507C">
        <w:rPr>
          <w:color w:val="000000"/>
          <w:sz w:val="28"/>
          <w:szCs w:val="28"/>
        </w:rPr>
        <w:t>конкретного</w:t>
      </w:r>
      <w:r w:rsidRPr="00C924AC">
        <w:rPr>
          <w:color w:val="000000"/>
          <w:sz w:val="28"/>
          <w:szCs w:val="28"/>
        </w:rPr>
        <w:t xml:space="preserve"> </w:t>
      </w:r>
      <w:r w:rsidR="00E6507C">
        <w:rPr>
          <w:color w:val="000000"/>
          <w:sz w:val="28"/>
          <w:szCs w:val="28"/>
        </w:rPr>
        <w:t>юридического лица или индивидуального</w:t>
      </w:r>
      <w:r w:rsidR="00E6507C" w:rsidRPr="001047BC">
        <w:rPr>
          <w:color w:val="000000"/>
          <w:sz w:val="28"/>
          <w:szCs w:val="28"/>
        </w:rPr>
        <w:t xml:space="preserve"> </w:t>
      </w:r>
      <w:r w:rsidR="00E6507C">
        <w:rPr>
          <w:color w:val="000000"/>
          <w:sz w:val="28"/>
          <w:szCs w:val="28"/>
        </w:rPr>
        <w:t xml:space="preserve">предпринимателя </w:t>
      </w:r>
      <w:r w:rsidR="00E6507C" w:rsidRPr="001047BC">
        <w:rPr>
          <w:color w:val="000000"/>
          <w:sz w:val="28"/>
          <w:szCs w:val="28"/>
        </w:rPr>
        <w:t>к категории субъектов малого и среднего предпринимательства</w:t>
      </w:r>
      <w:r w:rsidR="00E6507C">
        <w:rPr>
          <w:color w:val="000000"/>
          <w:sz w:val="28"/>
          <w:szCs w:val="28"/>
        </w:rPr>
        <w:t>,           а так</w:t>
      </w:r>
      <w:r w:rsidR="0008134F">
        <w:rPr>
          <w:color w:val="000000"/>
          <w:sz w:val="28"/>
          <w:szCs w:val="28"/>
        </w:rPr>
        <w:t>же сформировать список субъектов</w:t>
      </w:r>
      <w:r w:rsidR="00E6507C" w:rsidRPr="001047BC">
        <w:rPr>
          <w:color w:val="000000"/>
          <w:sz w:val="28"/>
          <w:szCs w:val="28"/>
        </w:rPr>
        <w:t xml:space="preserve"> малого и среднего предпринимательства</w:t>
      </w:r>
      <w:r w:rsidR="00E6507C">
        <w:rPr>
          <w:color w:val="000000"/>
          <w:sz w:val="28"/>
          <w:szCs w:val="28"/>
        </w:rPr>
        <w:t>, находящихся на территор</w:t>
      </w:r>
      <w:r w:rsidR="0008134F">
        <w:rPr>
          <w:color w:val="000000"/>
          <w:sz w:val="28"/>
          <w:szCs w:val="28"/>
        </w:rPr>
        <w:t>ии области</w:t>
      </w:r>
      <w:r w:rsidR="00E6507C">
        <w:rPr>
          <w:color w:val="000000"/>
          <w:sz w:val="28"/>
          <w:szCs w:val="28"/>
        </w:rPr>
        <w:t>, района, города или иного населенного пункта.</w:t>
      </w:r>
      <w:proofErr w:type="gramEnd"/>
    </w:p>
    <w:p w:rsidR="000F0304" w:rsidRDefault="00C924AC" w:rsidP="000F0304">
      <w:pPr>
        <w:ind w:firstLine="709"/>
        <w:jc w:val="both"/>
        <w:rPr>
          <w:color w:val="000000"/>
          <w:sz w:val="28"/>
          <w:szCs w:val="28"/>
        </w:rPr>
      </w:pPr>
      <w:r w:rsidRPr="00C924AC">
        <w:rPr>
          <w:color w:val="000000"/>
          <w:sz w:val="28"/>
          <w:szCs w:val="28"/>
        </w:rPr>
        <w:t xml:space="preserve">Включение в </w:t>
      </w:r>
      <w:r w:rsidR="000F0304">
        <w:rPr>
          <w:color w:val="000000"/>
          <w:sz w:val="28"/>
          <w:szCs w:val="28"/>
        </w:rPr>
        <w:t xml:space="preserve">реестр МСП </w:t>
      </w:r>
      <w:r w:rsidRPr="00C924AC">
        <w:rPr>
          <w:color w:val="000000"/>
          <w:sz w:val="28"/>
          <w:szCs w:val="28"/>
        </w:rPr>
        <w:t xml:space="preserve">означает, что </w:t>
      </w:r>
      <w:r w:rsidR="0008134F">
        <w:rPr>
          <w:color w:val="000000"/>
          <w:sz w:val="28"/>
          <w:szCs w:val="28"/>
        </w:rPr>
        <w:t>налогоплательщик</w:t>
      </w:r>
      <w:r w:rsidR="002B1B13">
        <w:rPr>
          <w:color w:val="000000"/>
          <w:sz w:val="28"/>
          <w:szCs w:val="28"/>
        </w:rPr>
        <w:t xml:space="preserve"> соответствует</w:t>
      </w:r>
      <w:r w:rsidRPr="00C924AC">
        <w:rPr>
          <w:color w:val="000000"/>
          <w:sz w:val="28"/>
          <w:szCs w:val="28"/>
        </w:rPr>
        <w:t xml:space="preserve"> критериям для субъектов малого и среднего предпринимательства, таким </w:t>
      </w:r>
      <w:proofErr w:type="gramStart"/>
      <w:r w:rsidRPr="00C924AC">
        <w:rPr>
          <w:color w:val="000000"/>
          <w:sz w:val="28"/>
          <w:szCs w:val="28"/>
        </w:rPr>
        <w:t>образом</w:t>
      </w:r>
      <w:proofErr w:type="gramEnd"/>
      <w:r w:rsidRPr="00C924AC">
        <w:rPr>
          <w:color w:val="000000"/>
          <w:sz w:val="28"/>
          <w:szCs w:val="28"/>
        </w:rPr>
        <w:t xml:space="preserve"> дополнительное подтверждение статуса субъекта малого и среднего предпринимательства не требуется.</w:t>
      </w:r>
    </w:p>
    <w:p w:rsidR="00C76ACD" w:rsidRDefault="00C76ACD" w:rsidP="000F0304">
      <w:pPr>
        <w:ind w:firstLine="709"/>
        <w:jc w:val="both"/>
        <w:rPr>
          <w:color w:val="000000"/>
          <w:sz w:val="28"/>
          <w:szCs w:val="28"/>
        </w:rPr>
      </w:pPr>
    </w:p>
    <w:p w:rsidR="00C76ACD" w:rsidRPr="00C76ACD" w:rsidRDefault="000C5E6E" w:rsidP="00C76ACD">
      <w:pPr>
        <w:shd w:val="clear" w:color="auto" w:fill="FFFFFF"/>
        <w:spacing w:line="312" w:lineRule="atLeast"/>
        <w:jc w:val="center"/>
        <w:rPr>
          <w:b/>
          <w:sz w:val="28"/>
          <w:szCs w:val="28"/>
        </w:rPr>
      </w:pPr>
      <w:hyperlink r:id="rId7" w:tooltip="Скрыть ответ" w:history="1">
        <w:r w:rsidR="00C76ACD" w:rsidRPr="00C76ACD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Каким образом </w:t>
        </w:r>
        <w:r w:rsidR="00C76ACD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формируется </w:t>
        </w:r>
        <w:r w:rsidR="00C76ACD" w:rsidRPr="00C76ACD">
          <w:rPr>
            <w:rStyle w:val="a3"/>
            <w:b/>
            <w:bCs/>
            <w:color w:val="auto"/>
            <w:sz w:val="28"/>
            <w:szCs w:val="28"/>
            <w:u w:val="none"/>
          </w:rPr>
          <w:t>единый реестр субъектов малого и среднего предпринимательства?</w:t>
        </w:r>
      </w:hyperlink>
    </w:p>
    <w:p w:rsidR="00C76ACD" w:rsidRPr="00C76ACD" w:rsidRDefault="00C76ACD" w:rsidP="000F0304">
      <w:pPr>
        <w:ind w:firstLine="709"/>
        <w:jc w:val="both"/>
        <w:rPr>
          <w:color w:val="000000"/>
          <w:sz w:val="10"/>
          <w:szCs w:val="10"/>
        </w:rPr>
      </w:pPr>
    </w:p>
    <w:p w:rsidR="00062040" w:rsidRDefault="00D9719D" w:rsidP="00252CC0">
      <w:pPr>
        <w:ind w:firstLine="709"/>
        <w:jc w:val="both"/>
        <w:rPr>
          <w:sz w:val="28"/>
          <w:szCs w:val="28"/>
        </w:rPr>
      </w:pPr>
      <w:r w:rsidRPr="00062040">
        <w:rPr>
          <w:sz w:val="28"/>
          <w:szCs w:val="28"/>
        </w:rPr>
        <w:t xml:space="preserve">Внесение сведений о юридических лицах и об индивидуальных предпринимателях, отвечающих условиям отнесения к субъектам малого и среднего предпринимательства, в </w:t>
      </w:r>
      <w:r w:rsidR="00062040" w:rsidRPr="00062040">
        <w:rPr>
          <w:sz w:val="28"/>
          <w:szCs w:val="28"/>
        </w:rPr>
        <w:t xml:space="preserve">реестр МСП </w:t>
      </w:r>
      <w:r w:rsidRPr="00062040">
        <w:rPr>
          <w:sz w:val="28"/>
          <w:szCs w:val="28"/>
        </w:rPr>
        <w:t xml:space="preserve">и исключение таких сведений из указанного реестра осуществляются </w:t>
      </w:r>
      <w:r w:rsidR="00062040">
        <w:rPr>
          <w:sz w:val="28"/>
          <w:szCs w:val="28"/>
        </w:rPr>
        <w:t>ФНС России на основании:</w:t>
      </w:r>
    </w:p>
    <w:p w:rsidR="00D9719D" w:rsidRPr="006E252F" w:rsidRDefault="00FD0898" w:rsidP="00E6507C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E252F">
        <w:rPr>
          <w:sz w:val="28"/>
          <w:szCs w:val="28"/>
        </w:rPr>
        <w:t>С</w:t>
      </w:r>
      <w:r w:rsidR="00D9719D" w:rsidRPr="006E252F">
        <w:rPr>
          <w:sz w:val="28"/>
          <w:szCs w:val="28"/>
        </w:rPr>
        <w:t>ведени</w:t>
      </w:r>
      <w:r w:rsidR="00062040" w:rsidRPr="006E252F">
        <w:rPr>
          <w:sz w:val="28"/>
          <w:szCs w:val="28"/>
        </w:rPr>
        <w:t>й, содержащихся в ЕГРЮЛ, ЕГРИП</w:t>
      </w:r>
      <w:r w:rsidR="006E252F" w:rsidRPr="006E252F">
        <w:rPr>
          <w:sz w:val="28"/>
          <w:szCs w:val="28"/>
        </w:rPr>
        <w:t>:</w:t>
      </w:r>
    </w:p>
    <w:p w:rsidR="006E252F" w:rsidRDefault="006E252F" w:rsidP="00E6507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507C">
        <w:rPr>
          <w:sz w:val="28"/>
          <w:szCs w:val="28"/>
        </w:rPr>
        <w:tab/>
      </w:r>
      <w:r>
        <w:rPr>
          <w:sz w:val="28"/>
          <w:szCs w:val="28"/>
        </w:rPr>
        <w:t>наличие государственной регистрации;</w:t>
      </w:r>
    </w:p>
    <w:p w:rsidR="00252CC0" w:rsidRPr="00252CC0" w:rsidRDefault="006E252F" w:rsidP="00E6507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507C">
        <w:rPr>
          <w:sz w:val="28"/>
          <w:szCs w:val="28"/>
        </w:rPr>
        <w:tab/>
      </w:r>
      <w:r w:rsidR="00C76ACD">
        <w:rPr>
          <w:sz w:val="28"/>
          <w:szCs w:val="28"/>
        </w:rPr>
        <w:t>организационно-</w:t>
      </w:r>
      <w:r>
        <w:rPr>
          <w:sz w:val="28"/>
          <w:szCs w:val="28"/>
        </w:rPr>
        <w:t>правовая форма;</w:t>
      </w:r>
    </w:p>
    <w:p w:rsidR="00252CC0" w:rsidRDefault="006E252F" w:rsidP="00E6507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6507C">
        <w:rPr>
          <w:rFonts w:ascii="Times New Roman" w:hAnsi="Times New Roman" w:cs="Times New Roman"/>
          <w:sz w:val="28"/>
          <w:szCs w:val="28"/>
        </w:rPr>
        <w:tab/>
      </w:r>
      <w:r w:rsidRPr="006E252F">
        <w:rPr>
          <w:rFonts w:ascii="Times New Roman" w:hAnsi="Times New Roman" w:cs="Times New Roman"/>
          <w:sz w:val="28"/>
          <w:szCs w:val="28"/>
        </w:rPr>
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 </w:t>
      </w:r>
      <w:r w:rsidR="00252CC0">
        <w:rPr>
          <w:rFonts w:ascii="Times New Roman" w:hAnsi="Times New Roman" w:cs="Times New Roman"/>
          <w:sz w:val="28"/>
          <w:szCs w:val="28"/>
        </w:rPr>
        <w:t>(не должна превышать 25%)</w:t>
      </w:r>
    </w:p>
    <w:p w:rsidR="006E252F" w:rsidRPr="00252CC0" w:rsidRDefault="00252CC0" w:rsidP="005F57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75F">
        <w:rPr>
          <w:rFonts w:ascii="Times New Roman" w:hAnsi="Times New Roman" w:cs="Times New Roman"/>
          <w:sz w:val="28"/>
          <w:szCs w:val="28"/>
        </w:rPr>
        <w:tab/>
      </w:r>
      <w:r w:rsidR="006E252F" w:rsidRPr="006E252F">
        <w:rPr>
          <w:rFonts w:ascii="Times New Roman" w:hAnsi="Times New Roman" w:cs="Times New Roman"/>
          <w:sz w:val="28"/>
          <w:szCs w:val="28"/>
        </w:rPr>
        <w:t>суммарная доля участия иностранных юридических лиц и (или) юридических лиц, не являющихся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52F">
        <w:rPr>
          <w:rFonts w:ascii="Times New Roman" w:hAnsi="Times New Roman" w:cs="Times New Roman"/>
          <w:sz w:val="28"/>
          <w:szCs w:val="28"/>
        </w:rPr>
        <w:t>в уставном капитале общества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(не должна превышать 49%);</w:t>
      </w:r>
    </w:p>
    <w:p w:rsidR="00FD0898" w:rsidRPr="00FD0898" w:rsidRDefault="00FD0898" w:rsidP="005F575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898">
        <w:rPr>
          <w:rFonts w:ascii="Times New Roman" w:hAnsi="Times New Roman" w:cs="Times New Roman"/>
          <w:sz w:val="28"/>
          <w:szCs w:val="28"/>
        </w:rPr>
        <w:t xml:space="preserve">2. </w:t>
      </w:r>
      <w:r w:rsidR="005F575F">
        <w:rPr>
          <w:rFonts w:ascii="Times New Roman" w:hAnsi="Times New Roman" w:cs="Times New Roman"/>
          <w:sz w:val="28"/>
          <w:szCs w:val="28"/>
        </w:rPr>
        <w:tab/>
      </w:r>
      <w:r w:rsidRPr="00FD0898">
        <w:rPr>
          <w:rFonts w:ascii="Times New Roman" w:hAnsi="Times New Roman" w:cs="Times New Roman"/>
          <w:sz w:val="28"/>
          <w:szCs w:val="28"/>
        </w:rPr>
        <w:t>П</w:t>
      </w:r>
      <w:r w:rsidR="00D9719D" w:rsidRPr="00FD0898">
        <w:rPr>
          <w:rFonts w:ascii="Times New Roman" w:hAnsi="Times New Roman" w:cs="Times New Roman"/>
          <w:sz w:val="28"/>
          <w:szCs w:val="28"/>
        </w:rPr>
        <w:t>редставленных в соответствии с законодательством Российской Федерации о налогах и сборах сведений</w:t>
      </w:r>
      <w:r w:rsidRPr="00FD0898">
        <w:rPr>
          <w:rFonts w:ascii="Times New Roman" w:hAnsi="Times New Roman" w:cs="Times New Roman"/>
          <w:sz w:val="28"/>
          <w:szCs w:val="28"/>
        </w:rPr>
        <w:t>:</w:t>
      </w:r>
      <w:r w:rsidR="00D9719D" w:rsidRPr="00FD0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898" w:rsidRPr="00FD0898" w:rsidRDefault="00FD0898" w:rsidP="005F57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8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75F">
        <w:rPr>
          <w:rFonts w:ascii="Times New Roman" w:hAnsi="Times New Roman" w:cs="Times New Roman"/>
          <w:sz w:val="28"/>
          <w:szCs w:val="28"/>
        </w:rPr>
        <w:tab/>
      </w:r>
      <w:r w:rsidR="00D9719D" w:rsidRPr="00FD0898">
        <w:rPr>
          <w:rFonts w:ascii="Times New Roman" w:hAnsi="Times New Roman" w:cs="Times New Roman"/>
          <w:sz w:val="28"/>
          <w:szCs w:val="28"/>
        </w:rPr>
        <w:t>о среднесписочной численности работников за предшествующий календарный год</w:t>
      </w:r>
      <w:r w:rsidR="006A19B6" w:rsidRPr="00FD0898">
        <w:rPr>
          <w:rFonts w:ascii="Times New Roman" w:hAnsi="Times New Roman" w:cs="Times New Roman"/>
          <w:sz w:val="28"/>
          <w:szCs w:val="28"/>
        </w:rPr>
        <w:t xml:space="preserve"> (</w:t>
      </w:r>
      <w:r w:rsidRPr="00FD0898">
        <w:rPr>
          <w:rFonts w:ascii="Times New Roman" w:hAnsi="Times New Roman" w:cs="Times New Roman"/>
          <w:sz w:val="28"/>
          <w:szCs w:val="28"/>
        </w:rPr>
        <w:t xml:space="preserve">от 101 до 250 человек - среднее предприятие, до 100 человек - малое предприятие; среди малых предприятий выделяются </w:t>
      </w:r>
      <w:proofErr w:type="spellStart"/>
      <w:r w:rsidRPr="00FD0898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FD0898">
        <w:rPr>
          <w:rFonts w:ascii="Times New Roman" w:hAnsi="Times New Roman" w:cs="Times New Roman"/>
          <w:sz w:val="28"/>
          <w:szCs w:val="28"/>
        </w:rPr>
        <w:t xml:space="preserve"> - до 15 человек)</w:t>
      </w:r>
      <w:r w:rsidR="00C56A8F">
        <w:rPr>
          <w:rFonts w:ascii="Times New Roman" w:hAnsi="Times New Roman" w:cs="Times New Roman"/>
          <w:sz w:val="28"/>
          <w:szCs w:val="28"/>
        </w:rPr>
        <w:t>;</w:t>
      </w:r>
    </w:p>
    <w:p w:rsidR="00FD0898" w:rsidRPr="00FD0898" w:rsidRDefault="00FD0898" w:rsidP="005F57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898">
        <w:rPr>
          <w:rFonts w:ascii="Times New Roman" w:hAnsi="Times New Roman" w:cs="Times New Roman"/>
          <w:sz w:val="28"/>
          <w:szCs w:val="28"/>
        </w:rPr>
        <w:t xml:space="preserve">- </w:t>
      </w:r>
      <w:r w:rsidR="005F575F">
        <w:rPr>
          <w:rFonts w:ascii="Times New Roman" w:hAnsi="Times New Roman" w:cs="Times New Roman"/>
          <w:sz w:val="28"/>
          <w:szCs w:val="28"/>
        </w:rPr>
        <w:tab/>
      </w:r>
      <w:r w:rsidR="00D9719D" w:rsidRPr="00FD0898">
        <w:rPr>
          <w:rFonts w:ascii="Times New Roman" w:hAnsi="Times New Roman" w:cs="Times New Roman"/>
          <w:sz w:val="28"/>
          <w:szCs w:val="28"/>
        </w:rPr>
        <w:t>о доходе, полученном от осуществления предпринимательской деятельности за предшествующий календарный год</w:t>
      </w:r>
      <w:r w:rsidRPr="00FD0898">
        <w:rPr>
          <w:rFonts w:ascii="Times New Roman" w:hAnsi="Times New Roman" w:cs="Times New Roman"/>
          <w:sz w:val="28"/>
          <w:szCs w:val="28"/>
        </w:rPr>
        <w:t xml:space="preserve"> (средние предприятия - 2 млрд. рублей, малые предприятия - 800 млн. рублей, </w:t>
      </w:r>
      <w:proofErr w:type="spellStart"/>
      <w:r w:rsidRPr="00FD0898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FD0898">
        <w:rPr>
          <w:rFonts w:ascii="Times New Roman" w:hAnsi="Times New Roman" w:cs="Times New Roman"/>
          <w:sz w:val="28"/>
          <w:szCs w:val="28"/>
        </w:rPr>
        <w:t xml:space="preserve"> - 120 млн. рублей)</w:t>
      </w:r>
      <w:r w:rsidR="00C56A8F">
        <w:rPr>
          <w:rFonts w:ascii="Times New Roman" w:hAnsi="Times New Roman" w:cs="Times New Roman"/>
          <w:sz w:val="28"/>
          <w:szCs w:val="28"/>
        </w:rPr>
        <w:t>;</w:t>
      </w:r>
    </w:p>
    <w:p w:rsidR="00D9719D" w:rsidRPr="00FD0898" w:rsidRDefault="00FD0898" w:rsidP="005F57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898">
        <w:rPr>
          <w:rFonts w:ascii="Times New Roman" w:hAnsi="Times New Roman" w:cs="Times New Roman"/>
          <w:sz w:val="28"/>
          <w:szCs w:val="28"/>
        </w:rPr>
        <w:t xml:space="preserve">- </w:t>
      </w:r>
      <w:r w:rsidR="005F575F">
        <w:rPr>
          <w:rFonts w:ascii="Times New Roman" w:hAnsi="Times New Roman" w:cs="Times New Roman"/>
          <w:sz w:val="28"/>
          <w:szCs w:val="28"/>
        </w:rPr>
        <w:tab/>
      </w:r>
      <w:r w:rsidR="00D9719D" w:rsidRPr="00FD0898">
        <w:rPr>
          <w:rFonts w:ascii="Times New Roman" w:hAnsi="Times New Roman" w:cs="Times New Roman"/>
          <w:sz w:val="28"/>
          <w:szCs w:val="28"/>
        </w:rPr>
        <w:t xml:space="preserve">сведений, содержащихся в документах, связанных с применением специальных налоговых режимов в </w:t>
      </w:r>
      <w:r w:rsidR="00C56A8F">
        <w:rPr>
          <w:rFonts w:ascii="Times New Roman" w:hAnsi="Times New Roman" w:cs="Times New Roman"/>
          <w:sz w:val="28"/>
          <w:szCs w:val="28"/>
        </w:rPr>
        <w:t>предшествующем календарном году.</w:t>
      </w:r>
      <w:r w:rsidR="00D9719D" w:rsidRPr="00FD0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9D" w:rsidRDefault="00FD0898" w:rsidP="005F575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A1014">
        <w:rPr>
          <w:sz w:val="28"/>
          <w:szCs w:val="28"/>
        </w:rPr>
        <w:lastRenderedPageBreak/>
        <w:t>3.</w:t>
      </w:r>
      <w:r w:rsidR="00062040" w:rsidRPr="00BA1014">
        <w:rPr>
          <w:sz w:val="28"/>
          <w:szCs w:val="28"/>
        </w:rPr>
        <w:t xml:space="preserve"> </w:t>
      </w:r>
      <w:r w:rsidR="005F575F">
        <w:rPr>
          <w:sz w:val="28"/>
          <w:szCs w:val="28"/>
        </w:rPr>
        <w:tab/>
      </w:r>
      <w:r w:rsidRPr="00BA1014">
        <w:rPr>
          <w:sz w:val="28"/>
          <w:szCs w:val="28"/>
        </w:rPr>
        <w:t>С</w:t>
      </w:r>
      <w:r w:rsidR="006A19B6" w:rsidRPr="00BA1014">
        <w:rPr>
          <w:sz w:val="28"/>
          <w:szCs w:val="28"/>
        </w:rPr>
        <w:t>ведений</w:t>
      </w:r>
      <w:r w:rsidR="006A19B6" w:rsidRPr="00BA1014">
        <w:rPr>
          <w:color w:val="000000"/>
          <w:sz w:val="28"/>
          <w:szCs w:val="28"/>
        </w:rPr>
        <w:t xml:space="preserve">, поступивших в Федеральную налоговую службу </w:t>
      </w:r>
      <w:r w:rsidR="00DF580F" w:rsidRPr="00BA1014">
        <w:rPr>
          <w:color w:val="000000"/>
          <w:sz w:val="28"/>
          <w:szCs w:val="28"/>
        </w:rPr>
        <w:t xml:space="preserve">от других ведомств </w:t>
      </w:r>
      <w:r w:rsidR="006A19B6" w:rsidRPr="00BA1014">
        <w:rPr>
          <w:color w:val="000000"/>
          <w:sz w:val="28"/>
          <w:szCs w:val="28"/>
        </w:rPr>
        <w:t>в порядке информационного взаимодействия</w:t>
      </w:r>
      <w:r w:rsidR="00BA1014">
        <w:rPr>
          <w:color w:val="000000"/>
          <w:sz w:val="28"/>
          <w:szCs w:val="28"/>
        </w:rPr>
        <w:t>,</w:t>
      </w:r>
      <w:r w:rsidR="00BA1014" w:rsidRPr="00BA1014">
        <w:rPr>
          <w:color w:val="000000"/>
          <w:sz w:val="28"/>
          <w:szCs w:val="28"/>
        </w:rPr>
        <w:t xml:space="preserve"> для целей формирования реестра</w:t>
      </w:r>
      <w:r w:rsidR="00BA1014">
        <w:rPr>
          <w:color w:val="000000"/>
          <w:sz w:val="28"/>
          <w:szCs w:val="28"/>
        </w:rPr>
        <w:t>;</w:t>
      </w:r>
    </w:p>
    <w:p w:rsidR="00B25E69" w:rsidRDefault="00B25E69" w:rsidP="00C56A8F">
      <w:pPr>
        <w:ind w:firstLine="709"/>
        <w:jc w:val="both"/>
        <w:rPr>
          <w:color w:val="000000"/>
          <w:sz w:val="28"/>
          <w:szCs w:val="28"/>
        </w:rPr>
      </w:pPr>
      <w:r w:rsidRPr="00754437">
        <w:rPr>
          <w:color w:val="000000"/>
          <w:sz w:val="28"/>
          <w:szCs w:val="28"/>
        </w:rPr>
        <w:t>Таким образом, представление каких-либо документов для включения в реестр МСП не требуется.</w:t>
      </w:r>
    </w:p>
    <w:p w:rsidR="00C76ACD" w:rsidRDefault="00C76ACD" w:rsidP="00C56A8F">
      <w:pPr>
        <w:ind w:firstLine="709"/>
        <w:jc w:val="both"/>
        <w:rPr>
          <w:sz w:val="28"/>
          <w:szCs w:val="28"/>
        </w:rPr>
      </w:pPr>
    </w:p>
    <w:p w:rsidR="008D5CC5" w:rsidRPr="008D5CC5" w:rsidRDefault="000C5E6E" w:rsidP="008D5CC5">
      <w:pPr>
        <w:shd w:val="clear" w:color="auto" w:fill="FFFFFF"/>
        <w:spacing w:line="312" w:lineRule="atLeast"/>
        <w:jc w:val="center"/>
        <w:rPr>
          <w:sz w:val="28"/>
          <w:szCs w:val="28"/>
        </w:rPr>
      </w:pPr>
      <w:hyperlink r:id="rId8" w:tooltip="Показать ответ" w:history="1">
        <w:r w:rsidR="006C6750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Влияет ли не </w:t>
        </w:r>
        <w:r w:rsidR="008D5CC5" w:rsidRPr="008D5CC5">
          <w:rPr>
            <w:rStyle w:val="a3"/>
            <w:b/>
            <w:bCs/>
            <w:color w:val="auto"/>
            <w:sz w:val="28"/>
            <w:szCs w:val="28"/>
            <w:u w:val="none"/>
          </w:rPr>
          <w:t>сдача отчетности на включение в единый реестр субъектов малого и среднего предпринимательства?</w:t>
        </w:r>
      </w:hyperlink>
    </w:p>
    <w:p w:rsidR="008D5CC5" w:rsidRPr="008D5CC5" w:rsidRDefault="008D5CC5" w:rsidP="00C56A8F">
      <w:pPr>
        <w:ind w:firstLine="709"/>
        <w:jc w:val="both"/>
        <w:rPr>
          <w:sz w:val="10"/>
          <w:szCs w:val="10"/>
        </w:rPr>
      </w:pPr>
    </w:p>
    <w:p w:rsidR="00DF580F" w:rsidRDefault="00C56A8F" w:rsidP="00DF580F">
      <w:pPr>
        <w:pStyle w:val="a5"/>
        <w:ind w:firstLine="709"/>
        <w:jc w:val="both"/>
        <w:rPr>
          <w:sz w:val="28"/>
          <w:szCs w:val="28"/>
        </w:rPr>
      </w:pPr>
      <w:r w:rsidRPr="00C56A8F">
        <w:rPr>
          <w:sz w:val="28"/>
          <w:szCs w:val="28"/>
        </w:rPr>
        <w:t>В</w:t>
      </w:r>
      <w:r w:rsidR="005F575F">
        <w:rPr>
          <w:sz w:val="28"/>
          <w:szCs w:val="28"/>
        </w:rPr>
        <w:t xml:space="preserve"> случае, если юридические лица и </w:t>
      </w:r>
      <w:r w:rsidRPr="00C56A8F">
        <w:rPr>
          <w:sz w:val="28"/>
          <w:szCs w:val="28"/>
        </w:rPr>
        <w:t>ин</w:t>
      </w:r>
      <w:r w:rsidR="00BB1386">
        <w:rPr>
          <w:sz w:val="28"/>
          <w:szCs w:val="28"/>
        </w:rPr>
        <w:t xml:space="preserve">дивидуальные предприниматели не </w:t>
      </w:r>
      <w:r w:rsidRPr="00C56A8F">
        <w:rPr>
          <w:sz w:val="28"/>
          <w:szCs w:val="28"/>
        </w:rPr>
        <w:t xml:space="preserve">представили </w:t>
      </w:r>
      <w:r w:rsidR="005F575F">
        <w:rPr>
          <w:sz w:val="28"/>
          <w:szCs w:val="28"/>
        </w:rPr>
        <w:t xml:space="preserve">или </w:t>
      </w:r>
      <w:r w:rsidR="00BB1386">
        <w:rPr>
          <w:sz w:val="28"/>
          <w:szCs w:val="28"/>
        </w:rPr>
        <w:t>не</w:t>
      </w:r>
      <w:r w:rsidR="00C76ACD">
        <w:rPr>
          <w:sz w:val="28"/>
          <w:szCs w:val="28"/>
        </w:rPr>
        <w:t xml:space="preserve">своевременно </w:t>
      </w:r>
      <w:r w:rsidR="005F575F">
        <w:rPr>
          <w:sz w:val="28"/>
          <w:szCs w:val="28"/>
        </w:rPr>
        <w:t xml:space="preserve">представили установленные </w:t>
      </w:r>
      <w:r w:rsidRPr="00C56A8F">
        <w:rPr>
          <w:sz w:val="28"/>
          <w:szCs w:val="28"/>
        </w:rPr>
        <w:t>законодательством Российской Федерации о налогах и сборах сведения о среднесписочной численности работников за предшествующий календарный год и (или) налоговую отчетность, позволяющую определить величину дохода, полученного от осуществления предпринимательской деятельности за предшествующий календарный год, Федеральная налоговая служба не внесет сведения о предприятии в реестр МСП в текущем году. Поэтому важно правильно оформлять и своевременно подавать соответствующие отчетные документы в рамках налогового учета и отчетности.</w:t>
      </w:r>
    </w:p>
    <w:p w:rsidR="008D5CC5" w:rsidRDefault="008D5CC5" w:rsidP="00FB49E1">
      <w:pPr>
        <w:pStyle w:val="a5"/>
        <w:ind w:firstLine="709"/>
        <w:jc w:val="both"/>
        <w:rPr>
          <w:sz w:val="28"/>
          <w:szCs w:val="28"/>
        </w:rPr>
      </w:pPr>
    </w:p>
    <w:p w:rsidR="000B132D" w:rsidRPr="000B132D" w:rsidRDefault="008D5CC5" w:rsidP="000B132D">
      <w:pPr>
        <w:pStyle w:val="a5"/>
        <w:jc w:val="center"/>
        <w:rPr>
          <w:b/>
          <w:sz w:val="28"/>
          <w:szCs w:val="28"/>
        </w:rPr>
      </w:pPr>
      <w:r w:rsidRPr="000B132D">
        <w:rPr>
          <w:b/>
          <w:sz w:val="28"/>
          <w:szCs w:val="28"/>
        </w:rPr>
        <w:t>Что делать</w:t>
      </w:r>
      <w:r w:rsidR="00785C59" w:rsidRPr="000B132D">
        <w:rPr>
          <w:b/>
          <w:sz w:val="28"/>
          <w:szCs w:val="28"/>
        </w:rPr>
        <w:t>,</w:t>
      </w:r>
      <w:r w:rsidRPr="000B132D">
        <w:rPr>
          <w:b/>
          <w:sz w:val="28"/>
          <w:szCs w:val="28"/>
        </w:rPr>
        <w:t xml:space="preserve"> если вы не нашли в </w:t>
      </w:r>
      <w:r w:rsidR="00785C59" w:rsidRPr="000B132D">
        <w:rPr>
          <w:b/>
          <w:sz w:val="28"/>
          <w:szCs w:val="28"/>
        </w:rPr>
        <w:t xml:space="preserve">едином реестре субъектов малого и среднего предпринимательства </w:t>
      </w:r>
      <w:r w:rsidRPr="000B132D">
        <w:rPr>
          <w:b/>
          <w:sz w:val="28"/>
          <w:szCs w:val="28"/>
        </w:rPr>
        <w:t>свою компанию или обнаружили ошибку?</w:t>
      </w:r>
    </w:p>
    <w:p w:rsidR="000B132D" w:rsidRPr="000B132D" w:rsidRDefault="000B132D" w:rsidP="000B132D">
      <w:pPr>
        <w:pStyle w:val="a5"/>
        <w:rPr>
          <w:sz w:val="10"/>
          <w:szCs w:val="10"/>
        </w:rPr>
      </w:pPr>
    </w:p>
    <w:p w:rsidR="00785C59" w:rsidRPr="000B132D" w:rsidRDefault="00C924AC" w:rsidP="000B132D">
      <w:pPr>
        <w:pStyle w:val="a5"/>
        <w:ind w:firstLine="709"/>
        <w:jc w:val="both"/>
        <w:rPr>
          <w:sz w:val="28"/>
          <w:szCs w:val="28"/>
        </w:rPr>
      </w:pPr>
      <w:r w:rsidRPr="000B132D">
        <w:rPr>
          <w:sz w:val="28"/>
          <w:szCs w:val="28"/>
        </w:rPr>
        <w:t>Юридическим лицам и индивидуальным предпринимателям</w:t>
      </w:r>
      <w:r w:rsidR="005F575F" w:rsidRPr="000B132D">
        <w:rPr>
          <w:sz w:val="28"/>
          <w:szCs w:val="28"/>
        </w:rPr>
        <w:t>,</w:t>
      </w:r>
      <w:r w:rsidRPr="000B132D">
        <w:rPr>
          <w:sz w:val="28"/>
          <w:szCs w:val="28"/>
        </w:rPr>
        <w:t xml:space="preserve"> заинтересованным </w:t>
      </w:r>
      <w:r w:rsidR="00BA1014" w:rsidRPr="000B132D">
        <w:rPr>
          <w:sz w:val="28"/>
          <w:szCs w:val="28"/>
        </w:rPr>
        <w:t>в</w:t>
      </w:r>
      <w:r w:rsidRPr="000B132D">
        <w:rPr>
          <w:sz w:val="28"/>
          <w:szCs w:val="28"/>
        </w:rPr>
        <w:t>о включении в указанный реестр</w:t>
      </w:r>
      <w:r w:rsidR="005F575F" w:rsidRPr="000B132D">
        <w:rPr>
          <w:sz w:val="28"/>
          <w:szCs w:val="28"/>
        </w:rPr>
        <w:t>,</w:t>
      </w:r>
      <w:r w:rsidR="00BA1014" w:rsidRPr="000B132D">
        <w:rPr>
          <w:sz w:val="28"/>
          <w:szCs w:val="28"/>
        </w:rPr>
        <w:t xml:space="preserve"> </w:t>
      </w:r>
      <w:r w:rsidRPr="000B132D">
        <w:rPr>
          <w:sz w:val="28"/>
          <w:szCs w:val="28"/>
        </w:rPr>
        <w:t>рекомендуется</w:t>
      </w:r>
      <w:r w:rsidR="00BA1014" w:rsidRPr="000B132D">
        <w:rPr>
          <w:sz w:val="28"/>
          <w:szCs w:val="28"/>
        </w:rPr>
        <w:t xml:space="preserve"> проверять, включены л</w:t>
      </w:r>
      <w:r w:rsidRPr="000B132D">
        <w:rPr>
          <w:sz w:val="28"/>
          <w:szCs w:val="28"/>
        </w:rPr>
        <w:t>и они в него в текущем периоде.</w:t>
      </w:r>
    </w:p>
    <w:p w:rsidR="00C772E0" w:rsidRPr="000B132D" w:rsidRDefault="002B1B13" w:rsidP="000B132D">
      <w:pPr>
        <w:pStyle w:val="a5"/>
        <w:ind w:firstLine="709"/>
        <w:jc w:val="both"/>
        <w:rPr>
          <w:sz w:val="28"/>
          <w:szCs w:val="28"/>
        </w:rPr>
      </w:pPr>
      <w:r w:rsidRPr="000B132D">
        <w:rPr>
          <w:sz w:val="28"/>
          <w:szCs w:val="28"/>
        </w:rPr>
        <w:t>Есл</w:t>
      </w:r>
      <w:r w:rsidR="005F575F" w:rsidRPr="000B132D">
        <w:rPr>
          <w:sz w:val="28"/>
          <w:szCs w:val="28"/>
        </w:rPr>
        <w:t>и вы не нашли свою компанию или</w:t>
      </w:r>
      <w:r w:rsidRPr="000B132D">
        <w:rPr>
          <w:sz w:val="28"/>
          <w:szCs w:val="28"/>
        </w:rPr>
        <w:t xml:space="preserve"> в реестре</w:t>
      </w:r>
      <w:r w:rsidR="00DD391F" w:rsidRPr="000B132D">
        <w:rPr>
          <w:sz w:val="28"/>
          <w:szCs w:val="28"/>
        </w:rPr>
        <w:t xml:space="preserve"> МСП</w:t>
      </w:r>
      <w:r w:rsidRPr="000B132D">
        <w:rPr>
          <w:sz w:val="28"/>
          <w:szCs w:val="28"/>
        </w:rPr>
        <w:t xml:space="preserve"> </w:t>
      </w:r>
      <w:r w:rsidR="005F575F" w:rsidRPr="000B132D">
        <w:rPr>
          <w:sz w:val="28"/>
          <w:szCs w:val="28"/>
        </w:rPr>
        <w:t xml:space="preserve">содержится </w:t>
      </w:r>
      <w:r w:rsidRPr="000B132D">
        <w:rPr>
          <w:sz w:val="28"/>
          <w:szCs w:val="28"/>
        </w:rPr>
        <w:t>ошибка,</w:t>
      </w:r>
      <w:r w:rsidR="00754437" w:rsidRPr="000B132D">
        <w:rPr>
          <w:color w:val="000000"/>
          <w:sz w:val="28"/>
          <w:szCs w:val="28"/>
        </w:rPr>
        <w:t xml:space="preserve"> направьте заявку на проверку сведений</w:t>
      </w:r>
      <w:r w:rsidRPr="000B132D">
        <w:rPr>
          <w:sz w:val="28"/>
          <w:szCs w:val="28"/>
        </w:rPr>
        <w:t xml:space="preserve">. </w:t>
      </w:r>
      <w:r w:rsidR="00754437" w:rsidRPr="000B132D">
        <w:rPr>
          <w:sz w:val="28"/>
          <w:szCs w:val="28"/>
        </w:rPr>
        <w:t xml:space="preserve">Формирование и направление заявки осуществляется через сайт ФНС России </w:t>
      </w:r>
      <w:r w:rsidR="00211ACB" w:rsidRPr="000B132D">
        <w:rPr>
          <w:sz w:val="28"/>
          <w:szCs w:val="28"/>
        </w:rPr>
        <w:t>(</w:t>
      </w:r>
      <w:hyperlink r:id="rId9" w:history="1">
        <w:r w:rsidR="00C772E0" w:rsidRPr="000B132D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C772E0" w:rsidRPr="000B132D">
          <w:rPr>
            <w:rStyle w:val="a3"/>
            <w:color w:val="auto"/>
            <w:sz w:val="28"/>
            <w:szCs w:val="28"/>
            <w:u w:val="none"/>
          </w:rPr>
          <w:t>.</w:t>
        </w:r>
        <w:r w:rsidR="00C772E0" w:rsidRPr="000B132D">
          <w:rPr>
            <w:rStyle w:val="a3"/>
            <w:color w:val="auto"/>
            <w:sz w:val="28"/>
            <w:szCs w:val="28"/>
            <w:u w:val="none"/>
            <w:lang w:val="en-US"/>
          </w:rPr>
          <w:t>nalog</w:t>
        </w:r>
        <w:r w:rsidR="00C772E0" w:rsidRPr="000B132D">
          <w:rPr>
            <w:rStyle w:val="a3"/>
            <w:color w:val="auto"/>
            <w:sz w:val="28"/>
            <w:szCs w:val="28"/>
            <w:u w:val="none"/>
          </w:rPr>
          <w:t>.</w:t>
        </w:r>
        <w:r w:rsidR="00C772E0" w:rsidRPr="000B132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211ACB" w:rsidRPr="000B132D">
        <w:rPr>
          <w:rStyle w:val="a3"/>
          <w:color w:val="auto"/>
          <w:sz w:val="28"/>
          <w:szCs w:val="28"/>
          <w:u w:val="none"/>
        </w:rPr>
        <w:t>)</w:t>
      </w:r>
      <w:r w:rsidR="00C772E0" w:rsidRPr="000B132D">
        <w:rPr>
          <w:rStyle w:val="a3"/>
          <w:color w:val="auto"/>
          <w:sz w:val="28"/>
          <w:szCs w:val="28"/>
          <w:u w:val="none"/>
        </w:rPr>
        <w:t xml:space="preserve"> </w:t>
      </w:r>
      <w:r w:rsidR="000B132D" w:rsidRPr="000B132D">
        <w:rPr>
          <w:sz w:val="28"/>
          <w:szCs w:val="28"/>
        </w:rPr>
        <w:t>в разделе</w:t>
      </w:r>
      <w:r w:rsidR="005F575F" w:rsidRPr="000B132D">
        <w:rPr>
          <w:sz w:val="28"/>
          <w:szCs w:val="28"/>
        </w:rPr>
        <w:t xml:space="preserve"> </w:t>
      </w:r>
      <w:r w:rsidR="00754437" w:rsidRPr="000B132D">
        <w:rPr>
          <w:sz w:val="28"/>
          <w:szCs w:val="28"/>
        </w:rPr>
        <w:t>«</w:t>
      </w:r>
      <w:r w:rsidR="00C772E0" w:rsidRPr="000B132D">
        <w:rPr>
          <w:sz w:val="28"/>
          <w:szCs w:val="28"/>
        </w:rPr>
        <w:t>Иные функции ФНС/</w:t>
      </w:r>
      <w:r w:rsidR="00DD391F" w:rsidRPr="000B132D">
        <w:rPr>
          <w:color w:val="000000"/>
          <w:sz w:val="28"/>
          <w:szCs w:val="28"/>
        </w:rPr>
        <w:t>Единый реестр субъектов малого и среднего предпринимательства</w:t>
      </w:r>
      <w:r w:rsidR="00754437" w:rsidRPr="000B132D">
        <w:rPr>
          <w:sz w:val="28"/>
          <w:szCs w:val="28"/>
        </w:rPr>
        <w:t>/</w:t>
      </w:r>
      <w:r w:rsidRPr="000B132D">
        <w:rPr>
          <w:sz w:val="28"/>
          <w:szCs w:val="28"/>
        </w:rPr>
        <w:t>«Вас нет в реестре или данн</w:t>
      </w:r>
      <w:r w:rsidR="00DD391F" w:rsidRPr="000B132D">
        <w:rPr>
          <w:sz w:val="28"/>
          <w:szCs w:val="28"/>
        </w:rPr>
        <w:t>ые не корректны</w:t>
      </w:r>
      <w:r w:rsidR="00C772E0" w:rsidRPr="000B132D">
        <w:rPr>
          <w:sz w:val="28"/>
          <w:szCs w:val="28"/>
        </w:rPr>
        <w:t xml:space="preserve">?». Процесс формирования заявки в режиме </w:t>
      </w:r>
      <w:r w:rsidR="00C772E0" w:rsidRPr="000B132D">
        <w:rPr>
          <w:sz w:val="28"/>
          <w:szCs w:val="28"/>
          <w:lang w:val="en-US"/>
        </w:rPr>
        <w:t>online</w:t>
      </w:r>
      <w:r w:rsidR="000B132D" w:rsidRPr="000B132D">
        <w:rPr>
          <w:sz w:val="28"/>
          <w:szCs w:val="28"/>
        </w:rPr>
        <w:t xml:space="preserve"> сопровождается</w:t>
      </w:r>
      <w:r w:rsidR="005F575F" w:rsidRPr="000B132D">
        <w:rPr>
          <w:sz w:val="28"/>
          <w:szCs w:val="28"/>
        </w:rPr>
        <w:t xml:space="preserve"> </w:t>
      </w:r>
      <w:r w:rsidR="00C772E0" w:rsidRPr="000B132D">
        <w:rPr>
          <w:sz w:val="28"/>
          <w:szCs w:val="28"/>
        </w:rPr>
        <w:t>сообщениями-подсказками по</w:t>
      </w:r>
      <w:bookmarkStart w:id="0" w:name="_GoBack"/>
      <w:bookmarkEnd w:id="0"/>
      <w:r w:rsidR="00C772E0" w:rsidRPr="000B132D">
        <w:rPr>
          <w:sz w:val="28"/>
          <w:szCs w:val="28"/>
        </w:rPr>
        <w:t xml:space="preserve"> вводу сведений. Направленная заявка рассматривается налоговым органом в течение 15 рабочих дней, со дня поступления заявки.</w:t>
      </w:r>
    </w:p>
    <w:p w:rsidR="00BA1014" w:rsidRPr="000B132D" w:rsidRDefault="008D5CC5" w:rsidP="000B132D">
      <w:pPr>
        <w:pStyle w:val="a5"/>
        <w:ind w:firstLine="709"/>
        <w:jc w:val="both"/>
        <w:rPr>
          <w:sz w:val="28"/>
          <w:szCs w:val="28"/>
        </w:rPr>
      </w:pPr>
      <w:r w:rsidRPr="000B132D">
        <w:rPr>
          <w:sz w:val="28"/>
          <w:szCs w:val="28"/>
        </w:rPr>
        <w:t>По состоянию на 1 августа 2016 года в реестр МСП включен</w:t>
      </w:r>
      <w:r w:rsidR="0011647A">
        <w:rPr>
          <w:sz w:val="28"/>
          <w:szCs w:val="28"/>
        </w:rPr>
        <w:t>о</w:t>
      </w:r>
      <w:r w:rsidRPr="000B132D">
        <w:rPr>
          <w:sz w:val="28"/>
          <w:szCs w:val="28"/>
        </w:rPr>
        <w:t xml:space="preserve"> </w:t>
      </w:r>
      <w:r w:rsidRPr="000B132D">
        <w:rPr>
          <w:sz w:val="28"/>
          <w:szCs w:val="28"/>
          <w:shd w:val="clear" w:color="auto" w:fill="FFFFFF"/>
        </w:rPr>
        <w:t xml:space="preserve">20662 </w:t>
      </w:r>
      <w:r w:rsidRPr="000B132D">
        <w:rPr>
          <w:sz w:val="28"/>
          <w:szCs w:val="28"/>
        </w:rPr>
        <w:t>хозяйствующих субъект</w:t>
      </w:r>
      <w:r w:rsidR="0011647A">
        <w:rPr>
          <w:sz w:val="28"/>
          <w:szCs w:val="28"/>
        </w:rPr>
        <w:t>а</w:t>
      </w:r>
      <w:r w:rsidRPr="000B132D">
        <w:rPr>
          <w:sz w:val="28"/>
          <w:szCs w:val="28"/>
        </w:rPr>
        <w:t>, находящи</w:t>
      </w:r>
      <w:r w:rsidR="0011647A">
        <w:rPr>
          <w:sz w:val="28"/>
          <w:szCs w:val="28"/>
        </w:rPr>
        <w:t>е</w:t>
      </w:r>
      <w:r w:rsidRPr="000B132D">
        <w:rPr>
          <w:sz w:val="28"/>
          <w:szCs w:val="28"/>
        </w:rPr>
        <w:t>ся на территории Псковской области.</w:t>
      </w:r>
    </w:p>
    <w:sectPr w:rsidR="00BA1014" w:rsidRPr="000B132D" w:rsidSect="00FB49E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2C4" w:rsidRDefault="006012C4" w:rsidP="00FB49E1">
      <w:r>
        <w:separator/>
      </w:r>
    </w:p>
  </w:endnote>
  <w:endnote w:type="continuationSeparator" w:id="0">
    <w:p w:rsidR="006012C4" w:rsidRDefault="006012C4" w:rsidP="00FB4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2C4" w:rsidRDefault="006012C4" w:rsidP="00FB49E1">
      <w:r>
        <w:separator/>
      </w:r>
    </w:p>
  </w:footnote>
  <w:footnote w:type="continuationSeparator" w:id="0">
    <w:p w:rsidR="006012C4" w:rsidRDefault="006012C4" w:rsidP="00FB4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1937"/>
      <w:docPartObj>
        <w:docPartGallery w:val="Page Numbers (Top of Page)"/>
        <w:docPartUnique/>
      </w:docPartObj>
    </w:sdtPr>
    <w:sdtContent>
      <w:p w:rsidR="006C6750" w:rsidRDefault="000C5E6E">
        <w:pPr>
          <w:pStyle w:val="a7"/>
          <w:jc w:val="center"/>
        </w:pPr>
        <w:fldSimple w:instr=" PAGE   \* MERGEFORMAT ">
          <w:r w:rsidR="003E3516">
            <w:rPr>
              <w:noProof/>
            </w:rPr>
            <w:t>2</w:t>
          </w:r>
        </w:fldSimple>
      </w:p>
    </w:sdtContent>
  </w:sdt>
  <w:p w:rsidR="006C6750" w:rsidRDefault="006C675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85B30"/>
    <w:multiLevelType w:val="multilevel"/>
    <w:tmpl w:val="4414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33CF5"/>
    <w:multiLevelType w:val="multilevel"/>
    <w:tmpl w:val="809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43700"/>
    <w:multiLevelType w:val="hybridMultilevel"/>
    <w:tmpl w:val="45622196"/>
    <w:lvl w:ilvl="0" w:tplc="963A9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3F4481"/>
    <w:multiLevelType w:val="multilevel"/>
    <w:tmpl w:val="B17E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527DA"/>
    <w:multiLevelType w:val="multilevel"/>
    <w:tmpl w:val="227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C49C3"/>
    <w:multiLevelType w:val="multilevel"/>
    <w:tmpl w:val="23F0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255"/>
    <w:rsid w:val="00022D72"/>
    <w:rsid w:val="00024198"/>
    <w:rsid w:val="000356E4"/>
    <w:rsid w:val="00062040"/>
    <w:rsid w:val="00073177"/>
    <w:rsid w:val="0008134F"/>
    <w:rsid w:val="00081980"/>
    <w:rsid w:val="00090DAD"/>
    <w:rsid w:val="00093FE8"/>
    <w:rsid w:val="000A2397"/>
    <w:rsid w:val="000B132D"/>
    <w:rsid w:val="000C5E6E"/>
    <w:rsid w:val="000C66D5"/>
    <w:rsid w:val="000D72AD"/>
    <w:rsid w:val="000E519C"/>
    <w:rsid w:val="000E55FF"/>
    <w:rsid w:val="000F0304"/>
    <w:rsid w:val="000F38D0"/>
    <w:rsid w:val="0011647A"/>
    <w:rsid w:val="00121F78"/>
    <w:rsid w:val="0012414E"/>
    <w:rsid w:val="00141D62"/>
    <w:rsid w:val="0017295B"/>
    <w:rsid w:val="00172D45"/>
    <w:rsid w:val="00187EAD"/>
    <w:rsid w:val="001A0EA6"/>
    <w:rsid w:val="001B27DC"/>
    <w:rsid w:val="001D26EC"/>
    <w:rsid w:val="001F557D"/>
    <w:rsid w:val="00211ACB"/>
    <w:rsid w:val="00226EE7"/>
    <w:rsid w:val="00252CC0"/>
    <w:rsid w:val="002674C9"/>
    <w:rsid w:val="00270814"/>
    <w:rsid w:val="0028529C"/>
    <w:rsid w:val="002A16F8"/>
    <w:rsid w:val="002B15A3"/>
    <w:rsid w:val="002B1B13"/>
    <w:rsid w:val="002B67F5"/>
    <w:rsid w:val="002C2A7A"/>
    <w:rsid w:val="002D1033"/>
    <w:rsid w:val="002F0023"/>
    <w:rsid w:val="003415F6"/>
    <w:rsid w:val="00342F95"/>
    <w:rsid w:val="00343649"/>
    <w:rsid w:val="00371F05"/>
    <w:rsid w:val="00376524"/>
    <w:rsid w:val="00386938"/>
    <w:rsid w:val="003A5264"/>
    <w:rsid w:val="003A56DC"/>
    <w:rsid w:val="003C2790"/>
    <w:rsid w:val="003C4C9E"/>
    <w:rsid w:val="003E0039"/>
    <w:rsid w:val="003E0DD8"/>
    <w:rsid w:val="003E3516"/>
    <w:rsid w:val="003F6DD7"/>
    <w:rsid w:val="003F76E6"/>
    <w:rsid w:val="00407E5F"/>
    <w:rsid w:val="004217A4"/>
    <w:rsid w:val="0042338E"/>
    <w:rsid w:val="004236D3"/>
    <w:rsid w:val="00423C50"/>
    <w:rsid w:val="0043187C"/>
    <w:rsid w:val="00437792"/>
    <w:rsid w:val="00437EDE"/>
    <w:rsid w:val="00441094"/>
    <w:rsid w:val="00453255"/>
    <w:rsid w:val="00455832"/>
    <w:rsid w:val="004566E5"/>
    <w:rsid w:val="00460F40"/>
    <w:rsid w:val="00480156"/>
    <w:rsid w:val="00482317"/>
    <w:rsid w:val="004A5380"/>
    <w:rsid w:val="004B4E2E"/>
    <w:rsid w:val="004B58D5"/>
    <w:rsid w:val="004C3D6C"/>
    <w:rsid w:val="004D2E6D"/>
    <w:rsid w:val="004D3FCB"/>
    <w:rsid w:val="004D6EEF"/>
    <w:rsid w:val="00504BFC"/>
    <w:rsid w:val="005242DC"/>
    <w:rsid w:val="0053496B"/>
    <w:rsid w:val="00547C27"/>
    <w:rsid w:val="00555A54"/>
    <w:rsid w:val="00562F1D"/>
    <w:rsid w:val="00582530"/>
    <w:rsid w:val="00583802"/>
    <w:rsid w:val="00585C8A"/>
    <w:rsid w:val="00595E8F"/>
    <w:rsid w:val="005C372D"/>
    <w:rsid w:val="005F3B1D"/>
    <w:rsid w:val="005F575F"/>
    <w:rsid w:val="006012C4"/>
    <w:rsid w:val="0060160D"/>
    <w:rsid w:val="0060790B"/>
    <w:rsid w:val="00607D5C"/>
    <w:rsid w:val="00625E75"/>
    <w:rsid w:val="00656786"/>
    <w:rsid w:val="00670BC3"/>
    <w:rsid w:val="00673FBF"/>
    <w:rsid w:val="00693C76"/>
    <w:rsid w:val="006A19B6"/>
    <w:rsid w:val="006A45EB"/>
    <w:rsid w:val="006A723F"/>
    <w:rsid w:val="006B08A3"/>
    <w:rsid w:val="006B61EF"/>
    <w:rsid w:val="006C1BAF"/>
    <w:rsid w:val="006C6750"/>
    <w:rsid w:val="006E252F"/>
    <w:rsid w:val="007024F7"/>
    <w:rsid w:val="00714FEB"/>
    <w:rsid w:val="00754437"/>
    <w:rsid w:val="00777262"/>
    <w:rsid w:val="00785C59"/>
    <w:rsid w:val="007A2DD7"/>
    <w:rsid w:val="007A4009"/>
    <w:rsid w:val="007D66F8"/>
    <w:rsid w:val="007E5DAD"/>
    <w:rsid w:val="007F4685"/>
    <w:rsid w:val="008033CB"/>
    <w:rsid w:val="00811221"/>
    <w:rsid w:val="00816C37"/>
    <w:rsid w:val="00825C6D"/>
    <w:rsid w:val="00840F6E"/>
    <w:rsid w:val="008441BE"/>
    <w:rsid w:val="00857616"/>
    <w:rsid w:val="00886B86"/>
    <w:rsid w:val="00893FC0"/>
    <w:rsid w:val="008C069B"/>
    <w:rsid w:val="008D5CC5"/>
    <w:rsid w:val="008D6355"/>
    <w:rsid w:val="00916EB5"/>
    <w:rsid w:val="00927FA4"/>
    <w:rsid w:val="0093009E"/>
    <w:rsid w:val="00932072"/>
    <w:rsid w:val="009325F1"/>
    <w:rsid w:val="009336AA"/>
    <w:rsid w:val="00935D83"/>
    <w:rsid w:val="009441D2"/>
    <w:rsid w:val="00944A77"/>
    <w:rsid w:val="00951E88"/>
    <w:rsid w:val="009639EE"/>
    <w:rsid w:val="0097243C"/>
    <w:rsid w:val="00976CB8"/>
    <w:rsid w:val="00982EDD"/>
    <w:rsid w:val="009846FA"/>
    <w:rsid w:val="009A00B1"/>
    <w:rsid w:val="009A3314"/>
    <w:rsid w:val="009E2D1C"/>
    <w:rsid w:val="00A25EFA"/>
    <w:rsid w:val="00A53ED8"/>
    <w:rsid w:val="00A55341"/>
    <w:rsid w:val="00A67A8D"/>
    <w:rsid w:val="00A76A66"/>
    <w:rsid w:val="00A80D15"/>
    <w:rsid w:val="00A940BD"/>
    <w:rsid w:val="00A9675F"/>
    <w:rsid w:val="00AD2578"/>
    <w:rsid w:val="00AD5824"/>
    <w:rsid w:val="00AF5DA8"/>
    <w:rsid w:val="00AF6B2E"/>
    <w:rsid w:val="00B142AE"/>
    <w:rsid w:val="00B2119D"/>
    <w:rsid w:val="00B247E4"/>
    <w:rsid w:val="00B25E69"/>
    <w:rsid w:val="00B26F6A"/>
    <w:rsid w:val="00B41083"/>
    <w:rsid w:val="00B45CC6"/>
    <w:rsid w:val="00B55DFF"/>
    <w:rsid w:val="00B57FCB"/>
    <w:rsid w:val="00B929D6"/>
    <w:rsid w:val="00B9333B"/>
    <w:rsid w:val="00BA1014"/>
    <w:rsid w:val="00BB1386"/>
    <w:rsid w:val="00BC1567"/>
    <w:rsid w:val="00BE0DDB"/>
    <w:rsid w:val="00BF348E"/>
    <w:rsid w:val="00C01587"/>
    <w:rsid w:val="00C51F9E"/>
    <w:rsid w:val="00C53B65"/>
    <w:rsid w:val="00C5597D"/>
    <w:rsid w:val="00C56A8F"/>
    <w:rsid w:val="00C66619"/>
    <w:rsid w:val="00C7539A"/>
    <w:rsid w:val="00C76ACD"/>
    <w:rsid w:val="00C772E0"/>
    <w:rsid w:val="00C82F6F"/>
    <w:rsid w:val="00C90E44"/>
    <w:rsid w:val="00C924AC"/>
    <w:rsid w:val="00C9582C"/>
    <w:rsid w:val="00C96B6B"/>
    <w:rsid w:val="00CC694A"/>
    <w:rsid w:val="00CC7F75"/>
    <w:rsid w:val="00CD2752"/>
    <w:rsid w:val="00CF28A2"/>
    <w:rsid w:val="00CF69C5"/>
    <w:rsid w:val="00CF756D"/>
    <w:rsid w:val="00D13AB5"/>
    <w:rsid w:val="00D27BFF"/>
    <w:rsid w:val="00D32BDE"/>
    <w:rsid w:val="00D44740"/>
    <w:rsid w:val="00D64518"/>
    <w:rsid w:val="00D67B14"/>
    <w:rsid w:val="00D76FD1"/>
    <w:rsid w:val="00D77C4E"/>
    <w:rsid w:val="00D934A0"/>
    <w:rsid w:val="00D9367C"/>
    <w:rsid w:val="00D93FBB"/>
    <w:rsid w:val="00D9719D"/>
    <w:rsid w:val="00D974F0"/>
    <w:rsid w:val="00DA0334"/>
    <w:rsid w:val="00DA70CD"/>
    <w:rsid w:val="00DB5C5E"/>
    <w:rsid w:val="00DC1AF6"/>
    <w:rsid w:val="00DD391F"/>
    <w:rsid w:val="00DE6295"/>
    <w:rsid w:val="00DF43E6"/>
    <w:rsid w:val="00DF580F"/>
    <w:rsid w:val="00DF59C5"/>
    <w:rsid w:val="00E020C0"/>
    <w:rsid w:val="00E202AE"/>
    <w:rsid w:val="00E207FC"/>
    <w:rsid w:val="00E47C45"/>
    <w:rsid w:val="00E5663D"/>
    <w:rsid w:val="00E61786"/>
    <w:rsid w:val="00E63743"/>
    <w:rsid w:val="00E6507C"/>
    <w:rsid w:val="00E73032"/>
    <w:rsid w:val="00E76ECD"/>
    <w:rsid w:val="00E7723D"/>
    <w:rsid w:val="00E77AB1"/>
    <w:rsid w:val="00E83E1E"/>
    <w:rsid w:val="00E851F7"/>
    <w:rsid w:val="00E9388D"/>
    <w:rsid w:val="00E9522B"/>
    <w:rsid w:val="00EB156A"/>
    <w:rsid w:val="00EC1C4D"/>
    <w:rsid w:val="00EC4621"/>
    <w:rsid w:val="00ED0729"/>
    <w:rsid w:val="00ED3D2E"/>
    <w:rsid w:val="00EF50E1"/>
    <w:rsid w:val="00EF7C1D"/>
    <w:rsid w:val="00F01C94"/>
    <w:rsid w:val="00F04FE4"/>
    <w:rsid w:val="00F17AFC"/>
    <w:rsid w:val="00F40771"/>
    <w:rsid w:val="00F5005D"/>
    <w:rsid w:val="00F7741C"/>
    <w:rsid w:val="00F843C5"/>
    <w:rsid w:val="00F9134B"/>
    <w:rsid w:val="00F944BD"/>
    <w:rsid w:val="00FB2269"/>
    <w:rsid w:val="00FB49E1"/>
    <w:rsid w:val="00FD0898"/>
    <w:rsid w:val="00FE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25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2D72"/>
    <w:pPr>
      <w:spacing w:before="195" w:after="195"/>
    </w:pPr>
  </w:style>
  <w:style w:type="paragraph" w:styleId="a5">
    <w:name w:val="No Spacing"/>
    <w:uiPriority w:val="1"/>
    <w:qFormat/>
    <w:rsid w:val="0006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3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6E25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49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4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B49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4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25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2D72"/>
    <w:pPr>
      <w:spacing w:before="195" w:after="195"/>
    </w:pPr>
  </w:style>
  <w:style w:type="paragraph" w:styleId="a5">
    <w:name w:val="No Spacing"/>
    <w:uiPriority w:val="1"/>
    <w:qFormat/>
    <w:rsid w:val="0006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3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8902">
                      <w:marLeft w:val="0"/>
                      <w:marRight w:val="0"/>
                      <w:marTop w:val="0"/>
                      <w:marBottom w:val="525"/>
                      <w:divBdr>
                        <w:top w:val="single" w:sz="12" w:space="23" w:color="E7F0F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7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2035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39034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1821">
                      <w:marLeft w:val="0"/>
                      <w:marRight w:val="0"/>
                      <w:marTop w:val="0"/>
                      <w:marBottom w:val="525"/>
                      <w:divBdr>
                        <w:top w:val="single" w:sz="12" w:space="23" w:color="E7F0F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08305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31414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358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5" w:color="E8F0F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903">
                      <w:marLeft w:val="0"/>
                      <w:marRight w:val="0"/>
                      <w:marTop w:val="0"/>
                      <w:marBottom w:val="525"/>
                      <w:divBdr>
                        <w:top w:val="single" w:sz="12" w:space="23" w:color="E7F0F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5628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591278957">
                                          <w:marLeft w:val="0"/>
                                          <w:marRight w:val="0"/>
                                          <w:marTop w:val="195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7439">
                      <w:marLeft w:val="0"/>
                      <w:marRight w:val="0"/>
                      <w:marTop w:val="0"/>
                      <w:marBottom w:val="525"/>
                      <w:divBdr>
                        <w:top w:val="single" w:sz="12" w:space="23" w:color="E7F0F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7671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8597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3216">
                      <w:marLeft w:val="0"/>
                      <w:marRight w:val="0"/>
                      <w:marTop w:val="0"/>
                      <w:marBottom w:val="525"/>
                      <w:divBdr>
                        <w:top w:val="single" w:sz="12" w:space="23" w:color="E7F0F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90911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01911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62040">
                      <w:marLeft w:val="0"/>
                      <w:marRight w:val="0"/>
                      <w:marTop w:val="0"/>
                      <w:marBottom w:val="525"/>
                      <w:divBdr>
                        <w:top w:val="single" w:sz="12" w:space="23" w:color="E7F0F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72343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248348433">
                                          <w:marLeft w:val="0"/>
                                          <w:marRight w:val="0"/>
                                          <w:marTop w:val="195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20257">
                      <w:marLeft w:val="0"/>
                      <w:marRight w:val="0"/>
                      <w:marTop w:val="0"/>
                      <w:marBottom w:val="525"/>
                      <w:divBdr>
                        <w:top w:val="single" w:sz="12" w:space="23" w:color="E7F0F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1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54589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56876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9384">
                      <w:marLeft w:val="0"/>
                      <w:marRight w:val="0"/>
                      <w:marTop w:val="0"/>
                      <w:marBottom w:val="525"/>
                      <w:divBdr>
                        <w:top w:val="single" w:sz="12" w:space="23" w:color="E7F0F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36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0261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1229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qa.html?section=subje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q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6000-25-010</dc:creator>
  <cp:lastModifiedBy>Power User</cp:lastModifiedBy>
  <cp:revision>2</cp:revision>
  <cp:lastPrinted>2016-08-10T09:04:00Z</cp:lastPrinted>
  <dcterms:created xsi:type="dcterms:W3CDTF">2016-08-11T06:56:00Z</dcterms:created>
  <dcterms:modified xsi:type="dcterms:W3CDTF">2016-08-11T06:56:00Z</dcterms:modified>
</cp:coreProperties>
</file>