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46356E">
        <w:rPr>
          <w:rFonts w:ascii="Times New Roman" w:hAnsi="Times New Roman"/>
          <w:sz w:val="28"/>
          <w:szCs w:val="28"/>
        </w:rPr>
        <w:t>окт</w:t>
      </w:r>
      <w:r w:rsidR="00EF627F">
        <w:rPr>
          <w:rFonts w:ascii="Times New Roman" w:hAnsi="Times New Roman"/>
          <w:sz w:val="28"/>
          <w:szCs w:val="28"/>
        </w:rPr>
        <w:t>ябрь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421EBC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D3511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46356E">
        <w:rPr>
          <w:rFonts w:ascii="Times New Roman" w:hAnsi="Times New Roman"/>
          <w:color w:val="000000"/>
          <w:sz w:val="28"/>
          <w:szCs w:val="28"/>
        </w:rPr>
        <w:t>ок</w:t>
      </w:r>
      <w:r w:rsidR="00EF627F">
        <w:rPr>
          <w:rFonts w:ascii="Times New Roman" w:hAnsi="Times New Roman"/>
          <w:color w:val="000000"/>
          <w:sz w:val="28"/>
          <w:szCs w:val="28"/>
        </w:rPr>
        <w:t>тябре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421EBC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46356E">
        <w:rPr>
          <w:rFonts w:ascii="Times New Roman" w:hAnsi="Times New Roman"/>
          <w:sz w:val="28"/>
          <w:szCs w:val="28"/>
        </w:rPr>
        <w:t>907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1EBC">
        <w:rPr>
          <w:rFonts w:ascii="Times New Roman" w:hAnsi="Times New Roman"/>
          <w:sz w:val="28"/>
          <w:szCs w:val="28"/>
        </w:rPr>
        <w:t>1</w:t>
      </w:r>
      <w:r w:rsidR="0046356E">
        <w:rPr>
          <w:rFonts w:ascii="Times New Roman" w:hAnsi="Times New Roman"/>
          <w:sz w:val="28"/>
          <w:szCs w:val="28"/>
        </w:rPr>
        <w:t>676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</w:t>
      </w:r>
      <w:bookmarkStart w:id="0" w:name="_GoBack"/>
      <w:bookmarkEnd w:id="0"/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6356E">
        <w:rPr>
          <w:rFonts w:ascii="Times New Roman" w:hAnsi="Times New Roman"/>
          <w:sz w:val="28"/>
          <w:szCs w:val="28"/>
        </w:rPr>
        <w:t>88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46356E">
        <w:rPr>
          <w:rFonts w:ascii="Times New Roman" w:hAnsi="Times New Roman"/>
          <w:color w:val="000000"/>
          <w:sz w:val="28"/>
          <w:szCs w:val="28"/>
        </w:rPr>
        <w:t>46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46356E">
        <w:rPr>
          <w:rFonts w:ascii="Times New Roman" w:hAnsi="Times New Roman"/>
          <w:color w:val="000000"/>
          <w:sz w:val="28"/>
          <w:szCs w:val="28"/>
        </w:rPr>
        <w:t>й</w:t>
      </w:r>
      <w:r w:rsidR="00D35113">
        <w:rPr>
          <w:rFonts w:ascii="Times New Roman" w:hAnsi="Times New Roman"/>
          <w:color w:val="000000"/>
          <w:sz w:val="28"/>
          <w:szCs w:val="28"/>
        </w:rPr>
        <w:t>.</w:t>
      </w:r>
    </w:p>
    <w:p w:rsidR="00421EBC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1EBC" w:rsidRP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налогоплательщиков, получением и отказом от ИНН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340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46356E" w:rsidRDefault="00724E30" w:rsidP="00463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5625" w:rsidRDefault="0046356E" w:rsidP="00463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(5%)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тябре 202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был связан с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администрирования земельного налога – 99 обращений, налога на имущество – 90 обращений и транспортного налога – 88 обращений.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903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тябре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2301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 года никто не обращался.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25" w:rsidRDefault="00585625" w:rsidP="00D45742">
      <w:pPr>
        <w:spacing w:after="0" w:line="240" w:lineRule="auto"/>
      </w:pPr>
      <w:r>
        <w:separator/>
      </w:r>
    </w:p>
  </w:endnote>
  <w:endnote w:type="continuationSeparator" w:id="0">
    <w:p w:rsidR="00585625" w:rsidRDefault="00585625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25" w:rsidRDefault="00585625" w:rsidP="00D45742">
      <w:pPr>
        <w:spacing w:after="0" w:line="240" w:lineRule="auto"/>
      </w:pPr>
      <w:r>
        <w:separator/>
      </w:r>
    </w:p>
  </w:footnote>
  <w:footnote w:type="continuationSeparator" w:id="0">
    <w:p w:rsidR="00585625" w:rsidRDefault="00585625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585625" w:rsidRDefault="005856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625" w:rsidRDefault="005856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527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1EBC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6356E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85625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6F60A7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2835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35113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61D16-2789-402C-8C09-0A04EA32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</cp:revision>
  <cp:lastPrinted>2023-10-12T07:27:00Z</cp:lastPrinted>
  <dcterms:created xsi:type="dcterms:W3CDTF">2025-11-14T11:40:00Z</dcterms:created>
  <dcterms:modified xsi:type="dcterms:W3CDTF">2025-11-14T11:40:00Z</dcterms:modified>
</cp:coreProperties>
</file>