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325437">
        <w:rPr>
          <w:rFonts w:ascii="Times New Roman" w:hAnsi="Times New Roman"/>
          <w:sz w:val="28"/>
          <w:szCs w:val="28"/>
        </w:rPr>
        <w:t>но</w:t>
      </w:r>
      <w:r w:rsidR="001F25A9">
        <w:rPr>
          <w:rFonts w:ascii="Times New Roman" w:hAnsi="Times New Roman"/>
          <w:sz w:val="28"/>
          <w:szCs w:val="28"/>
        </w:rPr>
        <w:t>я</w:t>
      </w:r>
      <w:r w:rsidR="00EF627F">
        <w:rPr>
          <w:rFonts w:ascii="Times New Roman" w:hAnsi="Times New Roman"/>
          <w:sz w:val="28"/>
          <w:szCs w:val="28"/>
        </w:rPr>
        <w:t>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C5D02" w:rsidRPr="000C5D02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325437">
        <w:rPr>
          <w:rFonts w:ascii="Times New Roman" w:hAnsi="Times New Roman"/>
          <w:color w:val="000000"/>
          <w:sz w:val="28"/>
          <w:szCs w:val="28"/>
        </w:rPr>
        <w:t>но</w:t>
      </w:r>
      <w:r w:rsidR="001F25A9">
        <w:rPr>
          <w:rFonts w:ascii="Times New Roman" w:hAnsi="Times New Roman"/>
          <w:color w:val="000000"/>
          <w:sz w:val="28"/>
          <w:szCs w:val="28"/>
        </w:rPr>
        <w:t>я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C5D02" w:rsidRPr="000C5D02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5A9">
        <w:rPr>
          <w:rFonts w:ascii="Times New Roman" w:hAnsi="Times New Roman"/>
          <w:sz w:val="28"/>
          <w:szCs w:val="28"/>
        </w:rPr>
        <w:t>1</w:t>
      </w:r>
      <w:r w:rsidR="0072616F">
        <w:rPr>
          <w:rFonts w:ascii="Times New Roman" w:hAnsi="Times New Roman"/>
          <w:sz w:val="28"/>
          <w:szCs w:val="28"/>
        </w:rPr>
        <w:t>7</w:t>
      </w:r>
      <w:r w:rsidR="000C5D02" w:rsidRPr="000C5D02">
        <w:rPr>
          <w:rFonts w:ascii="Times New Roman" w:hAnsi="Times New Roman"/>
          <w:sz w:val="28"/>
          <w:szCs w:val="28"/>
        </w:rPr>
        <w:t>46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2616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16F">
        <w:rPr>
          <w:rFonts w:ascii="Times New Roman" w:hAnsi="Times New Roman"/>
          <w:sz w:val="28"/>
          <w:szCs w:val="28"/>
        </w:rPr>
        <w:t>1</w:t>
      </w:r>
      <w:r w:rsidR="000C5D02" w:rsidRPr="000C5D02">
        <w:rPr>
          <w:rFonts w:ascii="Times New Roman" w:hAnsi="Times New Roman"/>
          <w:sz w:val="28"/>
          <w:szCs w:val="28"/>
        </w:rPr>
        <w:t>458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0C5D02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0C5D02">
        <w:rPr>
          <w:rFonts w:ascii="Times New Roman" w:hAnsi="Times New Roman"/>
          <w:sz w:val="28"/>
          <w:szCs w:val="28"/>
        </w:rPr>
        <w:t>83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72616F">
        <w:rPr>
          <w:rFonts w:ascii="Times New Roman" w:hAnsi="Times New Roman"/>
          <w:color w:val="000000"/>
          <w:sz w:val="28"/>
          <w:szCs w:val="28"/>
        </w:rPr>
        <w:t>4</w:t>
      </w:r>
      <w:r w:rsidR="000C5D02">
        <w:rPr>
          <w:rFonts w:ascii="Times New Roman" w:hAnsi="Times New Roman"/>
          <w:color w:val="000000"/>
          <w:sz w:val="28"/>
          <w:szCs w:val="28"/>
        </w:rPr>
        <w:t>1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0C5D02">
        <w:rPr>
          <w:rFonts w:ascii="Times New Roman" w:hAnsi="Times New Roman"/>
          <w:color w:val="000000"/>
          <w:sz w:val="28"/>
          <w:szCs w:val="28"/>
        </w:rPr>
        <w:t>е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724E30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261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C5D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8A096B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ачислением и администрированием</w:t>
      </w:r>
      <w:r w:rsidR="008A096B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налога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имущество</w:t>
      </w:r>
      <w:r w:rsidR="008A096B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140 обращений (или 8%). </w:t>
      </w:r>
    </w:p>
    <w:p w:rsidR="008A096B" w:rsidRDefault="008A096B" w:rsidP="008A09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связано с проведением кампании по уплате имущественных налогов. Заявители уточняли период владения, характеристики и прочую информацию по принадлежащему им имуществу.</w:t>
      </w:r>
      <w:r w:rsidRP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101D3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096B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8A096B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122 обращения (или 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7%). </w:t>
      </w:r>
    </w:p>
    <w:p w:rsidR="001F25A9" w:rsidRDefault="00A101D3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обращений налогоплательщиков (6%) в ноябре 2024 года был связан с 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110 обращений,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транспортного налога 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администрированием</w:t>
      </w:r>
      <w:r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земельного </w:t>
      </w:r>
      <w:r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100 обращений.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C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CC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299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A3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044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9A3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3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9A3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2F" w:rsidRDefault="00CC702F" w:rsidP="00D45742">
      <w:pPr>
        <w:spacing w:after="0" w:line="240" w:lineRule="auto"/>
      </w:pPr>
      <w:r>
        <w:separator/>
      </w:r>
    </w:p>
  </w:endnote>
  <w:endnote w:type="continuationSeparator" w:id="0">
    <w:p w:rsidR="00CC702F" w:rsidRDefault="00CC702F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2F" w:rsidRDefault="00CC702F" w:rsidP="00D45742">
      <w:pPr>
        <w:spacing w:after="0" w:line="240" w:lineRule="auto"/>
      </w:pPr>
      <w:r>
        <w:separator/>
      </w:r>
    </w:p>
  </w:footnote>
  <w:footnote w:type="continuationSeparator" w:id="0">
    <w:p w:rsidR="00CC702F" w:rsidRDefault="00CC702F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CC702F" w:rsidRDefault="00CC70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02F" w:rsidRDefault="00CC70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C5D02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A61CE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096B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A334A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1D3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05111-122D-4848-8A37-3F4CDA97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3</cp:revision>
  <cp:lastPrinted>2023-10-12T07:27:00Z</cp:lastPrinted>
  <dcterms:created xsi:type="dcterms:W3CDTF">2024-12-13T06:53:00Z</dcterms:created>
  <dcterms:modified xsi:type="dcterms:W3CDTF">2024-12-13T10:44:00Z</dcterms:modified>
</cp:coreProperties>
</file>