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796648">
        <w:rPr>
          <w:rFonts w:ascii="Times New Roman" w:hAnsi="Times New Roman"/>
          <w:sz w:val="28"/>
          <w:szCs w:val="28"/>
        </w:rPr>
        <w:t>3</w:t>
      </w:r>
      <w:r w:rsidRPr="0002470B">
        <w:rPr>
          <w:rFonts w:ascii="Times New Roman" w:hAnsi="Times New Roman"/>
          <w:sz w:val="28"/>
          <w:szCs w:val="28"/>
        </w:rPr>
        <w:t xml:space="preserve"> год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796648">
        <w:rPr>
          <w:rFonts w:ascii="Times New Roman" w:hAnsi="Times New Roman"/>
          <w:color w:val="000000"/>
          <w:sz w:val="28"/>
          <w:szCs w:val="28"/>
        </w:rPr>
        <w:t>3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9202D9">
        <w:rPr>
          <w:rFonts w:ascii="Times New Roman" w:hAnsi="Times New Roman"/>
          <w:color w:val="000000"/>
          <w:sz w:val="28"/>
          <w:szCs w:val="28"/>
        </w:rPr>
        <w:t>у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поступило на рассмотрение</w:t>
      </w:r>
      <w:r w:rsidR="00EC79DD" w:rsidRPr="00EC79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6648">
        <w:rPr>
          <w:rFonts w:ascii="Times New Roman" w:hAnsi="Times New Roman"/>
          <w:sz w:val="28"/>
          <w:szCs w:val="28"/>
        </w:rPr>
        <w:t>15392</w:t>
      </w:r>
      <w:r w:rsidR="00EC79DD" w:rsidRPr="00EC79DD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796648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EC79DD" w:rsidRPr="00EC79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4E26">
        <w:rPr>
          <w:rFonts w:ascii="Times New Roman" w:hAnsi="Times New Roman"/>
          <w:color w:val="000000" w:themeColor="text1"/>
          <w:sz w:val="28"/>
          <w:szCs w:val="28"/>
        </w:rPr>
        <w:t>13169</w:t>
      </w:r>
      <w:r w:rsidR="00EC79DD" w:rsidRPr="00EC79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814E26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814E26">
        <w:rPr>
          <w:rFonts w:ascii="Times New Roman" w:hAnsi="Times New Roman"/>
          <w:color w:val="000000"/>
          <w:sz w:val="28"/>
          <w:szCs w:val="28"/>
        </w:rPr>
        <w:t>их</w:t>
      </w:r>
      <w:r w:rsidR="00EC79DD" w:rsidRPr="00EC79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14E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предпринимателя»,</w:t>
      </w:r>
      <w:r w:rsidR="00EC79DD" w:rsidRPr="00EC79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E26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14E26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14E26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814E26">
        <w:rPr>
          <w:rFonts w:ascii="Times New Roman" w:hAnsi="Times New Roman"/>
          <w:color w:val="000000"/>
          <w:sz w:val="28"/>
          <w:szCs w:val="28"/>
        </w:rPr>
        <w:t>,</w:t>
      </w:r>
      <w:r w:rsidR="00987EAE" w:rsidRPr="00987E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814E2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E5DC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C5646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 w:rsidRPr="005309B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1E5DCC">
        <w:rPr>
          <w:rFonts w:ascii="Times New Roman" w:hAnsi="Times New Roman"/>
          <w:color w:val="000000"/>
          <w:sz w:val="28"/>
          <w:szCs w:val="28"/>
        </w:rPr>
        <w:t xml:space="preserve"> Перенаправлено в Управление из других налоговых органов 337 обращений.</w:t>
      </w:r>
    </w:p>
    <w:p w:rsidR="006351AF" w:rsidRDefault="00D24B6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814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202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составляли вопросы, связанные с </w:t>
      </w:r>
      <w:r w:rsidR="0012331C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12331C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2200 обращений  или 14%. Такой же процент обращений (14%) был связан с 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2086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 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огового вычета, а также порядка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декларирования полученного дохода от различного рода деятельности на территории Псковской области.</w:t>
      </w:r>
    </w:p>
    <w:p w:rsidR="0012331C" w:rsidRDefault="006351A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</w:t>
      </w:r>
      <w:r w:rsidR="00D24B6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держали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осуществления возврата или зачета излишне уплаченных или излишне взысканных сумм налогов, сборов, взносов, пеней и штрафов – 10% или 1469 обращений. </w:t>
      </w:r>
    </w:p>
    <w:p w:rsidR="006351AF" w:rsidRDefault="0012331C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35374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алогообложением малого 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835374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2023 году интересовались 6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обратившихся 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888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E5D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6351AF" w:rsidRPr="0002470B" w:rsidRDefault="0012331C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6351A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раждане интересовались следующими вопросами: </w:t>
      </w:r>
    </w:p>
    <w:p w:rsidR="006351AF" w:rsidRPr="0002470B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6351AF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6351AF" w:rsidRPr="0002470B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6351AF" w:rsidRPr="00B77943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6351AF" w:rsidRPr="0002470B" w:rsidRDefault="006351AF" w:rsidP="00635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вопросы по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администрированию земельного налога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C564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Заявители уточняли период владения, кадастровую стоимость, ставки и прочую информацию по принадлежащей им земле.</w:t>
      </w:r>
    </w:p>
    <w:p w:rsidR="005309B3" w:rsidRDefault="0012331C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15370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8564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поставлены на контроль. Кроме того, на рассмотрении находилось еще </w:t>
      </w:r>
      <w:r w:rsidRPr="0012331C">
        <w:rPr>
          <w:rFonts w:ascii="Times New Roman" w:eastAsia="Times New Roman" w:hAnsi="Times New Roman"/>
          <w:sz w:val="28"/>
          <w:szCs w:val="28"/>
          <w:lang w:eastAsia="ru-RU"/>
        </w:rPr>
        <w:t>265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 в УФНС России по Псковской области в более ранние сроки. Таким образом, всего на контроле находилось</w:t>
      </w:r>
      <w:r w:rsidRPr="0012331C">
        <w:rPr>
          <w:rFonts w:ascii="Times New Roman" w:eastAsia="Times New Roman" w:hAnsi="Times New Roman"/>
          <w:sz w:val="28"/>
          <w:szCs w:val="28"/>
          <w:lang w:eastAsia="ru-RU"/>
        </w:rPr>
        <w:t>15635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периоде</w:t>
      </w:r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5309B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530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На личный прием к руководителю Управления и его заместителямв </w:t>
      </w:r>
      <w:r w:rsidR="0063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6351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123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4A5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7"/>
      <w:footerReference w:type="default" r:id="rId8"/>
      <w:headerReference w:type="first" r:id="rId9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31C" w:rsidRDefault="0012331C" w:rsidP="00894ACF">
      <w:pPr>
        <w:spacing w:after="0" w:line="240" w:lineRule="auto"/>
      </w:pPr>
      <w:r>
        <w:separator/>
      </w:r>
    </w:p>
  </w:endnote>
  <w:endnote w:type="continuationSeparator" w:id="1">
    <w:p w:rsidR="0012331C" w:rsidRDefault="0012331C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1C" w:rsidRDefault="0012331C">
    <w:pPr>
      <w:pStyle w:val="a8"/>
      <w:jc w:val="center"/>
    </w:pPr>
  </w:p>
  <w:p w:rsidR="0012331C" w:rsidRDefault="001233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31C" w:rsidRDefault="0012331C" w:rsidP="00894ACF">
      <w:pPr>
        <w:spacing w:after="0" w:line="240" w:lineRule="auto"/>
      </w:pPr>
      <w:r>
        <w:separator/>
      </w:r>
    </w:p>
  </w:footnote>
  <w:footnote w:type="continuationSeparator" w:id="1">
    <w:p w:rsidR="0012331C" w:rsidRDefault="0012331C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12331C" w:rsidRDefault="0061768C">
        <w:pPr>
          <w:pStyle w:val="a6"/>
          <w:jc w:val="center"/>
        </w:pPr>
        <w:r>
          <w:fldChar w:fldCharType="begin"/>
        </w:r>
        <w:r w:rsidR="0012331C">
          <w:instrText xml:space="preserve"> PAGE   \* MERGEFORMAT </w:instrText>
        </w:r>
        <w:r>
          <w:fldChar w:fldCharType="separate"/>
        </w:r>
        <w:r w:rsidR="00EC7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31C" w:rsidRDefault="0012331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1C" w:rsidRDefault="0012331C">
    <w:pPr>
      <w:pStyle w:val="a6"/>
      <w:jc w:val="center"/>
    </w:pPr>
  </w:p>
  <w:p w:rsidR="0012331C" w:rsidRDefault="001233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331C"/>
    <w:rsid w:val="00125B40"/>
    <w:rsid w:val="00127D4E"/>
    <w:rsid w:val="00130B4C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1E5DCC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A5594"/>
    <w:rsid w:val="004B005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09B3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1768C"/>
    <w:rsid w:val="006324FD"/>
    <w:rsid w:val="006351AF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648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14E26"/>
    <w:rsid w:val="008330DC"/>
    <w:rsid w:val="00835374"/>
    <w:rsid w:val="00835840"/>
    <w:rsid w:val="0083697E"/>
    <w:rsid w:val="00842049"/>
    <w:rsid w:val="00844848"/>
    <w:rsid w:val="0085640B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2D9"/>
    <w:rsid w:val="00920E67"/>
    <w:rsid w:val="00934E1A"/>
    <w:rsid w:val="00940CFF"/>
    <w:rsid w:val="0094462A"/>
    <w:rsid w:val="00970A57"/>
    <w:rsid w:val="00987EAE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4E64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46D"/>
    <w:rsid w:val="00C56B2C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6E11"/>
    <w:rsid w:val="00EB1B73"/>
    <w:rsid w:val="00EB42A6"/>
    <w:rsid w:val="00EB7750"/>
    <w:rsid w:val="00EC79DD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8B82-0FC7-4EF7-A82E-DBC753E5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3</cp:revision>
  <cp:lastPrinted>2023-01-12T06:24:00Z</cp:lastPrinted>
  <dcterms:created xsi:type="dcterms:W3CDTF">2024-01-22T07:46:00Z</dcterms:created>
  <dcterms:modified xsi:type="dcterms:W3CDTF">2024-01-22T07:46:00Z</dcterms:modified>
</cp:coreProperties>
</file>